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B8" w:rsidRPr="00664AAC" w:rsidRDefault="00CE20B8" w:rsidP="00E57A7A">
      <w:pPr>
        <w:pStyle w:val="Heading6"/>
      </w:pPr>
      <w:bookmarkStart w:id="0" w:name="_GoBack"/>
      <w:bookmarkEnd w:id="0"/>
      <w:r>
        <w:tab/>
      </w:r>
    </w:p>
    <w:p w:rsidR="00CE20B8" w:rsidRPr="00664AAC" w:rsidRDefault="00E271DE" w:rsidP="00CE20B8">
      <w:pPr>
        <w:autoSpaceDE w:val="0"/>
        <w:autoSpaceDN w:val="0"/>
        <w:adjustRightInd w:val="0"/>
        <w:spacing w:after="0" w:line="240" w:lineRule="auto"/>
        <w:jc w:val="center"/>
        <w:rPr>
          <w:rFonts w:ascii="Times New Roman" w:hAnsi="Times New Roman" w:cs="Times New Roman"/>
          <w:color w:val="000000"/>
          <w:sz w:val="56"/>
          <w:szCs w:val="56"/>
        </w:rPr>
      </w:pPr>
      <w:r>
        <w:rPr>
          <w:rFonts w:ascii="Times New Roman" w:hAnsi="Times New Roman" w:cs="Times New Roman"/>
          <w:b/>
          <w:bCs/>
          <w:color w:val="000000"/>
          <w:sz w:val="56"/>
          <w:szCs w:val="56"/>
        </w:rPr>
        <w:t>ELEMENTARY EDUCATION HANDBOOK</w:t>
      </w:r>
    </w:p>
    <w:p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p>
    <w:p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p>
    <w:p w:rsidR="00CE20B8" w:rsidRDefault="00CE20B8" w:rsidP="00CE20B8">
      <w:pPr>
        <w:autoSpaceDE w:val="0"/>
        <w:autoSpaceDN w:val="0"/>
        <w:adjustRightInd w:val="0"/>
        <w:spacing w:after="0" w:line="240" w:lineRule="auto"/>
        <w:jc w:val="center"/>
        <w:rPr>
          <w:rFonts w:ascii="Times New Roman" w:hAnsi="Times New Roman" w:cs="Times New Roman"/>
          <w:b/>
          <w:bCs/>
          <w:color w:val="000000"/>
          <w:sz w:val="48"/>
          <w:szCs w:val="48"/>
        </w:rPr>
      </w:pPr>
      <w:r w:rsidRPr="00664AAC">
        <w:rPr>
          <w:rFonts w:ascii="Times New Roman" w:hAnsi="Times New Roman" w:cs="Times New Roman"/>
          <w:b/>
          <w:bCs/>
          <w:noProof/>
          <w:color w:val="000000"/>
          <w:sz w:val="48"/>
          <w:szCs w:val="48"/>
        </w:rPr>
        <w:drawing>
          <wp:inline distT="0" distB="0" distL="0" distR="0" wp14:anchorId="465EFF17" wp14:editId="456CE6A7">
            <wp:extent cx="4013835" cy="36334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3633470"/>
                    </a:xfrm>
                    <a:prstGeom prst="rect">
                      <a:avLst/>
                    </a:prstGeom>
                    <a:noFill/>
                    <a:ln>
                      <a:noFill/>
                    </a:ln>
                  </pic:spPr>
                </pic:pic>
              </a:graphicData>
            </a:graphic>
          </wp:inline>
        </w:drawing>
      </w:r>
    </w:p>
    <w:p w:rsidR="00CE20B8" w:rsidRPr="00664AAC" w:rsidRDefault="00CE20B8" w:rsidP="00CE20B8">
      <w:pPr>
        <w:autoSpaceDE w:val="0"/>
        <w:autoSpaceDN w:val="0"/>
        <w:adjustRightInd w:val="0"/>
        <w:spacing w:after="0" w:line="240" w:lineRule="auto"/>
        <w:jc w:val="center"/>
        <w:rPr>
          <w:rFonts w:ascii="Times New Roman" w:hAnsi="Times New Roman" w:cs="Times New Roman"/>
          <w:color w:val="000000"/>
          <w:sz w:val="48"/>
          <w:szCs w:val="48"/>
        </w:rPr>
      </w:pPr>
    </w:p>
    <w:p w:rsidR="00CE20B8" w:rsidRPr="00664AAC" w:rsidRDefault="00CE20B8" w:rsidP="00CE20B8">
      <w:pPr>
        <w:autoSpaceDE w:val="0"/>
        <w:autoSpaceDN w:val="0"/>
        <w:adjustRightInd w:val="0"/>
        <w:spacing w:after="0" w:line="240" w:lineRule="auto"/>
        <w:jc w:val="center"/>
        <w:rPr>
          <w:rFonts w:ascii="Times New Roman" w:hAnsi="Times New Roman" w:cs="Times New Roman"/>
          <w:color w:val="000000"/>
          <w:sz w:val="36"/>
          <w:szCs w:val="36"/>
        </w:rPr>
      </w:pPr>
      <w:r w:rsidRPr="00664AAC">
        <w:rPr>
          <w:rFonts w:ascii="Times New Roman" w:hAnsi="Times New Roman" w:cs="Times New Roman"/>
          <w:i/>
          <w:iCs/>
          <w:color w:val="000000"/>
          <w:sz w:val="36"/>
          <w:szCs w:val="36"/>
        </w:rPr>
        <w:t>Western Connecticut State University (WCSU) Education and Educational Psychology (E&amp;EPY) Department</w:t>
      </w:r>
    </w:p>
    <w:p w:rsidR="00CE20B8" w:rsidRDefault="00CE20B8" w:rsidP="00CE20B8">
      <w:pPr>
        <w:autoSpaceDE w:val="0"/>
        <w:autoSpaceDN w:val="0"/>
        <w:adjustRightInd w:val="0"/>
        <w:spacing w:after="0" w:line="240" w:lineRule="auto"/>
        <w:jc w:val="center"/>
        <w:rPr>
          <w:rFonts w:ascii="Times New Roman" w:hAnsi="Times New Roman" w:cs="Times New Roman"/>
          <w:color w:val="000000"/>
          <w:sz w:val="36"/>
          <w:szCs w:val="36"/>
        </w:rPr>
      </w:pPr>
    </w:p>
    <w:p w:rsidR="00CE20B8" w:rsidRDefault="00E271DE" w:rsidP="00CE20B8">
      <w:pPr>
        <w:jc w:val="center"/>
        <w:rPr>
          <w:rFonts w:ascii="Times New Roman" w:hAnsi="Times New Roman" w:cs="Times New Roman"/>
          <w:color w:val="000000"/>
          <w:sz w:val="28"/>
          <w:szCs w:val="28"/>
        </w:rPr>
      </w:pPr>
      <w:r>
        <w:rPr>
          <w:rFonts w:ascii="Times New Roman" w:hAnsi="Times New Roman" w:cs="Times New Roman"/>
          <w:color w:val="000000"/>
          <w:sz w:val="28"/>
          <w:szCs w:val="28"/>
        </w:rPr>
        <w:t>2017-2018</w:t>
      </w:r>
      <w:r w:rsidR="003D4D58">
        <w:rPr>
          <w:rFonts w:ascii="Times New Roman" w:hAnsi="Times New Roman" w:cs="Times New Roman"/>
          <w:color w:val="000000"/>
          <w:sz w:val="28"/>
          <w:szCs w:val="28"/>
        </w:rPr>
        <w:t xml:space="preserve"> (</w:t>
      </w:r>
      <w:r w:rsidR="003D4D58" w:rsidRPr="003D4D58">
        <w:rPr>
          <w:rFonts w:ascii="Times New Roman" w:hAnsi="Times New Roman" w:cs="Times New Roman"/>
          <w:i/>
          <w:color w:val="000000"/>
          <w:sz w:val="28"/>
          <w:szCs w:val="28"/>
        </w:rPr>
        <w:t>Pending Department Approval</w:t>
      </w:r>
      <w:r w:rsidR="003D4D58">
        <w:rPr>
          <w:rFonts w:ascii="Times New Roman" w:hAnsi="Times New Roman" w:cs="Times New Roman"/>
          <w:color w:val="000000"/>
          <w:sz w:val="28"/>
          <w:szCs w:val="28"/>
        </w:rPr>
        <w:t>)</w:t>
      </w:r>
    </w:p>
    <w:p w:rsidR="00CE20B8" w:rsidRDefault="00CE20B8" w:rsidP="00CE20B8">
      <w:pPr>
        <w:jc w:val="center"/>
        <w:rPr>
          <w:rFonts w:ascii="Times New Roman" w:hAnsi="Times New Roman" w:cs="Times New Roman"/>
          <w:color w:val="000000"/>
          <w:sz w:val="28"/>
          <w:szCs w:val="28"/>
        </w:rPr>
      </w:pPr>
    </w:p>
    <w:p w:rsidR="00CE20B8" w:rsidRDefault="00CE20B8" w:rsidP="00CE20B8">
      <w:pPr>
        <w:shd w:val="clear" w:color="auto" w:fill="D9D9D9" w:themeFill="background1" w:themeFillShade="D9"/>
        <w:jc w:val="center"/>
        <w:rPr>
          <w:rFonts w:ascii="Times New Roman" w:hAnsi="Times New Roman" w:cs="Times New Roman"/>
          <w:color w:val="000000"/>
          <w:sz w:val="28"/>
          <w:szCs w:val="28"/>
        </w:rPr>
      </w:pPr>
    </w:p>
    <w:p w:rsidR="00CE20B8" w:rsidRDefault="00CE20B8" w:rsidP="00CE20B8">
      <w:pPr>
        <w:jc w:val="center"/>
        <w:rPr>
          <w:rFonts w:ascii="Times New Roman" w:hAnsi="Times New Roman" w:cs="Times New Roman"/>
          <w:color w:val="000000"/>
          <w:sz w:val="28"/>
          <w:szCs w:val="28"/>
        </w:rPr>
      </w:pPr>
    </w:p>
    <w:p w:rsidR="00E7766D" w:rsidRPr="0051437E" w:rsidRDefault="00CE20B8" w:rsidP="00E7766D">
      <w:pPr>
        <w:jc w:val="center"/>
        <w:rPr>
          <w:rFonts w:ascii="Times New Roman" w:hAnsi="Times New Roman" w:cs="Times New Roman"/>
          <w:color w:val="000000"/>
          <w:sz w:val="24"/>
          <w:szCs w:val="24"/>
        </w:rPr>
      </w:pPr>
      <w:r>
        <w:rPr>
          <w:rFonts w:ascii="Times New Roman" w:hAnsi="Times New Roman" w:cs="Times New Roman"/>
          <w:color w:val="000000"/>
          <w:sz w:val="28"/>
          <w:szCs w:val="28"/>
        </w:rPr>
        <w:br w:type="page"/>
      </w:r>
      <w:r w:rsidR="00E7766D" w:rsidRPr="0051437E">
        <w:rPr>
          <w:rFonts w:ascii="Times New Roman" w:hAnsi="Times New Roman" w:cs="Times New Roman"/>
          <w:b/>
          <w:bCs/>
          <w:color w:val="000000"/>
          <w:sz w:val="24"/>
          <w:szCs w:val="24"/>
        </w:rPr>
        <w:lastRenderedPageBreak/>
        <w:t>Table of Contents</w:t>
      </w:r>
    </w:p>
    <w:p w:rsidR="00E7766D" w:rsidRPr="00C35D8C" w:rsidRDefault="00E7766D" w:rsidP="00397E30">
      <w:pPr>
        <w:ind w:left="720"/>
        <w:rPr>
          <w:rFonts w:ascii="Times New Roman" w:hAnsi="Times New Roman" w:cs="Times New Roman"/>
          <w:b/>
          <w:bCs/>
          <w:color w:val="000000"/>
        </w:rPr>
      </w:pPr>
      <w:r w:rsidRPr="0051437E">
        <w:rPr>
          <w:rFonts w:ascii="Times New Roman" w:hAnsi="Times New Roman" w:cs="Times New Roman"/>
          <w:b/>
          <w:bCs/>
          <w:color w:val="000000"/>
        </w:rPr>
        <w:t xml:space="preserve">Purpose </w:t>
      </w:r>
      <w:r w:rsidRPr="00C35D8C">
        <w:rPr>
          <w:rFonts w:ascii="Times New Roman" w:hAnsi="Times New Roman" w:cs="Times New Roman"/>
          <w:b/>
          <w:bCs/>
          <w:color w:val="000000"/>
        </w:rPr>
        <w:t>of Handbook</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ab/>
        <w:t>4</w:t>
      </w:r>
    </w:p>
    <w:p w:rsidR="00E7766D" w:rsidRPr="00C35D8C" w:rsidRDefault="00E7766D" w:rsidP="00397E30">
      <w:pPr>
        <w:ind w:left="720"/>
        <w:rPr>
          <w:rFonts w:ascii="Times New Roman" w:hAnsi="Times New Roman" w:cs="Times New Roman"/>
          <w:b/>
          <w:bCs/>
          <w:color w:val="000000"/>
        </w:rPr>
      </w:pPr>
      <w:r w:rsidRPr="00C35D8C">
        <w:rPr>
          <w:rFonts w:ascii="Times New Roman" w:hAnsi="Times New Roman" w:cs="Times New Roman"/>
          <w:b/>
          <w:bCs/>
          <w:color w:val="000000"/>
        </w:rPr>
        <w:t>Conceptual Framework of the WCSU Professional Educator Program</w:t>
      </w:r>
      <w:r w:rsidRPr="00C35D8C">
        <w:rPr>
          <w:rFonts w:ascii="Times New Roman" w:hAnsi="Times New Roman" w:cs="Times New Roman"/>
          <w:b/>
          <w:bCs/>
          <w:color w:val="000000"/>
        </w:rPr>
        <w:tab/>
      </w:r>
      <w:r w:rsidR="00397E30">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4</w:t>
      </w:r>
    </w:p>
    <w:p w:rsidR="00E7766D" w:rsidRPr="00C35D8C" w:rsidRDefault="00E7766D" w:rsidP="00397E30">
      <w:pPr>
        <w:ind w:left="720"/>
        <w:rPr>
          <w:rFonts w:ascii="Times New Roman" w:hAnsi="Times New Roman" w:cs="Times New Roman"/>
          <w:b/>
          <w:bCs/>
          <w:color w:val="000000"/>
        </w:rPr>
      </w:pPr>
      <w:r w:rsidRPr="00C35D8C">
        <w:rPr>
          <w:rFonts w:ascii="Times New Roman" w:hAnsi="Times New Roman" w:cs="Times New Roman"/>
          <w:b/>
          <w:bCs/>
          <w:color w:val="000000"/>
        </w:rPr>
        <w:t>Education Department Mission Statement</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4</w:t>
      </w:r>
    </w:p>
    <w:p w:rsidR="00E7766D" w:rsidRPr="00C35D8C" w:rsidRDefault="00E7766D" w:rsidP="00E7766D">
      <w:pPr>
        <w:jc w:val="center"/>
        <w:rPr>
          <w:rFonts w:ascii="Times New Roman" w:hAnsi="Times New Roman" w:cs="Times New Roman"/>
          <w:b/>
          <w:bCs/>
          <w:color w:val="000000"/>
        </w:rPr>
      </w:pPr>
      <w:r w:rsidRPr="00C35D8C">
        <w:rPr>
          <w:rFonts w:ascii="Times New Roman" w:hAnsi="Times New Roman" w:cs="Times New Roman"/>
          <w:b/>
          <w:bCs/>
          <w:color w:val="000000"/>
        </w:rPr>
        <w:t>Part I: Interdisciplinary Major (IDM) Program Overview</w:t>
      </w:r>
    </w:p>
    <w:p w:rsidR="00E7766D" w:rsidRPr="00C35D8C" w:rsidRDefault="00E7766D" w:rsidP="00E7766D">
      <w:pPr>
        <w:ind w:left="720"/>
        <w:rPr>
          <w:rFonts w:ascii="Times New Roman" w:hAnsi="Times New Roman" w:cs="Times New Roman"/>
          <w:b/>
          <w:bCs/>
          <w:color w:val="000000"/>
        </w:rPr>
      </w:pPr>
      <w:r w:rsidRPr="00C35D8C">
        <w:rPr>
          <w:rFonts w:ascii="Times New Roman" w:hAnsi="Times New Roman" w:cs="Times New Roman"/>
          <w:b/>
          <w:bCs/>
          <w:color w:val="000000"/>
        </w:rPr>
        <w:t>Elementary Education Program Requirements</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00AB72C2">
        <w:rPr>
          <w:rFonts w:ascii="Times New Roman" w:hAnsi="Times New Roman" w:cs="Times New Roman"/>
          <w:b/>
          <w:bCs/>
          <w:color w:val="000000"/>
        </w:rPr>
        <w:t>5</w:t>
      </w:r>
    </w:p>
    <w:p w:rsidR="00E7766D" w:rsidRPr="00C35D8C" w:rsidRDefault="00E7766D" w:rsidP="00E7766D">
      <w:pPr>
        <w:ind w:left="720"/>
        <w:rPr>
          <w:rFonts w:ascii="Times New Roman" w:hAnsi="Times New Roman" w:cs="Times New Roman"/>
          <w:b/>
          <w:bCs/>
          <w:color w:val="000000"/>
        </w:rPr>
      </w:pPr>
      <w:r w:rsidRPr="00C35D8C">
        <w:rPr>
          <w:rFonts w:ascii="Times New Roman" w:hAnsi="Times New Roman" w:cs="Times New Roman"/>
          <w:b/>
          <w:bCs/>
          <w:color w:val="000000"/>
        </w:rPr>
        <w:t>Transfer Students</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00AB72C2">
        <w:rPr>
          <w:rFonts w:ascii="Times New Roman" w:hAnsi="Times New Roman" w:cs="Times New Roman"/>
          <w:b/>
          <w:bCs/>
          <w:color w:val="000000"/>
        </w:rPr>
        <w:t>6</w:t>
      </w:r>
    </w:p>
    <w:p w:rsidR="00E7766D" w:rsidRPr="00C35D8C" w:rsidRDefault="00E7766D" w:rsidP="00E7766D">
      <w:pPr>
        <w:spacing w:before="100" w:beforeAutospacing="1" w:after="100" w:afterAutospacing="1" w:line="240" w:lineRule="auto"/>
        <w:ind w:left="720"/>
        <w:rPr>
          <w:rFonts w:ascii="Times New Roman" w:eastAsia="Times New Roman" w:hAnsi="Times New Roman" w:cs="Times New Roman"/>
          <w:b/>
        </w:rPr>
      </w:pPr>
      <w:r w:rsidRPr="00C35D8C">
        <w:rPr>
          <w:rFonts w:ascii="Times New Roman" w:eastAsia="Times New Roman" w:hAnsi="Times New Roman" w:cs="Times New Roman"/>
          <w:b/>
        </w:rPr>
        <w:t>Additional Program Acceptance Criteria</w:t>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Pr>
          <w:rFonts w:ascii="Times New Roman" w:eastAsia="Times New Roman" w:hAnsi="Times New Roman" w:cs="Times New Roman"/>
          <w:b/>
        </w:rPr>
        <w:tab/>
      </w:r>
      <w:r w:rsidR="00AB72C2">
        <w:rPr>
          <w:rFonts w:ascii="Times New Roman" w:eastAsia="Times New Roman" w:hAnsi="Times New Roman" w:cs="Times New Roman"/>
          <w:b/>
        </w:rPr>
        <w:t>6</w:t>
      </w:r>
    </w:p>
    <w:p w:rsidR="00E7766D" w:rsidRPr="00C35D8C" w:rsidRDefault="00E7766D" w:rsidP="00E7766D">
      <w:pPr>
        <w:ind w:left="720"/>
        <w:rPr>
          <w:rFonts w:ascii="Times New Roman" w:hAnsi="Times New Roman" w:cs="Times New Roman"/>
          <w:b/>
          <w:bCs/>
          <w:color w:val="000000"/>
        </w:rPr>
      </w:pPr>
      <w:r w:rsidRPr="00C35D8C">
        <w:rPr>
          <w:rFonts w:ascii="Times New Roman" w:hAnsi="Times New Roman" w:cs="Times New Roman"/>
          <w:b/>
          <w:bCs/>
          <w:color w:val="000000"/>
        </w:rPr>
        <w:t xml:space="preserve">Program Transition Points and Coursework </w:t>
      </w:r>
      <w:r w:rsidRPr="00C35D8C">
        <w:rPr>
          <w:rFonts w:ascii="Times New Roman" w:hAnsi="Times New Roman" w:cs="Times New Roman"/>
          <w:b/>
          <w:bCs/>
          <w:color w:val="000000"/>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Pr>
          <w:rFonts w:ascii="Times New Roman" w:eastAsia="Times New Roman" w:hAnsi="Times New Roman" w:cs="Times New Roman"/>
          <w:b/>
        </w:rPr>
        <w:tab/>
      </w:r>
      <w:r w:rsidR="00AB72C2">
        <w:rPr>
          <w:rFonts w:ascii="Times New Roman" w:eastAsia="Times New Roman" w:hAnsi="Times New Roman" w:cs="Times New Roman"/>
          <w:b/>
        </w:rPr>
        <w:t>7</w:t>
      </w:r>
    </w:p>
    <w:p w:rsidR="00E7766D" w:rsidRPr="00C35D8C" w:rsidRDefault="00E7766D" w:rsidP="00E7766D">
      <w:pPr>
        <w:ind w:left="720"/>
        <w:rPr>
          <w:rFonts w:ascii="Times New Roman" w:hAnsi="Times New Roman" w:cs="Times New Roman"/>
          <w:b/>
          <w:bCs/>
          <w:color w:val="000000"/>
        </w:rPr>
      </w:pPr>
      <w:r w:rsidRPr="00C35D8C">
        <w:rPr>
          <w:rFonts w:ascii="Times New Roman" w:hAnsi="Times New Roman" w:cs="Times New Roman"/>
          <w:b/>
          <w:bCs/>
          <w:color w:val="000000"/>
        </w:rPr>
        <w:t xml:space="preserve">Transition Points </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7</w:t>
      </w:r>
    </w:p>
    <w:p w:rsidR="00E7766D" w:rsidRPr="00C35D8C" w:rsidRDefault="00E7766D" w:rsidP="00E7766D">
      <w:pPr>
        <w:jc w:val="center"/>
        <w:rPr>
          <w:rFonts w:ascii="Times New Roman" w:hAnsi="Times New Roman" w:cs="Times New Roman"/>
          <w:b/>
          <w:bCs/>
          <w:color w:val="000000"/>
        </w:rPr>
      </w:pPr>
      <w:r w:rsidRPr="00C35D8C">
        <w:rPr>
          <w:rFonts w:ascii="Times New Roman" w:hAnsi="Times New Roman" w:cs="Times New Roman"/>
          <w:b/>
          <w:bCs/>
          <w:color w:val="000000"/>
        </w:rPr>
        <w:t xml:space="preserve">Part II: Program Details </w:t>
      </w:r>
      <w:r w:rsidRPr="00C35D8C">
        <w:rPr>
          <w:rFonts w:ascii="Times New Roman" w:hAnsi="Times New Roman" w:cs="Times New Roman"/>
          <w:b/>
          <w:bCs/>
          <w:color w:val="000000"/>
        </w:rPr>
        <w:tab/>
      </w:r>
      <w:r w:rsidRPr="00C35D8C">
        <w:rPr>
          <w:rFonts w:ascii="Times New Roman" w:hAnsi="Times New Roman" w:cs="Times New Roman"/>
          <w:b/>
          <w:bCs/>
          <w:color w:val="000000"/>
        </w:rPr>
        <w:tab/>
      </w:r>
    </w:p>
    <w:p w:rsidR="00E7766D" w:rsidRPr="00C35D8C" w:rsidRDefault="00E7766D" w:rsidP="00E7766D">
      <w:pPr>
        <w:ind w:left="720"/>
        <w:rPr>
          <w:rFonts w:ascii="Times New Roman" w:hAnsi="Times New Roman" w:cs="Times New Roman"/>
          <w:b/>
          <w:bCs/>
          <w:color w:val="000000"/>
        </w:rPr>
      </w:pPr>
      <w:r w:rsidRPr="00911C40">
        <w:rPr>
          <w:rFonts w:ascii="Times New Roman" w:hAnsi="Times New Roman" w:cs="Times New Roman"/>
          <w:b/>
          <w:bCs/>
          <w:color w:val="000000"/>
          <w:highlight w:val="lightGray"/>
        </w:rPr>
        <w:t>Transition Point 1  Program Admission: Background Check Requirements</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 xml:space="preserve">8 </w:t>
      </w:r>
    </w:p>
    <w:p w:rsidR="00E7766D" w:rsidRPr="00C35D8C" w:rsidRDefault="00E7766D" w:rsidP="00E7766D">
      <w:pPr>
        <w:ind w:firstLine="720"/>
        <w:rPr>
          <w:rFonts w:ascii="Times New Roman" w:hAnsi="Times New Roman" w:cs="Times New Roman"/>
          <w:b/>
          <w:bCs/>
          <w:color w:val="000000"/>
        </w:rPr>
      </w:pPr>
      <w:r w:rsidRPr="00C35D8C">
        <w:rPr>
          <w:rFonts w:ascii="Times New Roman" w:hAnsi="Times New Roman" w:cs="Times New Roman"/>
          <w:b/>
          <w:bCs/>
          <w:color w:val="000000"/>
        </w:rPr>
        <w:t xml:space="preserve">Program Admission: </w:t>
      </w:r>
      <w:r w:rsidRPr="00C35D8C">
        <w:rPr>
          <w:rFonts w:ascii="Times New Roman" w:eastAsia="Times New Roman" w:hAnsi="Times New Roman" w:cs="Times New Roman"/>
          <w:b/>
          <w:bCs/>
        </w:rPr>
        <w:t xml:space="preserve">PRAXIS Core </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8</w:t>
      </w:r>
    </w:p>
    <w:p w:rsidR="00E7766D" w:rsidRPr="00C35D8C" w:rsidRDefault="00E7766D" w:rsidP="00E7766D">
      <w:pPr>
        <w:spacing w:before="100" w:beforeAutospacing="1" w:after="100" w:afterAutospacing="1" w:line="240" w:lineRule="auto"/>
        <w:ind w:firstLine="720"/>
        <w:outlineLvl w:val="1"/>
        <w:rPr>
          <w:rFonts w:ascii="Times New Roman" w:eastAsia="Times New Roman" w:hAnsi="Times New Roman" w:cs="Times New Roman"/>
          <w:b/>
          <w:bCs/>
        </w:rPr>
      </w:pPr>
      <w:r w:rsidRPr="00C35D8C">
        <w:rPr>
          <w:rFonts w:ascii="Times New Roman" w:eastAsia="Times New Roman" w:hAnsi="Times New Roman" w:cs="Times New Roman"/>
          <w:b/>
          <w:bCs/>
        </w:rPr>
        <w:t>Sequence of Classes</w:t>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Pr>
          <w:rFonts w:ascii="Times New Roman" w:eastAsia="Times New Roman" w:hAnsi="Times New Roman" w:cs="Times New Roman"/>
          <w:b/>
          <w:bCs/>
        </w:rPr>
        <w:tab/>
      </w:r>
      <w:r w:rsidRPr="00C35D8C">
        <w:rPr>
          <w:rFonts w:ascii="Times New Roman" w:eastAsia="Times New Roman" w:hAnsi="Times New Roman" w:cs="Times New Roman"/>
          <w:b/>
          <w:bCs/>
        </w:rPr>
        <w:t>9</w:t>
      </w:r>
    </w:p>
    <w:p w:rsidR="00E7766D" w:rsidRPr="00C35D8C" w:rsidRDefault="00E7766D" w:rsidP="00E7766D">
      <w:pPr>
        <w:spacing w:before="100" w:beforeAutospacing="1" w:after="100" w:afterAutospacing="1" w:line="240" w:lineRule="auto"/>
        <w:ind w:firstLine="720"/>
        <w:outlineLvl w:val="1"/>
        <w:rPr>
          <w:rFonts w:ascii="Times New Roman" w:eastAsia="Times New Roman" w:hAnsi="Times New Roman" w:cs="Times New Roman"/>
          <w:b/>
          <w:bCs/>
        </w:rPr>
      </w:pPr>
      <w:r w:rsidRPr="00C35D8C">
        <w:rPr>
          <w:rFonts w:ascii="Times New Roman" w:eastAsia="Times New Roman" w:hAnsi="Times New Roman" w:cs="Times New Roman"/>
          <w:b/>
          <w:bCs/>
        </w:rPr>
        <w:t>IDM Program Sheet</w:t>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Pr>
          <w:rFonts w:ascii="Times New Roman" w:eastAsia="Times New Roman" w:hAnsi="Times New Roman" w:cs="Times New Roman"/>
          <w:b/>
          <w:bCs/>
        </w:rPr>
        <w:tab/>
      </w:r>
      <w:r w:rsidRPr="00C35D8C">
        <w:rPr>
          <w:rFonts w:ascii="Times New Roman" w:eastAsia="Times New Roman" w:hAnsi="Times New Roman" w:cs="Times New Roman"/>
          <w:b/>
          <w:bCs/>
        </w:rPr>
        <w:t>10</w:t>
      </w:r>
    </w:p>
    <w:p w:rsidR="00E7766D" w:rsidRPr="00C35D8C" w:rsidRDefault="00E7766D" w:rsidP="00E7766D">
      <w:pPr>
        <w:spacing w:before="100" w:beforeAutospacing="1" w:after="100" w:afterAutospacing="1" w:line="240" w:lineRule="auto"/>
        <w:ind w:left="720"/>
        <w:rPr>
          <w:rFonts w:ascii="Times New Roman" w:eastAsia="Times New Roman" w:hAnsi="Times New Roman" w:cs="Times New Roman"/>
          <w:b/>
        </w:rPr>
      </w:pPr>
      <w:r w:rsidRPr="00C35D8C">
        <w:rPr>
          <w:rFonts w:ascii="Times New Roman" w:eastAsia="Times New Roman" w:hAnsi="Times New Roman" w:cs="Times New Roman"/>
          <w:b/>
        </w:rPr>
        <w:t>Special Permission</w:t>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Pr>
          <w:rFonts w:ascii="Times New Roman" w:eastAsia="Times New Roman" w:hAnsi="Times New Roman" w:cs="Times New Roman"/>
          <w:b/>
        </w:rPr>
        <w:tab/>
      </w:r>
      <w:r w:rsidRPr="00C35D8C">
        <w:rPr>
          <w:rFonts w:ascii="Times New Roman" w:eastAsia="Times New Roman" w:hAnsi="Times New Roman" w:cs="Times New Roman"/>
          <w:b/>
        </w:rPr>
        <w:t>11</w:t>
      </w:r>
    </w:p>
    <w:p w:rsidR="00E7766D" w:rsidRPr="00C35D8C" w:rsidRDefault="00E7766D" w:rsidP="00E7766D">
      <w:pPr>
        <w:spacing w:before="100" w:beforeAutospacing="1" w:after="100" w:afterAutospacing="1" w:line="240" w:lineRule="auto"/>
        <w:ind w:left="720"/>
        <w:rPr>
          <w:rFonts w:ascii="Times New Roman" w:eastAsia="Times New Roman" w:hAnsi="Times New Roman" w:cs="Times New Roman"/>
          <w:b/>
        </w:rPr>
      </w:pPr>
      <w:r w:rsidRPr="00C35D8C">
        <w:rPr>
          <w:rFonts w:ascii="Times New Roman" w:eastAsia="Times New Roman" w:hAnsi="Times New Roman" w:cs="Times New Roman"/>
          <w:b/>
        </w:rPr>
        <w:t>First Year Experience (FYE) Course</w:t>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Pr>
          <w:rFonts w:ascii="Times New Roman" w:eastAsia="Times New Roman" w:hAnsi="Times New Roman" w:cs="Times New Roman"/>
          <w:b/>
        </w:rPr>
        <w:tab/>
      </w:r>
      <w:r w:rsidRPr="00C35D8C">
        <w:rPr>
          <w:rFonts w:ascii="Times New Roman" w:eastAsia="Times New Roman" w:hAnsi="Times New Roman" w:cs="Times New Roman"/>
          <w:b/>
        </w:rPr>
        <w:t>11</w:t>
      </w:r>
    </w:p>
    <w:p w:rsidR="00E7766D" w:rsidRPr="00C35D8C" w:rsidRDefault="00E7766D" w:rsidP="00E7766D">
      <w:pPr>
        <w:ind w:firstLine="720"/>
        <w:rPr>
          <w:rFonts w:ascii="Times New Roman" w:hAnsi="Times New Roman" w:cs="Times New Roman"/>
          <w:b/>
          <w:bCs/>
          <w:color w:val="000000"/>
        </w:rPr>
      </w:pPr>
      <w:r w:rsidRPr="00C35D8C">
        <w:rPr>
          <w:rFonts w:ascii="Times New Roman" w:hAnsi="Times New Roman" w:cs="Times New Roman"/>
          <w:b/>
          <w:bCs/>
          <w:color w:val="000000"/>
        </w:rPr>
        <w:t>Field Experiences: Courses with Key Assessments</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11</w:t>
      </w:r>
    </w:p>
    <w:p w:rsidR="00E7766D" w:rsidRPr="00C35D8C" w:rsidRDefault="00E7766D" w:rsidP="00E7766D">
      <w:pPr>
        <w:spacing w:after="0" w:line="240" w:lineRule="auto"/>
        <w:ind w:firstLine="720"/>
        <w:rPr>
          <w:rFonts w:ascii="Times New Roman" w:hAnsi="Times New Roman" w:cs="Times New Roman"/>
          <w:b/>
        </w:rPr>
      </w:pPr>
      <w:r w:rsidRPr="00C35D8C">
        <w:rPr>
          <w:rFonts w:ascii="Times New Roman" w:hAnsi="Times New Roman" w:cs="Times New Roman"/>
          <w:b/>
        </w:rPr>
        <w:t xml:space="preserve">Supports for Students in Need of Intervention: </w:t>
      </w:r>
    </w:p>
    <w:p w:rsidR="00E7766D" w:rsidRPr="00C35D8C" w:rsidRDefault="00E7766D" w:rsidP="00E7766D">
      <w:pPr>
        <w:ind w:firstLine="720"/>
        <w:rPr>
          <w:rFonts w:ascii="Times New Roman" w:hAnsi="Times New Roman" w:cs="Times New Roman"/>
          <w:b/>
          <w:bCs/>
          <w:color w:val="000000"/>
        </w:rPr>
      </w:pPr>
      <w:r w:rsidRPr="00C35D8C">
        <w:rPr>
          <w:rFonts w:ascii="Times New Roman" w:hAnsi="Times New Roman" w:cs="Times New Roman"/>
          <w:b/>
        </w:rPr>
        <w:t>Student Academic Review Committee (SARC)</w:t>
      </w:r>
      <w:r w:rsidRPr="00C35D8C">
        <w:rPr>
          <w:rFonts w:ascii="Times New Roman" w:hAnsi="Times New Roman" w:cs="Times New Roman"/>
          <w:b/>
        </w:rPr>
        <w:tab/>
      </w:r>
      <w:r w:rsidRPr="00C35D8C">
        <w:rPr>
          <w:rFonts w:ascii="Times New Roman" w:hAnsi="Times New Roman" w:cs="Times New Roman"/>
          <w:b/>
        </w:rPr>
        <w:tab/>
      </w:r>
      <w:r w:rsidRPr="00C35D8C">
        <w:rPr>
          <w:rFonts w:ascii="Times New Roman" w:hAnsi="Times New Roman" w:cs="Times New Roman"/>
          <w:b/>
        </w:rPr>
        <w:tab/>
      </w:r>
      <w:r w:rsidRPr="00C35D8C">
        <w:rPr>
          <w:rFonts w:ascii="Times New Roman" w:hAnsi="Times New Roman" w:cs="Times New Roman"/>
          <w:b/>
        </w:rPr>
        <w:tab/>
      </w:r>
      <w:r w:rsidRPr="00C35D8C">
        <w:rPr>
          <w:rFonts w:ascii="Times New Roman" w:hAnsi="Times New Roman" w:cs="Times New Roman"/>
          <w:b/>
        </w:rPr>
        <w:tab/>
      </w:r>
      <w:r>
        <w:rPr>
          <w:rFonts w:ascii="Times New Roman" w:hAnsi="Times New Roman" w:cs="Times New Roman"/>
          <w:b/>
        </w:rPr>
        <w:tab/>
      </w:r>
      <w:r w:rsidRPr="00C35D8C">
        <w:rPr>
          <w:rFonts w:ascii="Times New Roman" w:hAnsi="Times New Roman" w:cs="Times New Roman"/>
          <w:b/>
        </w:rPr>
        <w:t>12</w:t>
      </w:r>
    </w:p>
    <w:p w:rsidR="00E7766D" w:rsidRPr="00C35D8C" w:rsidRDefault="00E7766D" w:rsidP="00E7766D">
      <w:pPr>
        <w:spacing w:before="100" w:beforeAutospacing="1" w:after="100" w:afterAutospacing="1" w:line="240" w:lineRule="auto"/>
        <w:ind w:left="1440"/>
        <w:outlineLvl w:val="1"/>
        <w:rPr>
          <w:rFonts w:ascii="Times New Roman" w:eastAsia="Times New Roman" w:hAnsi="Times New Roman" w:cs="Times New Roman"/>
          <w:b/>
          <w:bCs/>
        </w:rPr>
      </w:pPr>
      <w:r w:rsidRPr="00C35D8C">
        <w:rPr>
          <w:rFonts w:ascii="Times New Roman" w:eastAsia="Times New Roman" w:hAnsi="Times New Roman" w:cs="Times New Roman"/>
          <w:b/>
          <w:bCs/>
        </w:rPr>
        <w:t>Two Levels of Formal Intervention</w:t>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Pr>
          <w:rFonts w:ascii="Times New Roman" w:eastAsia="Times New Roman" w:hAnsi="Times New Roman" w:cs="Times New Roman"/>
          <w:b/>
          <w:bCs/>
        </w:rPr>
        <w:tab/>
      </w:r>
      <w:r w:rsidRPr="00C35D8C">
        <w:rPr>
          <w:rFonts w:ascii="Times New Roman" w:eastAsia="Times New Roman" w:hAnsi="Times New Roman" w:cs="Times New Roman"/>
          <w:b/>
          <w:bCs/>
        </w:rPr>
        <w:t>13</w:t>
      </w:r>
    </w:p>
    <w:p w:rsidR="00E7766D" w:rsidRDefault="00E7766D" w:rsidP="00E7766D">
      <w:pPr>
        <w:tabs>
          <w:tab w:val="left" w:pos="4247"/>
        </w:tabs>
        <w:spacing w:after="0" w:line="240" w:lineRule="auto"/>
        <w:ind w:left="1440"/>
        <w:outlineLvl w:val="1"/>
        <w:rPr>
          <w:rFonts w:ascii="Times New Roman" w:eastAsia="Times New Roman" w:hAnsi="Times New Roman" w:cs="Times New Roman"/>
          <w:b/>
          <w:bCs/>
        </w:rPr>
      </w:pPr>
      <w:r w:rsidRPr="00C35D8C">
        <w:rPr>
          <w:rFonts w:ascii="Times New Roman" w:eastAsia="Times New Roman" w:hAnsi="Times New Roman" w:cs="Times New Roman"/>
          <w:b/>
          <w:color w:val="000000"/>
        </w:rPr>
        <w:t xml:space="preserve">Records of the Processes: </w:t>
      </w:r>
      <w:r w:rsidRPr="00C35D8C">
        <w:rPr>
          <w:rFonts w:ascii="Times New Roman" w:eastAsia="Times New Roman" w:hAnsi="Times New Roman" w:cs="Times New Roman"/>
          <w:b/>
          <w:bCs/>
        </w:rPr>
        <w:t>Student Academ</w:t>
      </w:r>
      <w:r>
        <w:rPr>
          <w:rFonts w:ascii="Times New Roman" w:eastAsia="Times New Roman" w:hAnsi="Times New Roman" w:cs="Times New Roman"/>
          <w:b/>
          <w:bCs/>
        </w:rPr>
        <w:t>ic Review Committee (SARC) Form</w:t>
      </w:r>
      <w:r>
        <w:rPr>
          <w:rFonts w:ascii="Times New Roman" w:eastAsia="Times New Roman" w:hAnsi="Times New Roman" w:cs="Times New Roman"/>
          <w:b/>
          <w:bCs/>
        </w:rPr>
        <w:tab/>
      </w:r>
      <w:r w:rsidRPr="00C35D8C">
        <w:rPr>
          <w:rFonts w:ascii="Times New Roman" w:eastAsia="Times New Roman" w:hAnsi="Times New Roman" w:cs="Times New Roman"/>
          <w:b/>
          <w:bCs/>
        </w:rPr>
        <w:t>13</w:t>
      </w:r>
    </w:p>
    <w:p w:rsidR="00E7766D" w:rsidRPr="00C35D8C" w:rsidRDefault="00E7766D" w:rsidP="00E7766D">
      <w:pPr>
        <w:tabs>
          <w:tab w:val="left" w:pos="4247"/>
        </w:tabs>
        <w:spacing w:after="0" w:line="240" w:lineRule="auto"/>
        <w:ind w:left="1440"/>
        <w:outlineLvl w:val="1"/>
        <w:rPr>
          <w:rFonts w:ascii="Times New Roman" w:eastAsia="Times New Roman" w:hAnsi="Times New Roman" w:cs="Times New Roman"/>
          <w:b/>
          <w:bCs/>
        </w:rPr>
      </w:pPr>
    </w:p>
    <w:p w:rsidR="00E7766D" w:rsidRPr="00C35D8C" w:rsidRDefault="00E7766D" w:rsidP="00E7766D">
      <w:pPr>
        <w:ind w:firstLine="720"/>
        <w:rPr>
          <w:rFonts w:ascii="Times New Roman" w:hAnsi="Times New Roman" w:cs="Times New Roman"/>
          <w:b/>
          <w:bCs/>
          <w:color w:val="000000"/>
        </w:rPr>
      </w:pPr>
      <w:r w:rsidRPr="00911C40">
        <w:rPr>
          <w:rFonts w:ascii="Times New Roman" w:hAnsi="Times New Roman" w:cs="Times New Roman"/>
          <w:b/>
          <w:bCs/>
          <w:color w:val="000000"/>
          <w:highlight w:val="lightGray"/>
        </w:rPr>
        <w:t>Transition Point 2: Admission to Residency Year</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14</w:t>
      </w:r>
    </w:p>
    <w:p w:rsidR="000D54A3" w:rsidRPr="00C35D8C" w:rsidRDefault="000D54A3" w:rsidP="000D54A3">
      <w:pPr>
        <w:spacing w:before="100" w:beforeAutospacing="1" w:after="100" w:afterAutospacing="1" w:line="240" w:lineRule="auto"/>
        <w:ind w:left="720"/>
        <w:outlineLvl w:val="1"/>
        <w:rPr>
          <w:rFonts w:ascii="Times New Roman" w:hAnsi="Times New Roman" w:cs="Times New Roman"/>
          <w:b/>
          <w:bCs/>
          <w:color w:val="000000"/>
        </w:rPr>
      </w:pPr>
      <w:r w:rsidRPr="00C35D8C">
        <w:rPr>
          <w:rFonts w:ascii="Times New Roman" w:eastAsia="Times New Roman" w:hAnsi="Times New Roman" w:cs="Times New Roman"/>
          <w:b/>
          <w:bCs/>
        </w:rPr>
        <w:t>Key Expectations of the Student Residency: Preparing for the Teaching Profession</w:t>
      </w:r>
      <w:r w:rsidRPr="00C35D8C">
        <w:rPr>
          <w:rFonts w:ascii="Times New Roman" w:eastAsia="Times New Roman" w:hAnsi="Times New Roman" w:cs="Times New Roman"/>
          <w:b/>
          <w:bCs/>
        </w:rPr>
        <w:tab/>
      </w:r>
      <w:r>
        <w:rPr>
          <w:rFonts w:ascii="Times New Roman" w:eastAsia="Times New Roman" w:hAnsi="Times New Roman" w:cs="Times New Roman"/>
          <w:b/>
          <w:bCs/>
        </w:rPr>
        <w:tab/>
      </w:r>
      <w:r w:rsidRPr="00C35D8C">
        <w:rPr>
          <w:rFonts w:ascii="Times New Roman" w:eastAsia="Times New Roman" w:hAnsi="Times New Roman" w:cs="Times New Roman"/>
          <w:b/>
          <w:bCs/>
        </w:rPr>
        <w:t>14</w:t>
      </w:r>
    </w:p>
    <w:p w:rsidR="00E7766D" w:rsidRPr="00C35D8C" w:rsidRDefault="00E7766D" w:rsidP="00E7766D">
      <w:pPr>
        <w:ind w:firstLine="720"/>
        <w:rPr>
          <w:rFonts w:ascii="Times New Roman" w:hAnsi="Times New Roman" w:cs="Times New Roman"/>
          <w:b/>
          <w:bCs/>
          <w:color w:val="000000"/>
        </w:rPr>
      </w:pPr>
      <w:r w:rsidRPr="00C35D8C">
        <w:rPr>
          <w:rFonts w:ascii="Times New Roman" w:hAnsi="Times New Roman" w:cs="Times New Roman"/>
          <w:b/>
          <w:bCs/>
          <w:color w:val="000000"/>
        </w:rPr>
        <w:t>Residency I</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ab/>
      </w:r>
      <w:r w:rsidRPr="00C35D8C">
        <w:rPr>
          <w:rFonts w:ascii="Times New Roman" w:hAnsi="Times New Roman" w:cs="Times New Roman"/>
          <w:b/>
          <w:bCs/>
          <w:color w:val="000000"/>
        </w:rPr>
        <w:t>14</w:t>
      </w:r>
    </w:p>
    <w:p w:rsidR="00E7766D" w:rsidRPr="00C35D8C" w:rsidRDefault="00E7766D" w:rsidP="000D54A3">
      <w:pPr>
        <w:spacing w:before="100" w:beforeAutospacing="1" w:after="100" w:afterAutospacing="1" w:line="240" w:lineRule="auto"/>
        <w:outlineLvl w:val="1"/>
        <w:rPr>
          <w:rFonts w:ascii="Times New Roman" w:hAnsi="Times New Roman" w:cs="Times New Roman"/>
          <w:b/>
          <w:bCs/>
          <w:color w:val="000000"/>
        </w:rPr>
      </w:pPr>
      <w:r w:rsidRPr="00C35D8C">
        <w:rPr>
          <w:rFonts w:ascii="Times New Roman" w:hAnsi="Times New Roman" w:cs="Times New Roman"/>
          <w:b/>
          <w:bCs/>
          <w:color w:val="000000"/>
        </w:rPr>
        <w:tab/>
        <w:t xml:space="preserve">Residency </w:t>
      </w:r>
      <w:r>
        <w:rPr>
          <w:rFonts w:ascii="Times New Roman" w:hAnsi="Times New Roman" w:cs="Times New Roman"/>
          <w:b/>
          <w:bCs/>
          <w:color w:val="000000"/>
        </w:rPr>
        <w:t>II</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1</w:t>
      </w:r>
      <w:r w:rsidRPr="00C35D8C">
        <w:rPr>
          <w:rFonts w:ascii="Times New Roman" w:hAnsi="Times New Roman" w:cs="Times New Roman"/>
          <w:b/>
          <w:bCs/>
          <w:color w:val="000000"/>
        </w:rPr>
        <w:t>4</w:t>
      </w:r>
    </w:p>
    <w:p w:rsidR="00E7766D" w:rsidRPr="00C35D8C" w:rsidRDefault="00E7766D" w:rsidP="00E7766D">
      <w:pPr>
        <w:rPr>
          <w:rFonts w:ascii="Times New Roman" w:hAnsi="Times New Roman" w:cs="Times New Roman"/>
          <w:b/>
          <w:bCs/>
          <w:color w:val="000000"/>
        </w:rPr>
      </w:pPr>
      <w:r>
        <w:rPr>
          <w:rFonts w:ascii="Times New Roman" w:hAnsi="Times New Roman" w:cs="Times New Roman"/>
          <w:b/>
          <w:bCs/>
          <w:color w:val="000000"/>
        </w:rPr>
        <w:tab/>
      </w:r>
      <w:r w:rsidRPr="008C69CE">
        <w:rPr>
          <w:rFonts w:ascii="Times New Roman" w:hAnsi="Times New Roman" w:cs="Times New Roman"/>
          <w:b/>
          <w:bCs/>
          <w:color w:val="000000"/>
        </w:rPr>
        <w:t>Residency II Application Requirements</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14</w:t>
      </w:r>
    </w:p>
    <w:p w:rsidR="000D54A3" w:rsidRDefault="00E7766D" w:rsidP="00E7766D">
      <w:pPr>
        <w:rPr>
          <w:rFonts w:ascii="Times New Roman" w:hAnsi="Times New Roman" w:cs="Times New Roman"/>
          <w:b/>
          <w:bCs/>
          <w:color w:val="000000"/>
        </w:rPr>
      </w:pPr>
      <w:r>
        <w:rPr>
          <w:rFonts w:ascii="Times New Roman" w:hAnsi="Times New Roman" w:cs="Times New Roman"/>
          <w:b/>
          <w:bCs/>
          <w:color w:val="000000"/>
        </w:rPr>
        <w:tab/>
      </w:r>
      <w:r w:rsidR="000D54A3">
        <w:rPr>
          <w:rFonts w:ascii="Times New Roman" w:hAnsi="Times New Roman" w:cs="Times New Roman"/>
          <w:b/>
          <w:bCs/>
          <w:color w:val="000000"/>
        </w:rPr>
        <w:t>Residency Grading Policy</w:t>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r>
      <w:r w:rsidR="000D54A3">
        <w:rPr>
          <w:rFonts w:ascii="Times New Roman" w:hAnsi="Times New Roman" w:cs="Times New Roman"/>
          <w:b/>
          <w:bCs/>
          <w:color w:val="000000"/>
        </w:rPr>
        <w:tab/>
        <w:t>15</w:t>
      </w:r>
    </w:p>
    <w:p w:rsidR="00B8211B" w:rsidRDefault="00B8211B" w:rsidP="00B8211B">
      <w:pPr>
        <w:ind w:left="720"/>
        <w:rPr>
          <w:rFonts w:ascii="Times New Roman" w:hAnsi="Times New Roman" w:cs="Times New Roman"/>
          <w:b/>
        </w:rPr>
      </w:pPr>
      <w:r w:rsidRPr="008E0D04">
        <w:rPr>
          <w:rFonts w:ascii="Times New Roman" w:hAnsi="Times New Roman" w:cs="Times New Roman"/>
          <w:b/>
        </w:rPr>
        <w:t xml:space="preserve">Policy for </w:t>
      </w:r>
      <w:r>
        <w:rPr>
          <w:rFonts w:ascii="Times New Roman" w:hAnsi="Times New Roman" w:cs="Times New Roman"/>
          <w:b/>
        </w:rPr>
        <w:t>Residency II (</w:t>
      </w:r>
      <w:r w:rsidRPr="008E0D04">
        <w:rPr>
          <w:rFonts w:ascii="Times New Roman" w:hAnsi="Times New Roman" w:cs="Times New Roman"/>
          <w:b/>
        </w:rPr>
        <w:t>Student Teaching</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15</w:t>
      </w:r>
    </w:p>
    <w:p w:rsidR="00E7766D" w:rsidRDefault="00E7766D" w:rsidP="00C25849">
      <w:pPr>
        <w:autoSpaceDE w:val="0"/>
        <w:autoSpaceDN w:val="0"/>
        <w:adjustRightInd w:val="0"/>
        <w:spacing w:after="0" w:line="240" w:lineRule="auto"/>
        <w:jc w:val="center"/>
        <w:rPr>
          <w:rFonts w:ascii="Times New Roman" w:hAnsi="Times New Roman" w:cs="Times New Roman"/>
          <w:b/>
          <w:bCs/>
          <w:color w:val="000000"/>
          <w:sz w:val="24"/>
          <w:szCs w:val="24"/>
        </w:rPr>
      </w:pPr>
      <w:r w:rsidRPr="0051437E">
        <w:rPr>
          <w:rFonts w:ascii="Times New Roman" w:hAnsi="Times New Roman" w:cs="Times New Roman"/>
          <w:b/>
          <w:bCs/>
          <w:color w:val="000000"/>
          <w:sz w:val="24"/>
          <w:szCs w:val="24"/>
        </w:rPr>
        <w:lastRenderedPageBreak/>
        <w:t>Table of Contents</w:t>
      </w:r>
      <w:r>
        <w:rPr>
          <w:rFonts w:ascii="Times New Roman" w:hAnsi="Times New Roman" w:cs="Times New Roman"/>
          <w:b/>
          <w:bCs/>
          <w:color w:val="000000"/>
          <w:sz w:val="24"/>
          <w:szCs w:val="24"/>
        </w:rPr>
        <w:t xml:space="preserve"> (continued)</w:t>
      </w:r>
    </w:p>
    <w:p w:rsidR="000D54A3" w:rsidRDefault="000D54A3" w:rsidP="00CD6201">
      <w:pPr>
        <w:spacing w:after="0" w:line="240" w:lineRule="auto"/>
        <w:ind w:left="720"/>
        <w:rPr>
          <w:rFonts w:ascii="Times New Roman" w:hAnsi="Times New Roman" w:cs="Times New Roman"/>
          <w:b/>
        </w:rPr>
      </w:pPr>
    </w:p>
    <w:p w:rsidR="00E7766D" w:rsidRPr="00C87443" w:rsidRDefault="00E7766D" w:rsidP="008139F8">
      <w:pPr>
        <w:autoSpaceDE w:val="0"/>
        <w:autoSpaceDN w:val="0"/>
        <w:adjustRightInd w:val="0"/>
        <w:spacing w:after="0" w:line="240" w:lineRule="auto"/>
        <w:rPr>
          <w:rFonts w:ascii="Times New Roman" w:hAnsi="Times New Roman" w:cs="Times New Roman"/>
          <w:b/>
          <w:color w:val="000000"/>
          <w:szCs w:val="23"/>
        </w:rPr>
      </w:pPr>
      <w:r>
        <w:rPr>
          <w:rFonts w:ascii="Times New Roman" w:hAnsi="Times New Roman" w:cs="Times New Roman"/>
          <w:b/>
          <w:color w:val="000000"/>
          <w:sz w:val="23"/>
          <w:szCs w:val="23"/>
        </w:rPr>
        <w:tab/>
      </w:r>
      <w:r w:rsidRPr="00C87443">
        <w:rPr>
          <w:rFonts w:ascii="Times New Roman" w:hAnsi="Times New Roman" w:cs="Times New Roman"/>
          <w:b/>
          <w:color w:val="000000"/>
          <w:szCs w:val="23"/>
        </w:rPr>
        <w:t>Instruction</w:t>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r>
      <w:r w:rsidRPr="00C87443">
        <w:rPr>
          <w:rFonts w:ascii="Times New Roman" w:hAnsi="Times New Roman" w:cs="Times New Roman"/>
          <w:b/>
          <w:color w:val="000000"/>
          <w:szCs w:val="23"/>
        </w:rPr>
        <w:tab/>
        <w:t>1</w:t>
      </w:r>
      <w:r w:rsidR="00B8211B">
        <w:rPr>
          <w:rFonts w:ascii="Times New Roman" w:hAnsi="Times New Roman" w:cs="Times New Roman"/>
          <w:b/>
          <w:color w:val="000000"/>
          <w:szCs w:val="23"/>
        </w:rPr>
        <w:t>5</w:t>
      </w:r>
    </w:p>
    <w:p w:rsidR="00E7766D" w:rsidRPr="00C87443" w:rsidRDefault="00E7766D" w:rsidP="008139F8">
      <w:pPr>
        <w:autoSpaceDE w:val="0"/>
        <w:autoSpaceDN w:val="0"/>
        <w:adjustRightInd w:val="0"/>
        <w:spacing w:after="0" w:line="240" w:lineRule="auto"/>
        <w:rPr>
          <w:rFonts w:ascii="Times New Roman" w:hAnsi="Times New Roman" w:cs="Times New Roman"/>
          <w:b/>
          <w:color w:val="000000"/>
          <w:szCs w:val="23"/>
        </w:rPr>
      </w:pPr>
      <w:r w:rsidRPr="00C87443">
        <w:rPr>
          <w:rFonts w:ascii="Times New Roman" w:hAnsi="Times New Roman" w:cs="Times New Roman"/>
          <w:b/>
          <w:color w:val="000000"/>
          <w:szCs w:val="23"/>
        </w:rPr>
        <w:tab/>
      </w:r>
    </w:p>
    <w:p w:rsidR="00E7766D" w:rsidRPr="00C35D8C" w:rsidRDefault="00E7766D" w:rsidP="008139F8">
      <w:pPr>
        <w:spacing w:after="0" w:line="240" w:lineRule="auto"/>
        <w:outlineLvl w:val="1"/>
        <w:rPr>
          <w:rFonts w:ascii="Times New Roman" w:eastAsia="Times New Roman" w:hAnsi="Times New Roman" w:cs="Times New Roman"/>
          <w:b/>
          <w:bCs/>
        </w:rPr>
      </w:pPr>
      <w:r w:rsidRPr="00C87443">
        <w:rPr>
          <w:rFonts w:ascii="Times New Roman" w:hAnsi="Times New Roman" w:cs="Times New Roman"/>
          <w:b/>
          <w:color w:val="000000"/>
          <w:szCs w:val="23"/>
        </w:rPr>
        <w:tab/>
      </w:r>
      <w:r w:rsidRPr="00C35D8C">
        <w:rPr>
          <w:rFonts w:ascii="Times New Roman" w:eastAsia="Times New Roman" w:hAnsi="Times New Roman" w:cs="Times New Roman"/>
          <w:b/>
          <w:bCs/>
        </w:rPr>
        <w:t>Observations</w:t>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t>1</w:t>
      </w:r>
      <w:r w:rsidR="00B8211B">
        <w:rPr>
          <w:rFonts w:ascii="Times New Roman" w:eastAsia="Times New Roman" w:hAnsi="Times New Roman" w:cs="Times New Roman"/>
          <w:b/>
          <w:bCs/>
        </w:rPr>
        <w:t>5</w:t>
      </w:r>
    </w:p>
    <w:p w:rsidR="00E7766D" w:rsidRPr="00C87443" w:rsidRDefault="00E7766D" w:rsidP="008139F8">
      <w:pPr>
        <w:autoSpaceDE w:val="0"/>
        <w:autoSpaceDN w:val="0"/>
        <w:adjustRightInd w:val="0"/>
        <w:spacing w:after="0" w:line="240" w:lineRule="auto"/>
        <w:rPr>
          <w:rFonts w:ascii="Times New Roman" w:hAnsi="Times New Roman" w:cs="Times New Roman"/>
          <w:b/>
          <w:color w:val="000000"/>
          <w:szCs w:val="23"/>
        </w:rPr>
      </w:pPr>
    </w:p>
    <w:p w:rsidR="00E7766D" w:rsidRDefault="00E7766D" w:rsidP="008139F8">
      <w:pPr>
        <w:autoSpaceDE w:val="0"/>
        <w:autoSpaceDN w:val="0"/>
        <w:adjustRightInd w:val="0"/>
        <w:spacing w:after="0" w:line="240" w:lineRule="auto"/>
        <w:ind w:firstLine="720"/>
        <w:rPr>
          <w:rFonts w:ascii="Times New Roman" w:hAnsi="Times New Roman" w:cs="Times New Roman"/>
          <w:b/>
          <w:color w:val="000000"/>
          <w:szCs w:val="23"/>
        </w:rPr>
      </w:pPr>
      <w:r w:rsidRPr="00C87443">
        <w:rPr>
          <w:rFonts w:ascii="Times New Roman" w:hAnsi="Times New Roman" w:cs="Times New Roman"/>
          <w:b/>
          <w:color w:val="000000"/>
          <w:szCs w:val="23"/>
        </w:rPr>
        <w:t>Evaluation of Residents during Student Teaching Experience</w:t>
      </w:r>
      <w:r>
        <w:rPr>
          <w:rFonts w:ascii="Times New Roman" w:hAnsi="Times New Roman" w:cs="Times New Roman"/>
          <w:b/>
          <w:color w:val="000000"/>
          <w:szCs w:val="23"/>
        </w:rPr>
        <w:tab/>
      </w:r>
      <w:r>
        <w:rPr>
          <w:rFonts w:ascii="Times New Roman" w:hAnsi="Times New Roman" w:cs="Times New Roman"/>
          <w:b/>
          <w:color w:val="000000"/>
          <w:szCs w:val="23"/>
        </w:rPr>
        <w:tab/>
      </w:r>
      <w:r>
        <w:rPr>
          <w:rFonts w:ascii="Times New Roman" w:hAnsi="Times New Roman" w:cs="Times New Roman"/>
          <w:b/>
          <w:color w:val="000000"/>
          <w:szCs w:val="23"/>
        </w:rPr>
        <w:tab/>
      </w:r>
      <w:r>
        <w:rPr>
          <w:rFonts w:ascii="Times New Roman" w:hAnsi="Times New Roman" w:cs="Times New Roman"/>
          <w:b/>
          <w:color w:val="000000"/>
          <w:szCs w:val="23"/>
        </w:rPr>
        <w:tab/>
      </w:r>
      <w:r>
        <w:rPr>
          <w:rFonts w:ascii="Times New Roman" w:hAnsi="Times New Roman" w:cs="Times New Roman"/>
          <w:b/>
          <w:color w:val="000000"/>
          <w:szCs w:val="23"/>
        </w:rPr>
        <w:tab/>
        <w:t>1</w:t>
      </w:r>
      <w:r w:rsidR="00B8211B">
        <w:rPr>
          <w:rFonts w:ascii="Times New Roman" w:hAnsi="Times New Roman" w:cs="Times New Roman"/>
          <w:b/>
          <w:color w:val="000000"/>
          <w:szCs w:val="23"/>
        </w:rPr>
        <w:t>6</w:t>
      </w:r>
    </w:p>
    <w:p w:rsidR="00E7766D" w:rsidRDefault="00E7766D" w:rsidP="008139F8">
      <w:pPr>
        <w:spacing w:after="0" w:line="240" w:lineRule="auto"/>
        <w:ind w:firstLine="720"/>
        <w:outlineLvl w:val="1"/>
        <w:rPr>
          <w:rFonts w:ascii="Times New Roman" w:hAnsi="Times New Roman" w:cs="Times New Roman"/>
          <w:b/>
          <w:bCs/>
          <w:color w:val="000000"/>
        </w:rPr>
      </w:pPr>
    </w:p>
    <w:p w:rsidR="00E7766D" w:rsidRDefault="00E7766D" w:rsidP="008139F8">
      <w:pPr>
        <w:spacing w:after="0" w:line="240" w:lineRule="auto"/>
        <w:ind w:left="720" w:firstLine="720"/>
        <w:outlineLvl w:val="1"/>
        <w:rPr>
          <w:rFonts w:ascii="Times New Roman" w:eastAsia="Times New Roman" w:hAnsi="Times New Roman" w:cs="Times New Roman"/>
          <w:b/>
          <w:bCs/>
          <w:szCs w:val="21"/>
        </w:rPr>
      </w:pPr>
      <w:r w:rsidRPr="00397E30">
        <w:rPr>
          <w:rFonts w:ascii="Times New Roman" w:hAnsi="Times New Roman" w:cs="Times New Roman"/>
          <w:b/>
          <w:bCs/>
          <w:color w:val="000000"/>
          <w:szCs w:val="21"/>
        </w:rPr>
        <w:t xml:space="preserve">Formal </w:t>
      </w:r>
      <w:r w:rsidRPr="00397E30">
        <w:rPr>
          <w:rFonts w:ascii="Times New Roman" w:eastAsia="Times New Roman" w:hAnsi="Times New Roman" w:cs="Times New Roman"/>
          <w:b/>
          <w:bCs/>
          <w:szCs w:val="21"/>
        </w:rPr>
        <w:t>Observations</w:t>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t>16</w:t>
      </w:r>
    </w:p>
    <w:p w:rsidR="00397E30" w:rsidRPr="00397E30" w:rsidRDefault="00397E30" w:rsidP="008139F8">
      <w:pPr>
        <w:spacing w:after="0" w:line="240" w:lineRule="auto"/>
        <w:ind w:left="720" w:firstLine="720"/>
        <w:outlineLvl w:val="1"/>
        <w:rPr>
          <w:rFonts w:ascii="Times New Roman" w:eastAsia="Times New Roman" w:hAnsi="Times New Roman" w:cs="Times New Roman"/>
          <w:b/>
          <w:bCs/>
          <w:sz w:val="16"/>
          <w:szCs w:val="21"/>
        </w:rPr>
      </w:pPr>
    </w:p>
    <w:p w:rsidR="00E7766D" w:rsidRDefault="00E7766D" w:rsidP="008139F8">
      <w:pPr>
        <w:spacing w:after="0" w:line="240" w:lineRule="auto"/>
        <w:ind w:left="720" w:firstLine="720"/>
        <w:outlineLvl w:val="1"/>
        <w:rPr>
          <w:rFonts w:ascii="Times New Roman" w:eastAsia="Times New Roman" w:hAnsi="Times New Roman" w:cs="Times New Roman"/>
          <w:b/>
          <w:bCs/>
          <w:szCs w:val="21"/>
        </w:rPr>
      </w:pPr>
      <w:r w:rsidRPr="00397E30">
        <w:rPr>
          <w:rFonts w:ascii="Times New Roman" w:eastAsia="Times New Roman" w:hAnsi="Times New Roman" w:cs="Times New Roman"/>
          <w:b/>
          <w:bCs/>
          <w:szCs w:val="21"/>
        </w:rPr>
        <w:t>Dispositional Assessment</w:t>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t>16</w:t>
      </w:r>
    </w:p>
    <w:p w:rsidR="00397E30" w:rsidRPr="00397E30" w:rsidRDefault="00397E30" w:rsidP="008139F8">
      <w:pPr>
        <w:spacing w:after="0" w:line="240" w:lineRule="auto"/>
        <w:ind w:left="720" w:firstLine="720"/>
        <w:outlineLvl w:val="1"/>
        <w:rPr>
          <w:rFonts w:ascii="Times New Roman" w:eastAsia="Times New Roman" w:hAnsi="Times New Roman" w:cs="Times New Roman"/>
          <w:b/>
          <w:bCs/>
          <w:sz w:val="16"/>
          <w:szCs w:val="21"/>
        </w:rPr>
      </w:pPr>
    </w:p>
    <w:p w:rsidR="00E7766D" w:rsidRDefault="00E7766D" w:rsidP="008139F8">
      <w:pPr>
        <w:spacing w:after="0" w:line="240" w:lineRule="auto"/>
        <w:ind w:left="720" w:firstLine="720"/>
        <w:outlineLvl w:val="1"/>
        <w:rPr>
          <w:rFonts w:ascii="Times New Roman" w:eastAsia="Times New Roman" w:hAnsi="Times New Roman" w:cs="Times New Roman"/>
          <w:b/>
          <w:bCs/>
          <w:szCs w:val="21"/>
        </w:rPr>
      </w:pPr>
      <w:r w:rsidRPr="00397E30">
        <w:rPr>
          <w:rFonts w:ascii="Times New Roman" w:eastAsia="Times New Roman" w:hAnsi="Times New Roman" w:cs="Times New Roman"/>
          <w:b/>
          <w:bCs/>
          <w:szCs w:val="21"/>
        </w:rPr>
        <w:t>Mid-Term Evaluation</w:t>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t>16</w:t>
      </w:r>
    </w:p>
    <w:p w:rsidR="00397E30" w:rsidRPr="00397E30" w:rsidRDefault="00397E30" w:rsidP="008139F8">
      <w:pPr>
        <w:spacing w:after="0" w:line="240" w:lineRule="auto"/>
        <w:ind w:left="720" w:firstLine="720"/>
        <w:outlineLvl w:val="1"/>
        <w:rPr>
          <w:rFonts w:ascii="Times New Roman" w:eastAsia="Times New Roman" w:hAnsi="Times New Roman" w:cs="Times New Roman"/>
          <w:b/>
          <w:bCs/>
          <w:sz w:val="16"/>
          <w:szCs w:val="21"/>
        </w:rPr>
      </w:pPr>
    </w:p>
    <w:p w:rsidR="00E7766D" w:rsidRDefault="00E7766D" w:rsidP="008139F8">
      <w:pPr>
        <w:spacing w:after="0" w:line="240" w:lineRule="auto"/>
        <w:ind w:left="720" w:firstLine="720"/>
        <w:outlineLvl w:val="1"/>
        <w:rPr>
          <w:rFonts w:ascii="Times New Roman" w:eastAsia="Times New Roman" w:hAnsi="Times New Roman" w:cs="Times New Roman"/>
          <w:b/>
          <w:bCs/>
          <w:szCs w:val="21"/>
        </w:rPr>
      </w:pPr>
      <w:r w:rsidRPr="00397E30">
        <w:rPr>
          <w:rFonts w:ascii="Times New Roman" w:eastAsia="Times New Roman" w:hAnsi="Times New Roman" w:cs="Times New Roman"/>
          <w:b/>
          <w:bCs/>
          <w:szCs w:val="21"/>
        </w:rPr>
        <w:t>Final Evaluation</w:t>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r>
      <w:r w:rsidRPr="00397E30">
        <w:rPr>
          <w:rFonts w:ascii="Times New Roman" w:eastAsia="Times New Roman" w:hAnsi="Times New Roman" w:cs="Times New Roman"/>
          <w:b/>
          <w:bCs/>
          <w:szCs w:val="21"/>
        </w:rPr>
        <w:tab/>
        <w:t>17</w:t>
      </w:r>
    </w:p>
    <w:p w:rsidR="00397E30" w:rsidRPr="00397E30" w:rsidRDefault="00397E30" w:rsidP="008139F8">
      <w:pPr>
        <w:spacing w:after="0" w:line="240" w:lineRule="auto"/>
        <w:ind w:left="720" w:firstLine="720"/>
        <w:outlineLvl w:val="1"/>
        <w:rPr>
          <w:rFonts w:ascii="Times New Roman" w:eastAsia="Times New Roman" w:hAnsi="Times New Roman" w:cs="Times New Roman"/>
          <w:b/>
          <w:bCs/>
          <w:sz w:val="16"/>
          <w:szCs w:val="21"/>
        </w:rPr>
      </w:pPr>
    </w:p>
    <w:p w:rsidR="00E7766D" w:rsidRDefault="00E7766D" w:rsidP="008139F8">
      <w:pPr>
        <w:spacing w:after="0" w:line="240" w:lineRule="auto"/>
        <w:ind w:left="720" w:firstLine="720"/>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Cs w:val="21"/>
        </w:rPr>
        <w:t>The edTPA Capstone Assessment</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17</w:t>
      </w:r>
    </w:p>
    <w:p w:rsidR="00397E30" w:rsidRPr="00397E30" w:rsidRDefault="00397E30" w:rsidP="008139F8">
      <w:pPr>
        <w:spacing w:after="0" w:line="240" w:lineRule="auto"/>
        <w:ind w:left="720" w:firstLine="720"/>
        <w:outlineLvl w:val="1"/>
        <w:rPr>
          <w:rFonts w:ascii="Times New Roman" w:eastAsia="Times New Roman" w:hAnsi="Times New Roman" w:cs="Times New Roman"/>
          <w:b/>
          <w:bCs/>
          <w:sz w:val="21"/>
          <w:szCs w:val="21"/>
        </w:rPr>
      </w:pPr>
    </w:p>
    <w:p w:rsidR="00E7766D" w:rsidRDefault="00E7766D" w:rsidP="00E7766D">
      <w:pPr>
        <w:spacing w:after="0" w:line="240" w:lineRule="auto"/>
        <w:ind w:firstLine="720"/>
        <w:rPr>
          <w:rFonts w:ascii="Times New Roman" w:hAnsi="Times New Roman" w:cs="Times New Roman"/>
          <w:b/>
          <w:bCs/>
        </w:rPr>
      </w:pPr>
      <w:r w:rsidRPr="00C87443">
        <w:rPr>
          <w:rFonts w:ascii="Times New Roman" w:hAnsi="Times New Roman" w:cs="Times New Roman"/>
          <w:b/>
        </w:rPr>
        <w:t xml:space="preserve">A Summary of the Western Connecticut State University </w:t>
      </w:r>
    </w:p>
    <w:p w:rsidR="00E7766D" w:rsidRPr="00C87443" w:rsidRDefault="00E7766D" w:rsidP="008139F8">
      <w:pPr>
        <w:spacing w:after="0" w:line="360" w:lineRule="auto"/>
        <w:ind w:firstLine="720"/>
        <w:rPr>
          <w:rFonts w:ascii="Times New Roman" w:hAnsi="Times New Roman" w:cs="Times New Roman"/>
          <w:b/>
          <w:bCs/>
          <w:color w:val="000000"/>
        </w:rPr>
      </w:pPr>
      <w:r w:rsidRPr="00C87443">
        <w:rPr>
          <w:rFonts w:ascii="Times New Roman" w:hAnsi="Times New Roman" w:cs="Times New Roman"/>
          <w:b/>
          <w:bCs/>
        </w:rPr>
        <w:t>Elementary Resident</w:t>
      </w:r>
      <w:r w:rsidRPr="00C87443">
        <w:rPr>
          <w:rFonts w:ascii="Times New Roman" w:hAnsi="Times New Roman" w:cs="Times New Roman"/>
          <w:b/>
          <w:sz w:val="20"/>
        </w:rPr>
        <w:t xml:space="preserve"> </w:t>
      </w:r>
      <w:r w:rsidRPr="00C87443">
        <w:rPr>
          <w:rFonts w:ascii="Times New Roman" w:hAnsi="Times New Roman" w:cs="Times New Roman"/>
          <w:b/>
        </w:rPr>
        <w:t>Assessment Program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18</w:t>
      </w:r>
    </w:p>
    <w:p w:rsidR="00E7766D" w:rsidRPr="00C35D8C" w:rsidRDefault="00E7766D" w:rsidP="008139F8">
      <w:pPr>
        <w:spacing w:after="0" w:line="360" w:lineRule="auto"/>
        <w:ind w:left="720"/>
        <w:outlineLvl w:val="1"/>
        <w:rPr>
          <w:rFonts w:ascii="Times New Roman" w:eastAsia="Times New Roman" w:hAnsi="Times New Roman" w:cs="Times New Roman"/>
          <w:b/>
          <w:bCs/>
        </w:rPr>
      </w:pPr>
      <w:r w:rsidRPr="00C35D8C">
        <w:rPr>
          <w:rFonts w:ascii="Times New Roman" w:eastAsia="Times New Roman" w:hAnsi="Times New Roman" w:cs="Times New Roman"/>
          <w:b/>
          <w:bCs/>
        </w:rPr>
        <w:t>When a Resident is in Danger of Failing</w:t>
      </w:r>
      <w:r w:rsidRPr="00C35D8C">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18</w:t>
      </w:r>
    </w:p>
    <w:p w:rsidR="009D1B36" w:rsidRDefault="009D1B36" w:rsidP="008139F8">
      <w:pPr>
        <w:spacing w:line="360" w:lineRule="auto"/>
        <w:ind w:left="720"/>
        <w:rPr>
          <w:rFonts w:ascii="Times New Roman" w:hAnsi="Times New Roman" w:cs="Times New Roman"/>
          <w:b/>
        </w:rPr>
      </w:pPr>
      <w:r>
        <w:rPr>
          <w:rFonts w:ascii="Times New Roman" w:hAnsi="Times New Roman" w:cs="Times New Roman"/>
          <w:b/>
        </w:rPr>
        <w:t>Dismissal from the Professional Teacher Education Program</w:t>
      </w:r>
      <w:r>
        <w:rPr>
          <w:rFonts w:ascii="Times New Roman" w:hAnsi="Times New Roman" w:cs="Times New Roman"/>
          <w:b/>
        </w:rPr>
        <w:tab/>
        <w:t>and Appeals Process</w:t>
      </w:r>
      <w:r>
        <w:rPr>
          <w:rFonts w:ascii="Times New Roman" w:hAnsi="Times New Roman" w:cs="Times New Roman"/>
          <w:b/>
        </w:rPr>
        <w:tab/>
      </w:r>
      <w:r>
        <w:rPr>
          <w:rFonts w:ascii="Times New Roman" w:hAnsi="Times New Roman" w:cs="Times New Roman"/>
          <w:b/>
        </w:rPr>
        <w:tab/>
        <w:t>19</w:t>
      </w:r>
    </w:p>
    <w:p w:rsidR="00E7766D" w:rsidRDefault="00E7766D" w:rsidP="008139F8">
      <w:pPr>
        <w:spacing w:line="360" w:lineRule="auto"/>
        <w:ind w:firstLine="720"/>
        <w:rPr>
          <w:rFonts w:ascii="Times New Roman" w:hAnsi="Times New Roman" w:cs="Times New Roman"/>
          <w:b/>
          <w:bCs/>
          <w:color w:val="000000"/>
        </w:rPr>
      </w:pPr>
      <w:r w:rsidRPr="00C35D8C">
        <w:rPr>
          <w:rFonts w:ascii="Times New Roman" w:eastAsia="Times New Roman" w:hAnsi="Times New Roman" w:cs="Times New Roman"/>
          <w:b/>
          <w:bCs/>
        </w:rPr>
        <w:t>Dismissal from the Residency Experience</w:t>
      </w:r>
      <w:r w:rsidRPr="00C35D8C">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19</w:t>
      </w:r>
    </w:p>
    <w:p w:rsidR="00B8211B" w:rsidRDefault="00B8211B" w:rsidP="008139F8">
      <w:pPr>
        <w:spacing w:after="0" w:line="360" w:lineRule="auto"/>
        <w:ind w:left="720"/>
        <w:rPr>
          <w:rFonts w:ascii="Times New Roman" w:hAnsi="Times New Roman" w:cs="Times New Roman"/>
          <w:b/>
          <w:bCs/>
          <w:color w:val="000000"/>
        </w:rPr>
      </w:pPr>
      <w:r>
        <w:rPr>
          <w:rFonts w:ascii="Times New Roman" w:hAnsi="Times New Roman" w:cs="Times New Roman"/>
          <w:b/>
        </w:rPr>
        <w:t>Residency Dismissal Appeals Process</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19</w:t>
      </w:r>
    </w:p>
    <w:p w:rsidR="00E7766D" w:rsidRDefault="00E7766D" w:rsidP="008139F8">
      <w:pPr>
        <w:spacing w:line="360" w:lineRule="auto"/>
        <w:ind w:firstLine="720"/>
        <w:rPr>
          <w:rFonts w:ascii="Times New Roman" w:eastAsia="Times New Roman" w:hAnsi="Times New Roman" w:cs="Times New Roman"/>
          <w:b/>
          <w:bCs/>
        </w:rPr>
      </w:pPr>
      <w:r w:rsidRPr="00911C40">
        <w:rPr>
          <w:rFonts w:ascii="Times New Roman" w:eastAsia="Times New Roman" w:hAnsi="Times New Roman" w:cs="Times New Roman"/>
          <w:b/>
          <w:bCs/>
          <w:highlight w:val="lightGray"/>
        </w:rPr>
        <w:t>Transition Point 3: Requirements and Preparations for Certification</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30058">
        <w:rPr>
          <w:rFonts w:ascii="Times New Roman" w:eastAsia="Times New Roman" w:hAnsi="Times New Roman" w:cs="Times New Roman"/>
          <w:b/>
          <w:bCs/>
        </w:rPr>
        <w:t>20</w:t>
      </w:r>
    </w:p>
    <w:p w:rsidR="00E7766D" w:rsidRDefault="00E7766D" w:rsidP="008139F8">
      <w:pPr>
        <w:spacing w:line="360" w:lineRule="auto"/>
        <w:ind w:firstLine="720"/>
        <w:rPr>
          <w:rFonts w:ascii="Times New Roman" w:eastAsia="Times New Roman" w:hAnsi="Times New Roman" w:cs="Times New Roman"/>
          <w:b/>
          <w:bCs/>
        </w:rPr>
      </w:pPr>
      <w:r>
        <w:rPr>
          <w:rFonts w:ascii="Times New Roman" w:eastAsia="Times New Roman" w:hAnsi="Times New Roman" w:cs="Times New Roman"/>
          <w:b/>
          <w:bCs/>
        </w:rPr>
        <w:t>Teaching Certificates in Connecticut</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30058">
        <w:rPr>
          <w:rFonts w:ascii="Times New Roman" w:eastAsia="Times New Roman" w:hAnsi="Times New Roman" w:cs="Times New Roman"/>
          <w:b/>
          <w:bCs/>
        </w:rPr>
        <w:t>20</w:t>
      </w:r>
    </w:p>
    <w:p w:rsidR="00E7766D" w:rsidRDefault="00E7766D" w:rsidP="008139F8">
      <w:pPr>
        <w:spacing w:line="360" w:lineRule="auto"/>
        <w:ind w:firstLine="720"/>
        <w:rPr>
          <w:rFonts w:ascii="Times New Roman" w:eastAsia="Times New Roman" w:hAnsi="Times New Roman" w:cs="Times New Roman"/>
          <w:b/>
          <w:bCs/>
        </w:rPr>
      </w:pPr>
      <w:r w:rsidRPr="00C35D8C">
        <w:rPr>
          <w:rFonts w:ascii="Times New Roman" w:eastAsia="Times New Roman" w:hAnsi="Times New Roman" w:cs="Times New Roman"/>
          <w:b/>
          <w:bCs/>
        </w:rPr>
        <w:t>Exams: Required for Eligibility for State Teacher’s Certification</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20</w:t>
      </w:r>
    </w:p>
    <w:p w:rsidR="00E7766D" w:rsidRDefault="00E7766D" w:rsidP="008139F8">
      <w:pPr>
        <w:spacing w:line="360" w:lineRule="auto"/>
        <w:ind w:firstLine="720"/>
        <w:rPr>
          <w:rFonts w:ascii="Times New Roman" w:eastAsia="Times New Roman" w:hAnsi="Times New Roman" w:cs="Times New Roman"/>
          <w:b/>
          <w:bCs/>
        </w:rPr>
      </w:pPr>
      <w:r>
        <w:rPr>
          <w:rFonts w:ascii="Times New Roman" w:eastAsia="Times New Roman" w:hAnsi="Times New Roman" w:cs="Times New Roman"/>
          <w:b/>
          <w:bCs/>
        </w:rPr>
        <w:tab/>
      </w:r>
      <w:r w:rsidRPr="000A6EE3">
        <w:rPr>
          <w:rFonts w:ascii="Times New Roman" w:eastAsia="Times New Roman" w:hAnsi="Times New Roman" w:cs="Times New Roman"/>
          <w:b/>
          <w:bCs/>
        </w:rPr>
        <w:t>CT Foundations of Reading</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20</w:t>
      </w:r>
    </w:p>
    <w:p w:rsidR="00E7766D" w:rsidRDefault="00E7766D" w:rsidP="008139F8">
      <w:pPr>
        <w:spacing w:after="0" w:line="360" w:lineRule="auto"/>
        <w:ind w:firstLine="720"/>
        <w:rPr>
          <w:rFonts w:ascii="Times New Roman" w:hAnsi="Times New Roman" w:cs="Times New Roman"/>
          <w:b/>
          <w:bCs/>
          <w:color w:val="000000"/>
        </w:rPr>
      </w:pPr>
      <w:r>
        <w:rPr>
          <w:rFonts w:ascii="Times New Roman" w:eastAsia="Times New Roman" w:hAnsi="Times New Roman" w:cs="Times New Roman"/>
          <w:b/>
          <w:bCs/>
        </w:rPr>
        <w:tab/>
      </w:r>
      <w:r w:rsidRPr="000A6EE3">
        <w:rPr>
          <w:rFonts w:ascii="Times New Roman" w:eastAsia="Times New Roman" w:hAnsi="Times New Roman" w:cs="Times New Roman"/>
          <w:b/>
          <w:bCs/>
        </w:rPr>
        <w:t>PRAXIS Subject Assessment (Multi-subjects)</w:t>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20</w:t>
      </w:r>
    </w:p>
    <w:p w:rsidR="00E7766D" w:rsidRPr="00C35D8C" w:rsidRDefault="00E7766D" w:rsidP="008139F8">
      <w:pPr>
        <w:spacing w:after="0" w:line="360" w:lineRule="auto"/>
        <w:ind w:firstLine="720"/>
        <w:rPr>
          <w:rFonts w:ascii="Times New Roman" w:hAnsi="Times New Roman" w:cs="Times New Roman"/>
          <w:b/>
          <w:bCs/>
          <w:color w:val="000000"/>
        </w:rPr>
      </w:pPr>
      <w:r w:rsidRPr="00C35D8C">
        <w:rPr>
          <w:rFonts w:ascii="Times New Roman" w:hAnsi="Times New Roman" w:cs="Times New Roman"/>
          <w:b/>
          <w:bCs/>
          <w:color w:val="000000"/>
        </w:rPr>
        <w:t>Exams Required for Connecticut Certification Chart</w:t>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sidRPr="00C35D8C">
        <w:rPr>
          <w:rFonts w:ascii="Times New Roman" w:hAnsi="Times New Roman" w:cs="Times New Roman"/>
          <w:b/>
          <w:bCs/>
          <w:color w:val="000000"/>
        </w:rPr>
        <w:tab/>
      </w:r>
      <w:r>
        <w:rPr>
          <w:rFonts w:ascii="Times New Roman" w:hAnsi="Times New Roman" w:cs="Times New Roman"/>
          <w:b/>
          <w:bCs/>
          <w:color w:val="000000"/>
        </w:rPr>
        <w:t>2</w:t>
      </w:r>
      <w:r w:rsidR="00166E1E">
        <w:rPr>
          <w:rFonts w:ascii="Times New Roman" w:hAnsi="Times New Roman" w:cs="Times New Roman"/>
          <w:b/>
          <w:bCs/>
          <w:color w:val="000000"/>
        </w:rPr>
        <w:t>1</w:t>
      </w:r>
    </w:p>
    <w:p w:rsidR="00E7766D" w:rsidRDefault="00E7766D" w:rsidP="008139F8">
      <w:pPr>
        <w:spacing w:after="0" w:line="360" w:lineRule="auto"/>
        <w:ind w:firstLine="720"/>
        <w:rPr>
          <w:rFonts w:ascii="Times New Roman" w:eastAsia="Times New Roman" w:hAnsi="Times New Roman" w:cs="Times New Roman"/>
          <w:b/>
        </w:rPr>
      </w:pPr>
      <w:r w:rsidRPr="00C35D8C">
        <w:rPr>
          <w:rFonts w:ascii="Times New Roman" w:eastAsia="Times New Roman" w:hAnsi="Times New Roman" w:cs="Times New Roman"/>
          <w:b/>
        </w:rPr>
        <w:t>Proficiency Scores in Math, Reading, Writing on SAT in Lieu of Praxis Core</w:t>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sidRPr="00C35D8C">
        <w:rPr>
          <w:rFonts w:ascii="Times New Roman" w:eastAsia="Times New Roman" w:hAnsi="Times New Roman" w:cs="Times New Roman"/>
          <w:b/>
        </w:rPr>
        <w:tab/>
      </w:r>
      <w:r>
        <w:rPr>
          <w:rFonts w:ascii="Times New Roman" w:eastAsia="Times New Roman" w:hAnsi="Times New Roman" w:cs="Times New Roman"/>
          <w:b/>
        </w:rPr>
        <w:t>2</w:t>
      </w:r>
      <w:r w:rsidR="00630058">
        <w:rPr>
          <w:rFonts w:ascii="Times New Roman" w:eastAsia="Times New Roman" w:hAnsi="Times New Roman" w:cs="Times New Roman"/>
          <w:b/>
        </w:rPr>
        <w:t>1</w:t>
      </w:r>
    </w:p>
    <w:p w:rsidR="00CD6201" w:rsidRPr="00C35D8C" w:rsidRDefault="008139F8" w:rsidP="008139F8">
      <w:pPr>
        <w:spacing w:after="0" w:line="360" w:lineRule="auto"/>
        <w:ind w:firstLine="720"/>
        <w:rPr>
          <w:rFonts w:ascii="Times New Roman" w:eastAsia="Times New Roman" w:hAnsi="Times New Roman" w:cs="Times New Roman"/>
          <w:b/>
        </w:rPr>
      </w:pPr>
      <w:r w:rsidRPr="00E57A7A">
        <w:rPr>
          <w:rFonts w:ascii="Times New Roman" w:eastAsia="Times New Roman" w:hAnsi="Times New Roman" w:cs="Times New Roman"/>
          <w:b/>
        </w:rPr>
        <w:t>Supplementary Instructional Modules Required f</w:t>
      </w:r>
      <w:r>
        <w:rPr>
          <w:rFonts w:ascii="Times New Roman" w:eastAsia="Times New Roman" w:hAnsi="Times New Roman" w:cs="Times New Roman"/>
          <w:b/>
        </w:rPr>
        <w:t>or Certification in Connecticut</w:t>
      </w:r>
      <w:r>
        <w:rPr>
          <w:rFonts w:ascii="Times New Roman" w:eastAsia="Times New Roman" w:hAnsi="Times New Roman" w:cs="Times New Roman"/>
          <w:b/>
        </w:rPr>
        <w:tab/>
      </w:r>
      <w:r>
        <w:rPr>
          <w:rFonts w:ascii="Times New Roman" w:eastAsia="Times New Roman" w:hAnsi="Times New Roman" w:cs="Times New Roman"/>
          <w:b/>
        </w:rPr>
        <w:tab/>
        <w:t>21</w:t>
      </w:r>
    </w:p>
    <w:p w:rsidR="00E7766D" w:rsidRDefault="00E7766D" w:rsidP="008139F8">
      <w:pPr>
        <w:spacing w:line="360" w:lineRule="auto"/>
        <w:rPr>
          <w:rFonts w:ascii="Times New Roman" w:hAnsi="Times New Roman" w:cs="Times New Roman"/>
          <w:b/>
          <w:bCs/>
          <w:color w:val="000000"/>
        </w:rPr>
      </w:pPr>
      <w:r>
        <w:rPr>
          <w:rFonts w:ascii="Times New Roman" w:hAnsi="Times New Roman" w:cs="Times New Roman"/>
          <w:b/>
          <w:bCs/>
          <w:color w:val="000000"/>
        </w:rPr>
        <w:tab/>
      </w:r>
      <w:r w:rsidRPr="00C35D8C">
        <w:rPr>
          <w:rFonts w:ascii="Times New Roman" w:eastAsia="Times New Roman" w:hAnsi="Times New Roman" w:cs="Times New Roman"/>
          <w:b/>
          <w:bCs/>
        </w:rPr>
        <w:t>Certification Examination for Preparation Across Initial Programs</w:t>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Pr="00C35D8C">
        <w:rPr>
          <w:rFonts w:ascii="Times New Roman" w:eastAsia="Times New Roman" w:hAnsi="Times New Roman" w:cs="Times New Roman"/>
          <w:b/>
          <w:bCs/>
        </w:rPr>
        <w:tab/>
      </w:r>
      <w:r w:rsidR="00630058">
        <w:rPr>
          <w:rFonts w:ascii="Times New Roman" w:eastAsia="Times New Roman" w:hAnsi="Times New Roman" w:cs="Times New Roman"/>
          <w:b/>
          <w:bCs/>
        </w:rPr>
        <w:t>22</w:t>
      </w:r>
    </w:p>
    <w:p w:rsidR="00E7766D" w:rsidRDefault="00E7766D" w:rsidP="00C25849">
      <w:pPr>
        <w:spacing w:line="360" w:lineRule="auto"/>
        <w:jc w:val="center"/>
        <w:rPr>
          <w:rFonts w:ascii="Times New Roman" w:hAnsi="Times New Roman" w:cs="Times New Roman"/>
          <w:b/>
          <w:bCs/>
          <w:color w:val="000000"/>
        </w:rPr>
      </w:pPr>
      <w:r>
        <w:rPr>
          <w:rFonts w:ascii="Times New Roman" w:hAnsi="Times New Roman" w:cs="Times New Roman"/>
          <w:b/>
          <w:bCs/>
          <w:color w:val="000000"/>
        </w:rPr>
        <w:t>APPENDIX</w:t>
      </w:r>
    </w:p>
    <w:p w:rsidR="00E7766D" w:rsidRPr="00397E30" w:rsidRDefault="00E7766D" w:rsidP="008139F8">
      <w:pPr>
        <w:spacing w:after="0" w:line="36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CAEP Initial Program End of Program Dispositions Instrument (Post Residency)</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i</w:t>
      </w:r>
    </w:p>
    <w:p w:rsidR="00E7766D" w:rsidRPr="00397E30" w:rsidRDefault="00E7766D" w:rsidP="008139F8">
      <w:pPr>
        <w:spacing w:after="0" w:line="360" w:lineRule="auto"/>
        <w:rPr>
          <w:rFonts w:ascii="Times New Roman" w:hAnsi="Times New Roman" w:cs="Times New Roman"/>
          <w:b/>
          <w:bCs/>
          <w:color w:val="000000"/>
          <w:sz w:val="21"/>
          <w:szCs w:val="21"/>
        </w:rPr>
      </w:pPr>
      <w:r w:rsidRPr="00397E30">
        <w:rPr>
          <w:rFonts w:ascii="Times New Roman" w:hAnsi="Times New Roman" w:cs="Times New Roman"/>
          <w:b/>
          <w:bCs/>
          <w:color w:val="000000"/>
          <w:sz w:val="21"/>
          <w:szCs w:val="21"/>
        </w:rPr>
        <w:t>Student Teaching Evaluation Instrument (STEI)</w:t>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t>x</w:t>
      </w:r>
    </w:p>
    <w:p w:rsidR="00E7766D" w:rsidRPr="00397E30" w:rsidRDefault="00E7766D" w:rsidP="008139F8">
      <w:pPr>
        <w:spacing w:after="0" w:line="360" w:lineRule="auto"/>
        <w:rPr>
          <w:rFonts w:ascii="Times New Roman" w:hAnsi="Times New Roman" w:cs="Times New Roman"/>
          <w:b/>
          <w:bCs/>
          <w:color w:val="000000"/>
          <w:sz w:val="21"/>
          <w:szCs w:val="21"/>
        </w:rPr>
      </w:pPr>
      <w:r w:rsidRPr="00397E30">
        <w:rPr>
          <w:rFonts w:ascii="Times New Roman" w:hAnsi="Times New Roman" w:cs="Times New Roman"/>
          <w:b/>
          <w:bCs/>
          <w:color w:val="000000"/>
          <w:sz w:val="21"/>
          <w:szCs w:val="21"/>
        </w:rPr>
        <w:t>Picture/Video Permission Slip</w:t>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r>
      <w:r w:rsidRPr="00397E30">
        <w:rPr>
          <w:rFonts w:ascii="Times New Roman" w:hAnsi="Times New Roman" w:cs="Times New Roman"/>
          <w:b/>
          <w:bCs/>
          <w:color w:val="000000"/>
          <w:sz w:val="21"/>
          <w:szCs w:val="21"/>
        </w:rPr>
        <w:tab/>
        <w:t>xix</w:t>
      </w:r>
    </w:p>
    <w:p w:rsidR="00E7766D" w:rsidRPr="00397E30" w:rsidRDefault="00E7766D" w:rsidP="008139F8">
      <w:pPr>
        <w:spacing w:after="0" w:line="36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History of the WCSU Education and Educational Psychology Department</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xx</w:t>
      </w:r>
    </w:p>
    <w:p w:rsidR="00E7766D" w:rsidRPr="00397E30" w:rsidRDefault="00E7766D" w:rsidP="008139F8">
      <w:pPr>
        <w:spacing w:after="0" w:line="360" w:lineRule="auto"/>
        <w:outlineLvl w:val="1"/>
        <w:rPr>
          <w:rFonts w:ascii="Times New Roman" w:eastAsia="Times New Roman" w:hAnsi="Times New Roman" w:cs="Times New Roman"/>
          <w:b/>
          <w:bCs/>
          <w:sz w:val="21"/>
          <w:szCs w:val="21"/>
        </w:rPr>
      </w:pPr>
      <w:r w:rsidRPr="00397E30">
        <w:rPr>
          <w:rFonts w:ascii="Times New Roman" w:eastAsia="Times New Roman" w:hAnsi="Times New Roman" w:cs="Times New Roman"/>
          <w:b/>
          <w:bCs/>
          <w:sz w:val="21"/>
          <w:szCs w:val="21"/>
        </w:rPr>
        <w:t>Contact Information</w:t>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r>
      <w:r w:rsidRPr="00397E30">
        <w:rPr>
          <w:rFonts w:ascii="Times New Roman" w:eastAsia="Times New Roman" w:hAnsi="Times New Roman" w:cs="Times New Roman"/>
          <w:b/>
          <w:bCs/>
          <w:sz w:val="21"/>
          <w:szCs w:val="21"/>
        </w:rPr>
        <w:tab/>
        <w:t>xxii</w:t>
      </w:r>
    </w:p>
    <w:p w:rsidR="00397E30" w:rsidRDefault="00397E30" w:rsidP="00397E30">
      <w:pPr>
        <w:jc w:val="center"/>
        <w:rPr>
          <w:rFonts w:ascii="Times New Roman" w:hAnsi="Times New Roman" w:cs="Times New Roman"/>
          <w:b/>
          <w:bCs/>
          <w:color w:val="000000"/>
          <w:sz w:val="24"/>
          <w:szCs w:val="24"/>
        </w:rPr>
      </w:pPr>
    </w:p>
    <w:p w:rsidR="00CE20B8" w:rsidRDefault="007F1A74" w:rsidP="00C25849">
      <w:pPr>
        <w:jc w:val="center"/>
        <w:rPr>
          <w:rFonts w:ascii="Times New Roman" w:hAnsi="Times New Roman" w:cs="Times New Roman"/>
          <w:b/>
          <w:bCs/>
          <w:color w:val="000000"/>
        </w:rPr>
      </w:pPr>
      <w:r w:rsidRPr="00C25849">
        <w:rPr>
          <w:rFonts w:ascii="Times New Roman" w:hAnsi="Times New Roman" w:cs="Times New Roman"/>
          <w:b/>
        </w:rPr>
        <w:lastRenderedPageBreak/>
        <w:t>P</w:t>
      </w:r>
      <w:r w:rsidR="00CE20B8" w:rsidRPr="00300F65">
        <w:rPr>
          <w:rFonts w:ascii="Times New Roman" w:hAnsi="Times New Roman" w:cs="Times New Roman"/>
          <w:b/>
          <w:bCs/>
          <w:color w:val="000000"/>
        </w:rPr>
        <w:t>urpose of Handbook</w:t>
      </w:r>
    </w:p>
    <w:p w:rsidR="00D25170" w:rsidRDefault="00733122" w:rsidP="00CE20B8">
      <w:pPr>
        <w:autoSpaceDE w:val="0"/>
        <w:autoSpaceDN w:val="0"/>
        <w:adjustRightInd w:val="0"/>
        <w:spacing w:after="0" w:line="240" w:lineRule="auto"/>
        <w:rPr>
          <w:rFonts w:ascii="Times New Roman" w:hAnsi="Times New Roman" w:cs="Times New Roman"/>
          <w:color w:val="000000"/>
        </w:rPr>
      </w:pPr>
      <w:r w:rsidRPr="00300F65">
        <w:rPr>
          <w:rFonts w:ascii="Times New Roman" w:hAnsi="Times New Roman" w:cs="Times New Roman"/>
          <w:color w:val="000000"/>
        </w:rPr>
        <w:t xml:space="preserve">The </w:t>
      </w:r>
      <w:r w:rsidR="002B10A0">
        <w:rPr>
          <w:rFonts w:ascii="Times New Roman" w:hAnsi="Times New Roman" w:cs="Times New Roman"/>
          <w:color w:val="000000"/>
        </w:rPr>
        <w:t xml:space="preserve">purpose of this handbook is to provide </w:t>
      </w:r>
      <w:r w:rsidR="00D25170">
        <w:rPr>
          <w:rFonts w:ascii="Times New Roman" w:hAnsi="Times New Roman" w:cs="Times New Roman"/>
          <w:color w:val="000000"/>
        </w:rPr>
        <w:t>students with information</w:t>
      </w:r>
      <w:r w:rsidR="002B10A0">
        <w:rPr>
          <w:rFonts w:ascii="Times New Roman" w:hAnsi="Times New Roman" w:cs="Times New Roman"/>
          <w:color w:val="000000"/>
        </w:rPr>
        <w:t xml:space="preserve"> and </w:t>
      </w:r>
      <w:r w:rsidR="00D25170">
        <w:rPr>
          <w:rFonts w:ascii="Times New Roman" w:hAnsi="Times New Roman" w:cs="Times New Roman"/>
          <w:color w:val="000000"/>
        </w:rPr>
        <w:t>guidance</w:t>
      </w:r>
      <w:r w:rsidR="002B10A0">
        <w:rPr>
          <w:rFonts w:ascii="Times New Roman" w:hAnsi="Times New Roman" w:cs="Times New Roman"/>
          <w:color w:val="000000"/>
        </w:rPr>
        <w:t xml:space="preserve"> about the elementary education Interdisciplinary Major</w:t>
      </w:r>
      <w:r w:rsidR="00D25170">
        <w:rPr>
          <w:rFonts w:ascii="Times New Roman" w:hAnsi="Times New Roman" w:cs="Times New Roman"/>
          <w:color w:val="000000"/>
        </w:rPr>
        <w:t xml:space="preserve"> (IDM)</w:t>
      </w:r>
      <w:r w:rsidR="002B10A0">
        <w:rPr>
          <w:rFonts w:ascii="Times New Roman" w:hAnsi="Times New Roman" w:cs="Times New Roman"/>
          <w:color w:val="000000"/>
        </w:rPr>
        <w:t>. Additional requirements may be imposed for certification or licensure (even once a pl</w:t>
      </w:r>
      <w:r w:rsidR="00D25170">
        <w:rPr>
          <w:rFonts w:ascii="Times New Roman" w:hAnsi="Times New Roman" w:cs="Times New Roman"/>
          <w:color w:val="000000"/>
        </w:rPr>
        <w:t>an of study has been prepared).  I</w:t>
      </w:r>
      <w:r w:rsidR="002B10A0">
        <w:rPr>
          <w:rFonts w:ascii="Times New Roman" w:hAnsi="Times New Roman" w:cs="Times New Roman"/>
          <w:color w:val="000000"/>
        </w:rPr>
        <w:t>f such requirements are imposed by outside lice</w:t>
      </w:r>
      <w:r w:rsidR="00D25170">
        <w:rPr>
          <w:rFonts w:ascii="Times New Roman" w:hAnsi="Times New Roman" w:cs="Times New Roman"/>
          <w:color w:val="000000"/>
        </w:rPr>
        <w:t>nsing or accrediting agencies, a</w:t>
      </w:r>
      <w:r w:rsidR="002B10A0">
        <w:rPr>
          <w:rFonts w:ascii="Times New Roman" w:hAnsi="Times New Roman" w:cs="Times New Roman"/>
          <w:color w:val="000000"/>
        </w:rPr>
        <w:t xml:space="preserve"> plan of study may be revised to reflect such changes. </w:t>
      </w:r>
    </w:p>
    <w:p w:rsidR="00D25170" w:rsidRDefault="002B10A0" w:rsidP="00CE20B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752711" w:rsidRPr="00300F65" w:rsidRDefault="00D25170" w:rsidP="00CE20B8">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w:t>
      </w:r>
      <w:r w:rsidR="00733122" w:rsidRPr="00300F65">
        <w:rPr>
          <w:rFonts w:ascii="Times New Roman" w:hAnsi="Times New Roman" w:cs="Times New Roman"/>
          <w:color w:val="000000"/>
        </w:rPr>
        <w:t>Interdisciplinary Major (IDM) was developed in response to local, state, and federal standards and feedback from public school partners. With emphasis on the Common Core State Standards and STEM</w:t>
      </w:r>
      <w:r w:rsidR="00535726" w:rsidRPr="00300F65">
        <w:rPr>
          <w:rFonts w:ascii="Times New Roman" w:hAnsi="Times New Roman" w:cs="Times New Roman"/>
          <w:color w:val="000000"/>
        </w:rPr>
        <w:t>, this</w:t>
      </w:r>
      <w:r w:rsidR="00A62750" w:rsidRPr="00300F65">
        <w:rPr>
          <w:rFonts w:ascii="Times New Roman" w:hAnsi="Times New Roman" w:cs="Times New Roman"/>
          <w:color w:val="000000"/>
        </w:rPr>
        <w:t xml:space="preserve"> elementary teacher education program ready’s teacher candidates to meet the academic needs of</w:t>
      </w:r>
      <w:r>
        <w:rPr>
          <w:rFonts w:ascii="Times New Roman" w:hAnsi="Times New Roman" w:cs="Times New Roman"/>
          <w:color w:val="000000"/>
        </w:rPr>
        <w:t xml:space="preserve"> today’s youth. The IDM </w:t>
      </w:r>
      <w:r w:rsidR="00A62750" w:rsidRPr="00300F65">
        <w:rPr>
          <w:rFonts w:ascii="Times New Roman" w:hAnsi="Times New Roman" w:cs="Times New Roman"/>
          <w:color w:val="000000"/>
        </w:rPr>
        <w:t xml:space="preserve">represent a dramatic shift in teacher training while maintaining the integrity of the major.  It reflects the direction of our accrediting body in shifting to a more clinical hands-on model.  IDM focuses on math, literacy, and science. It incorporates current research in the field for best practices in learning and teaching, inquiry, and pedagogical strategies, while addressing </w:t>
      </w:r>
      <w:r w:rsidR="00535726" w:rsidRPr="00300F65">
        <w:rPr>
          <w:rFonts w:ascii="Times New Roman" w:hAnsi="Times New Roman" w:cs="Times New Roman"/>
          <w:color w:val="000000"/>
        </w:rPr>
        <w:t xml:space="preserve">the change </w:t>
      </w:r>
      <w:r w:rsidR="00A62750" w:rsidRPr="00300F65">
        <w:rPr>
          <w:rFonts w:ascii="Times New Roman" w:hAnsi="Times New Roman" w:cs="Times New Roman"/>
          <w:color w:val="000000"/>
        </w:rPr>
        <w:t>to competence based learning.</w:t>
      </w:r>
      <w:r w:rsidR="00391571" w:rsidRPr="00300F65">
        <w:rPr>
          <w:rFonts w:ascii="Times New Roman" w:hAnsi="Times New Roman" w:cs="Times New Roman"/>
          <w:color w:val="000000"/>
        </w:rPr>
        <w:t xml:space="preserve">  </w:t>
      </w:r>
      <w:r w:rsidR="004D48F3" w:rsidRPr="00300F65">
        <w:rPr>
          <w:rFonts w:ascii="Times New Roman" w:hAnsi="Times New Roman" w:cs="Times New Roman"/>
          <w:color w:val="000000"/>
        </w:rPr>
        <w:t xml:space="preserve">  These</w:t>
      </w:r>
      <w:r w:rsidR="00752711" w:rsidRPr="00300F65">
        <w:rPr>
          <w:rFonts w:ascii="Times New Roman" w:hAnsi="Times New Roman" w:cs="Times New Roman"/>
          <w:color w:val="000000"/>
        </w:rPr>
        <w:t xml:space="preserve"> types of </w:t>
      </w:r>
      <w:r w:rsidR="006C1CA9" w:rsidRPr="00300F65">
        <w:rPr>
          <w:rFonts w:ascii="Times New Roman" w:hAnsi="Times New Roman" w:cs="Times New Roman"/>
          <w:color w:val="000000"/>
        </w:rPr>
        <w:t>university partnerships promote school improvement and shared decision making at all levels.</w:t>
      </w:r>
      <w:r>
        <w:rPr>
          <w:rFonts w:ascii="Times New Roman" w:hAnsi="Times New Roman" w:cs="Times New Roman"/>
          <w:color w:val="000000"/>
        </w:rPr>
        <w:t xml:space="preserve"> The IDM program faculty include</w:t>
      </w:r>
      <w:r w:rsidR="00752711" w:rsidRPr="00300F65">
        <w:rPr>
          <w:rFonts w:ascii="Times New Roman" w:hAnsi="Times New Roman" w:cs="Times New Roman"/>
          <w:color w:val="000000"/>
        </w:rPr>
        <w:t xml:space="preserve"> professors, practicing teachers, specialists, and principals who teach math, language arts, science, social studies, and special education. Having public school</w:t>
      </w:r>
      <w:r>
        <w:rPr>
          <w:rFonts w:ascii="Times New Roman" w:hAnsi="Times New Roman" w:cs="Times New Roman"/>
          <w:color w:val="000000"/>
        </w:rPr>
        <w:t xml:space="preserve"> personnel from the field teach</w:t>
      </w:r>
      <w:r w:rsidR="00752711" w:rsidRPr="00300F65">
        <w:rPr>
          <w:rFonts w:ascii="Times New Roman" w:hAnsi="Times New Roman" w:cs="Times New Roman"/>
          <w:color w:val="000000"/>
        </w:rPr>
        <w:t xml:space="preserve"> in the program allows for a vision, and active open communication between partners.</w:t>
      </w:r>
    </w:p>
    <w:p w:rsidR="00A62750" w:rsidRPr="00300F65" w:rsidRDefault="00A62750" w:rsidP="00CE20B8">
      <w:pPr>
        <w:autoSpaceDE w:val="0"/>
        <w:autoSpaceDN w:val="0"/>
        <w:adjustRightInd w:val="0"/>
        <w:spacing w:after="0" w:line="240" w:lineRule="auto"/>
        <w:rPr>
          <w:rFonts w:ascii="Times New Roman" w:hAnsi="Times New Roman" w:cs="Times New Roman"/>
          <w:color w:val="000000"/>
        </w:rPr>
      </w:pPr>
    </w:p>
    <w:p w:rsidR="00CE20B8" w:rsidRPr="00300F65" w:rsidRDefault="00CE20B8" w:rsidP="00D25170">
      <w:pPr>
        <w:tabs>
          <w:tab w:val="left" w:pos="1530"/>
        </w:tabs>
        <w:spacing w:line="276" w:lineRule="auto"/>
        <w:rPr>
          <w:rFonts w:ascii="Times New Roman" w:hAnsi="Times New Roman" w:cs="Times New Roman"/>
          <w:b/>
          <w:bCs/>
        </w:rPr>
      </w:pPr>
      <w:r w:rsidRPr="00300F65">
        <w:rPr>
          <w:rFonts w:ascii="Times New Roman" w:hAnsi="Times New Roman" w:cs="Times New Roman"/>
          <w:b/>
          <w:bCs/>
        </w:rPr>
        <w:t>Conceptual Framework of the WCS</w:t>
      </w:r>
      <w:r w:rsidR="00684151">
        <w:rPr>
          <w:rFonts w:ascii="Times New Roman" w:hAnsi="Times New Roman" w:cs="Times New Roman"/>
          <w:b/>
          <w:bCs/>
        </w:rPr>
        <w:t>U Professional Educator Program</w:t>
      </w:r>
      <w:r w:rsidRPr="00300F65">
        <w:rPr>
          <w:rFonts w:ascii="Times New Roman" w:hAnsi="Times New Roman" w:cs="Times New Roman"/>
          <w:b/>
          <w:bCs/>
        </w:rPr>
        <w:t xml:space="preserve"> </w:t>
      </w:r>
    </w:p>
    <w:p w:rsidR="00CE20B8" w:rsidRPr="003243B4" w:rsidRDefault="00CE20B8" w:rsidP="00225CE5">
      <w:pPr>
        <w:tabs>
          <w:tab w:val="left" w:pos="1530"/>
        </w:tabs>
        <w:spacing w:line="240" w:lineRule="auto"/>
        <w:rPr>
          <w:rFonts w:ascii="Times New Roman" w:hAnsi="Times New Roman" w:cs="Times New Roman"/>
          <w:i/>
          <w:iCs/>
          <w:color w:val="000000"/>
        </w:rPr>
      </w:pPr>
      <w:r w:rsidRPr="003243B4">
        <w:rPr>
          <w:rFonts w:ascii="Times New Roman" w:hAnsi="Times New Roman" w:cs="Times New Roman"/>
          <w:color w:val="000000"/>
        </w:rPr>
        <w:t xml:space="preserve">A conceptual framework captures the shared vision of the unit, the Education and Educational Psychology Department (E&amp;EPY), guides the activities of faculty and candidates, and becomes the vehicle through which the unit’s goals are articulated to the broader community. The vision of the WCSU’s Education Unit is reflected in the term, </w:t>
      </w:r>
      <w:r w:rsidRPr="003243B4">
        <w:rPr>
          <w:rFonts w:ascii="Times New Roman" w:hAnsi="Times New Roman" w:cs="Times New Roman"/>
          <w:b/>
          <w:bCs/>
          <w:color w:val="000000"/>
        </w:rPr>
        <w:t xml:space="preserve">EDUCATOR, </w:t>
      </w:r>
      <w:r w:rsidRPr="003243B4">
        <w:rPr>
          <w:rFonts w:ascii="Times New Roman" w:hAnsi="Times New Roman" w:cs="Times New Roman"/>
          <w:color w:val="000000"/>
        </w:rPr>
        <w:t xml:space="preserve">and the theme, </w:t>
      </w:r>
      <w:r w:rsidRPr="003243B4">
        <w:rPr>
          <w:rFonts w:ascii="Times New Roman" w:hAnsi="Times New Roman" w:cs="Times New Roman"/>
          <w:b/>
          <w:bCs/>
          <w:i/>
          <w:iCs/>
          <w:color w:val="000000"/>
        </w:rPr>
        <w:t>Preparing teachers and counselors to facilitate student growth and achievement in the 21st Century</w:t>
      </w:r>
      <w:r w:rsidRPr="003243B4">
        <w:rPr>
          <w:rFonts w:ascii="Times New Roman" w:hAnsi="Times New Roman" w:cs="Times New Roman"/>
          <w:i/>
          <w:iCs/>
          <w:color w:val="000000"/>
        </w:rPr>
        <w:t xml:space="preserve">. </w:t>
      </w:r>
    </w:p>
    <w:p w:rsidR="00CE20B8" w:rsidRPr="003243B4" w:rsidRDefault="00225CE5" w:rsidP="00DC3C6C">
      <w:pPr>
        <w:tabs>
          <w:tab w:val="left" w:pos="1530"/>
          <w:tab w:val="left" w:pos="3600"/>
        </w:tabs>
        <w:spacing w:after="0" w:line="240" w:lineRule="auto"/>
        <w:rPr>
          <w:rFonts w:ascii="Times New Roman" w:hAnsi="Times New Roman" w:cs="Times New Roman"/>
          <w:color w:val="000000"/>
        </w:rPr>
      </w:pPr>
      <w:r w:rsidRPr="00B556EC">
        <w:rPr>
          <w:rFonts w:cstheme="minorHAnsi"/>
          <w:noProof/>
        </w:rPr>
        <w:drawing>
          <wp:anchor distT="0" distB="0" distL="114300" distR="114300" simplePos="0" relativeHeight="251668480" behindDoc="0" locked="0" layoutInCell="1" allowOverlap="1" wp14:anchorId="14BF52F6" wp14:editId="0ADE61E4">
            <wp:simplePos x="0" y="0"/>
            <wp:positionH relativeFrom="margin">
              <wp:align>left</wp:align>
            </wp:positionH>
            <wp:positionV relativeFrom="paragraph">
              <wp:posOffset>262255</wp:posOffset>
            </wp:positionV>
            <wp:extent cx="1609725" cy="20402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86" cy="2050548"/>
                    </a:xfrm>
                    <a:prstGeom prst="rect">
                      <a:avLst/>
                    </a:prstGeom>
                    <a:noFill/>
                  </pic:spPr>
                </pic:pic>
              </a:graphicData>
            </a:graphic>
            <wp14:sizeRelH relativeFrom="page">
              <wp14:pctWidth>0</wp14:pctWidth>
            </wp14:sizeRelH>
            <wp14:sizeRelV relativeFrom="page">
              <wp14:pctHeight>0</wp14:pctHeight>
            </wp14:sizeRelV>
          </wp:anchor>
        </w:drawing>
      </w:r>
      <w:r w:rsidRPr="00300F65">
        <w:rPr>
          <w:rFonts w:ascii="Times New Roman" w:hAnsi="Times New Roman" w:cs="Times New Roman"/>
          <w:b/>
          <w:bCs/>
          <w:color w:val="000000"/>
        </w:rPr>
        <w:t>EDUCATOR</w:t>
      </w:r>
      <w:r w:rsidRPr="00B556EC">
        <w:rPr>
          <w:rFonts w:cstheme="minorHAnsi"/>
          <w:noProof/>
        </w:rPr>
        <w:t xml:space="preserve"> </w:t>
      </w:r>
      <w:r>
        <w:rPr>
          <w:rFonts w:cstheme="minorHAnsi"/>
          <w:noProof/>
        </w:rPr>
        <w:tab/>
      </w:r>
      <w:r>
        <w:rPr>
          <w:rFonts w:cstheme="minorHAnsi"/>
          <w:noProof/>
        </w:rPr>
        <w:tab/>
      </w:r>
      <w:r w:rsidR="00CE20B8" w:rsidRPr="003243B4">
        <w:rPr>
          <w:rFonts w:ascii="Times New Roman" w:hAnsi="Times New Roman" w:cs="Times New Roman"/>
          <w:color w:val="000000"/>
        </w:rPr>
        <w:t xml:space="preserve">The components of our Conceptual Framework underscore our belief that teachers and counselors in the new millennium must understand how to use information technologies and how to work effectively with the diverse students in today’s public schools in order to prepare all students for success in a technological, multicultural, and global society. </w:t>
      </w:r>
    </w:p>
    <w:p w:rsidR="003243B4" w:rsidRPr="003243B4" w:rsidRDefault="00DC3C6C" w:rsidP="00DC3C6C">
      <w:pPr>
        <w:tabs>
          <w:tab w:val="left" w:pos="12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CE20B8" w:rsidRPr="003243B4">
        <w:rPr>
          <w:rFonts w:ascii="Times New Roman" w:hAnsi="Times New Roman" w:cs="Times New Roman"/>
          <w:color w:val="000000"/>
        </w:rPr>
        <w:t xml:space="preserve">Teachers and counselors must know how to work collaboratively with colleagues and communicate with a variety of constituencies in order to be classroom and school leaders capable of effecting change and ensuring quality educational programs for all students. They must be reflective practitioners who continually evaluate and modify their practices, not only to meet the learning and developmental needs of students, but also to keep pace with a rapidly changing society and world. </w:t>
      </w:r>
      <w:r w:rsidR="003243B4">
        <w:rPr>
          <w:rFonts w:ascii="Times New Roman" w:hAnsi="Times New Roman" w:cs="Times New Roman"/>
          <w:color w:val="000000"/>
        </w:rPr>
        <w:t xml:space="preserve"> </w:t>
      </w:r>
      <w:r w:rsidR="00CE20B8" w:rsidRPr="003243B4">
        <w:rPr>
          <w:rFonts w:ascii="Times New Roman" w:hAnsi="Times New Roman" w:cs="Times New Roman"/>
          <w:color w:val="000000"/>
        </w:rPr>
        <w:t xml:space="preserve">The term, </w:t>
      </w:r>
      <w:r w:rsidR="00CE20B8" w:rsidRPr="003243B4">
        <w:rPr>
          <w:rFonts w:ascii="Times New Roman" w:hAnsi="Times New Roman" w:cs="Times New Roman"/>
          <w:b/>
          <w:bCs/>
          <w:color w:val="000000"/>
        </w:rPr>
        <w:t xml:space="preserve">EDUCATOR, </w:t>
      </w:r>
      <w:r w:rsidR="00CE20B8" w:rsidRPr="003243B4">
        <w:rPr>
          <w:rFonts w:ascii="Times New Roman" w:hAnsi="Times New Roman" w:cs="Times New Roman"/>
          <w:color w:val="000000"/>
        </w:rPr>
        <w:t xml:space="preserve">embodies the components of our Conceptual Framework and serves to remind us that we, the faculty, are first and foremost responsible for preparing quality educators for </w:t>
      </w:r>
      <w:r w:rsidR="003243B4" w:rsidRPr="003243B4">
        <w:rPr>
          <w:rFonts w:ascii="Times New Roman" w:hAnsi="Times New Roman" w:cs="Times New Roman"/>
          <w:color w:val="000000"/>
        </w:rPr>
        <w:t xml:space="preserve">the future. (See www.wcsu.edu) </w:t>
      </w:r>
    </w:p>
    <w:p w:rsidR="003243B4" w:rsidRDefault="003243B4" w:rsidP="003243B4">
      <w:pPr>
        <w:tabs>
          <w:tab w:val="left" w:pos="1530"/>
        </w:tabs>
        <w:spacing w:after="0" w:line="240" w:lineRule="auto"/>
        <w:jc w:val="center"/>
        <w:rPr>
          <w:rFonts w:ascii="Times New Roman" w:eastAsia="Times New Roman" w:hAnsi="Times New Roman" w:cs="Times New Roman"/>
          <w:b/>
          <w:bCs/>
        </w:rPr>
      </w:pPr>
    </w:p>
    <w:p w:rsidR="003A7737" w:rsidRPr="003243B4" w:rsidRDefault="003A7737" w:rsidP="003243B4">
      <w:pPr>
        <w:tabs>
          <w:tab w:val="left" w:pos="1530"/>
        </w:tabs>
        <w:spacing w:after="0" w:line="240" w:lineRule="auto"/>
        <w:jc w:val="center"/>
        <w:rPr>
          <w:rFonts w:ascii="Times New Roman" w:hAnsi="Times New Roman" w:cs="Times New Roman"/>
          <w:color w:val="000000"/>
        </w:rPr>
      </w:pPr>
      <w:r w:rsidRPr="00300F65">
        <w:rPr>
          <w:rFonts w:ascii="Times New Roman" w:eastAsia="Times New Roman" w:hAnsi="Times New Roman" w:cs="Times New Roman"/>
          <w:b/>
          <w:bCs/>
        </w:rPr>
        <w:t>Education Department Mission Statement</w:t>
      </w:r>
    </w:p>
    <w:p w:rsidR="008C1D2A" w:rsidRDefault="003A7737" w:rsidP="003A7737">
      <w:pPr>
        <w:spacing w:before="100" w:beforeAutospacing="1" w:after="100" w:afterAutospacing="1" w:line="240" w:lineRule="auto"/>
        <w:rPr>
          <w:rFonts w:ascii="Times New Roman" w:eastAsia="Times New Roman" w:hAnsi="Times New Roman" w:cs="Times New Roman"/>
          <w:b/>
          <w:bCs/>
          <w:sz w:val="18"/>
        </w:rPr>
      </w:pPr>
      <w:r w:rsidRPr="00300F65">
        <w:rPr>
          <w:rFonts w:ascii="Times New Roman" w:eastAsia="Times New Roman" w:hAnsi="Times New Roman" w:cs="Times New Roman"/>
        </w:rPr>
        <w:t>The School of Professional Studies and the Education and Educational Psychology (E&amp;EPY) Department are recognized by the Connecticut Department of Education as the principal units for the university with regard to teacher education preparation, serving to coordinate all the university’s teacher education degree and related programs.</w:t>
      </w:r>
      <w:r w:rsidR="003243B4">
        <w:rPr>
          <w:rFonts w:ascii="Times New Roman" w:eastAsia="Times New Roman" w:hAnsi="Times New Roman" w:cs="Times New Roman"/>
        </w:rPr>
        <w:t xml:space="preserve">  </w:t>
      </w:r>
      <w:r w:rsidRPr="00300F65">
        <w:rPr>
          <w:rFonts w:ascii="Times New Roman" w:eastAsia="Times New Roman" w:hAnsi="Times New Roman" w:cs="Times New Roman"/>
        </w:rPr>
        <w:t>The mission of the department is to prepare candidates for careers in teaching. We believe in initiating and maintaining professional relationships with the broader educational community and are committed to the continuous support and development of cooperative projects and services with area schools and community agencies. We embrace the broader mission of WCSU to empower students to “… attain the highest stan</w:t>
      </w:r>
      <w:r w:rsidR="00630AE3">
        <w:rPr>
          <w:rFonts w:ascii="Times New Roman" w:eastAsia="Times New Roman" w:hAnsi="Times New Roman" w:cs="Times New Roman"/>
        </w:rPr>
        <w:t xml:space="preserve">dards of academic achievement, </w:t>
      </w:r>
      <w:r w:rsidRPr="00300F65">
        <w:rPr>
          <w:rFonts w:ascii="Times New Roman" w:eastAsia="Times New Roman" w:hAnsi="Times New Roman" w:cs="Times New Roman"/>
        </w:rPr>
        <w:t>personal development, and ethical conduct.”</w:t>
      </w:r>
    </w:p>
    <w:p w:rsidR="003A7737" w:rsidRPr="00C25849" w:rsidRDefault="003A7737" w:rsidP="003A7737">
      <w:pPr>
        <w:spacing w:before="100" w:beforeAutospacing="1" w:after="100" w:afterAutospacing="1" w:line="240" w:lineRule="auto"/>
        <w:rPr>
          <w:rFonts w:ascii="Times New Roman" w:eastAsia="Times New Roman" w:hAnsi="Times New Roman" w:cs="Times New Roman"/>
          <w:sz w:val="18"/>
        </w:rPr>
      </w:pPr>
      <w:r w:rsidRPr="00C25849">
        <w:rPr>
          <w:rFonts w:ascii="Times New Roman" w:eastAsia="Times New Roman" w:hAnsi="Times New Roman" w:cs="Times New Roman"/>
          <w:b/>
          <w:bCs/>
          <w:sz w:val="18"/>
        </w:rPr>
        <w:t>PROGRAM DISCLAIMER</w:t>
      </w:r>
      <w:r w:rsidRPr="00C25849">
        <w:rPr>
          <w:rFonts w:ascii="Times New Roman" w:eastAsia="Times New Roman" w:hAnsi="Times New Roman" w:cs="Times New Roman"/>
          <w:sz w:val="18"/>
        </w:rPr>
        <w:t xml:space="preserve">:  </w:t>
      </w:r>
      <w:r w:rsidRPr="00C25849">
        <w:rPr>
          <w:rFonts w:ascii="Times New Roman" w:eastAsia="Times New Roman" w:hAnsi="Times New Roman" w:cs="Times New Roman"/>
          <w:i/>
          <w:iCs/>
          <w:sz w:val="18"/>
        </w:rPr>
        <w:t>Please note that Connecticut teacher certification regulations are subject to change due to legislative proposals and mandates, and that the information in the catalog may not reflect the most recent modifications in the WCSU Education program. Therefore, it is imperative that students check often with their advisers and attend Education Department information sessions for updates and new requirements</w:t>
      </w:r>
    </w:p>
    <w:p w:rsidR="003A7737" w:rsidRPr="00300F65" w:rsidRDefault="00E041F0" w:rsidP="007F1A74">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 xml:space="preserve">PART I:  </w:t>
      </w:r>
      <w:r w:rsidR="009A5427">
        <w:rPr>
          <w:rFonts w:ascii="Times New Roman" w:eastAsia="Times New Roman" w:hAnsi="Times New Roman" w:cs="Times New Roman"/>
          <w:b/>
          <w:bCs/>
        </w:rPr>
        <w:t xml:space="preserve">INTERDISCIPLINARY MAJOR </w:t>
      </w:r>
      <w:r w:rsidR="00FF47C7" w:rsidRPr="00300F65">
        <w:rPr>
          <w:rFonts w:ascii="Times New Roman" w:eastAsia="Times New Roman" w:hAnsi="Times New Roman" w:cs="Times New Roman"/>
          <w:b/>
          <w:bCs/>
        </w:rPr>
        <w:t xml:space="preserve">(IDM) </w:t>
      </w:r>
      <w:r w:rsidR="009A5427">
        <w:rPr>
          <w:rFonts w:ascii="Times New Roman" w:eastAsia="Times New Roman" w:hAnsi="Times New Roman" w:cs="Times New Roman"/>
          <w:b/>
          <w:bCs/>
        </w:rPr>
        <w:t>PROGRAM OVERVIEW</w:t>
      </w:r>
      <w:r w:rsidR="00225CE5">
        <w:rPr>
          <w:rFonts w:ascii="Times New Roman" w:eastAsia="Times New Roman" w:hAnsi="Times New Roman" w:cs="Times New Roman"/>
          <w:b/>
          <w:bCs/>
        </w:rPr>
        <w:t xml:space="preserve"> </w:t>
      </w:r>
    </w:p>
    <w:p w:rsidR="003A7737" w:rsidRPr="00C25849" w:rsidRDefault="003A7737" w:rsidP="00225CE5">
      <w:pPr>
        <w:spacing w:line="240" w:lineRule="auto"/>
        <w:rPr>
          <w:rFonts w:ascii="Times New Roman" w:hAnsi="Times New Roman" w:cs="Times New Roman"/>
          <w:b/>
          <w:bCs/>
          <w:color w:val="000000"/>
          <w:sz w:val="24"/>
        </w:rPr>
      </w:pPr>
      <w:r w:rsidRPr="00C25849">
        <w:rPr>
          <w:rFonts w:ascii="Times New Roman" w:eastAsia="Times New Roman" w:hAnsi="Times New Roman" w:cs="Times New Roman"/>
          <w:sz w:val="24"/>
        </w:rPr>
        <w:t xml:space="preserve">Elementary </w:t>
      </w:r>
      <w:r w:rsidR="00C3490A" w:rsidRPr="00C25849">
        <w:rPr>
          <w:rFonts w:ascii="Times New Roman" w:eastAsia="Times New Roman" w:hAnsi="Times New Roman" w:cs="Times New Roman"/>
          <w:sz w:val="24"/>
        </w:rPr>
        <w:t>Education students will have an Interdisciplinary Major (IDM)</w:t>
      </w:r>
      <w:r w:rsidRPr="00C25849">
        <w:rPr>
          <w:rFonts w:ascii="Times New Roman" w:eastAsia="Times New Roman" w:hAnsi="Times New Roman" w:cs="Times New Roman"/>
          <w:sz w:val="24"/>
        </w:rPr>
        <w:t xml:space="preserve"> which reflect the content of the elementary school curriculum.</w:t>
      </w:r>
      <w:r w:rsidRPr="00C25849">
        <w:rPr>
          <w:rFonts w:ascii="Times New Roman" w:hAnsi="Times New Roman" w:cs="Times New Roman"/>
          <w:b/>
          <w:bCs/>
          <w:color w:val="000000"/>
          <w:sz w:val="24"/>
        </w:rPr>
        <w:t xml:space="preserve"> </w:t>
      </w:r>
      <w:r w:rsidRPr="00C25849">
        <w:rPr>
          <w:rFonts w:ascii="Times New Roman" w:hAnsi="Times New Roman" w:cs="Times New Roman"/>
          <w:color w:val="000000"/>
          <w:sz w:val="24"/>
        </w:rPr>
        <w:t>The IDM program is an interdisciplinary major for students interested in pursuing elementary educa</w:t>
      </w:r>
      <w:r w:rsidRPr="00C25849">
        <w:rPr>
          <w:rFonts w:ascii="Times New Roman" w:hAnsi="Times New Roman" w:cs="Times New Roman"/>
          <w:color w:val="000000"/>
          <w:sz w:val="24"/>
        </w:rPr>
        <w:softHyphen/>
        <w:t>tion certification (1-6 Grades). This unique program is the first of its kind in the state of Connecticut with its concentration in math, science, and literacy, and other subjects that develop the knowledge and skill base for teaching in today’s elementary schools. Designed with local school partners, graduates of the program will be equipped to teach the broad range of subjects, applying the Common Core State Standards across the content areas to impact student learning.</w:t>
      </w:r>
    </w:p>
    <w:p w:rsidR="001A7A24" w:rsidRPr="00C25849" w:rsidRDefault="001A7A24" w:rsidP="00225CE5">
      <w:pPr>
        <w:autoSpaceDE w:val="0"/>
        <w:autoSpaceDN w:val="0"/>
        <w:adjustRightInd w:val="0"/>
        <w:spacing w:after="0" w:line="240" w:lineRule="auto"/>
        <w:rPr>
          <w:rFonts w:ascii="Times New Roman" w:hAnsi="Times New Roman" w:cs="Times New Roman"/>
          <w:sz w:val="24"/>
        </w:rPr>
      </w:pPr>
      <w:r w:rsidRPr="00C25849">
        <w:rPr>
          <w:rFonts w:ascii="Times New Roman" w:hAnsi="Times New Roman" w:cs="Times New Roman"/>
          <w:sz w:val="24"/>
        </w:rPr>
        <w:t xml:space="preserve">Designed with local school districts, the Interdisciplinary Major (IDM) program offers prospective teachers the skills they will need to achieve excellence in today’s challenging classroom. The IDM’s innovative curriculum design and fieldwork empowers graduates with the following: </w:t>
      </w:r>
    </w:p>
    <w:p w:rsidR="001A7A24" w:rsidRPr="00C25849" w:rsidRDefault="001A7A24" w:rsidP="00225CE5">
      <w:pPr>
        <w:autoSpaceDE w:val="0"/>
        <w:autoSpaceDN w:val="0"/>
        <w:adjustRightInd w:val="0"/>
        <w:spacing w:after="0" w:line="240" w:lineRule="auto"/>
        <w:rPr>
          <w:rFonts w:ascii="Times New Roman" w:hAnsi="Times New Roman" w:cs="Times New Roman"/>
          <w:sz w:val="24"/>
        </w:rPr>
      </w:pP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Knowledge of math, science, and literacy to teach the Common Core State Standards and Next Generation Science Standards</w:t>
      </w: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Instructional skills to instruct elementary students in inquiry, critical thinking, literacy, and problem solving</w:t>
      </w: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Integrated field experiences and clinical practice in diverse classroom settings throughout the program</w:t>
      </w: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Residency experience in local school district for a year</w:t>
      </w: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Nationally recognized programs with highly qualified faculty and outstanding local educators as instructors</w:t>
      </w:r>
    </w:p>
    <w:p w:rsidR="001A7A24"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Personalized advisement for freshmen and transfer students in a cohort design</w:t>
      </w:r>
    </w:p>
    <w:p w:rsidR="00E65DDF" w:rsidRPr="00C25849" w:rsidRDefault="001A7A24" w:rsidP="00540B25">
      <w:pPr>
        <w:pStyle w:val="ListParagraph"/>
        <w:numPr>
          <w:ilvl w:val="0"/>
          <w:numId w:val="20"/>
        </w:numPr>
        <w:autoSpaceDE w:val="0"/>
        <w:autoSpaceDN w:val="0"/>
        <w:adjustRightInd w:val="0"/>
        <w:spacing w:after="0" w:line="276" w:lineRule="auto"/>
        <w:ind w:left="360" w:hanging="180"/>
        <w:rPr>
          <w:rFonts w:ascii="Times New Roman" w:hAnsi="Times New Roman" w:cs="Times New Roman"/>
          <w:sz w:val="24"/>
        </w:rPr>
      </w:pPr>
      <w:r w:rsidRPr="00C25849">
        <w:rPr>
          <w:rFonts w:ascii="Times New Roman" w:hAnsi="Times New Roman" w:cs="Times New Roman"/>
          <w:sz w:val="24"/>
        </w:rPr>
        <w:t>Curriculum design to meet content requirements of Praxis II in Connecticut and New York State Certifi</w:t>
      </w:r>
      <w:r w:rsidR="00806453" w:rsidRPr="00C25849">
        <w:rPr>
          <w:rFonts w:ascii="Times New Roman" w:hAnsi="Times New Roman" w:cs="Times New Roman"/>
          <w:sz w:val="24"/>
        </w:rPr>
        <w:softHyphen/>
        <w:t>cation exams such as the edTPA</w:t>
      </w:r>
    </w:p>
    <w:p w:rsidR="00FF12F8" w:rsidRDefault="00FF12F8" w:rsidP="009A5427">
      <w:pPr>
        <w:shd w:val="clear" w:color="auto" w:fill="FFFFFF"/>
        <w:spacing w:before="240" w:after="240"/>
        <w:ind w:left="300" w:right="300"/>
        <w:rPr>
          <w:rFonts w:ascii="Times New Roman" w:hAnsi="Times New Roman" w:cs="Times New Roman"/>
          <w:b/>
          <w:bCs/>
          <w:sz w:val="24"/>
        </w:rPr>
      </w:pPr>
      <w:r w:rsidRPr="00C25849">
        <w:rPr>
          <w:rFonts w:ascii="Times New Roman" w:hAnsi="Times New Roman" w:cs="Times New Roman"/>
          <w:b/>
          <w:bCs/>
          <w:sz w:val="24"/>
        </w:rPr>
        <w:t>Elementary Education Program Requirements (Grades 1-6 only)</w:t>
      </w:r>
    </w:p>
    <w:p w:rsidR="00C73D43" w:rsidRPr="00C73D43" w:rsidRDefault="00ED429F" w:rsidP="00C73D43">
      <w:pPr>
        <w:spacing w:before="100" w:beforeAutospacing="1" w:after="0" w:line="240" w:lineRule="auto"/>
        <w:rPr>
          <w:rFonts w:ascii="Times New Roman" w:eastAsia="Times New Roman" w:hAnsi="Times New Roman" w:cs="Times New Roman"/>
          <w:color w:val="333333"/>
          <w:szCs w:val="24"/>
        </w:rPr>
      </w:pPr>
      <w:r w:rsidRPr="00ED429F">
        <w:rPr>
          <w:rFonts w:ascii="Times New Roman" w:eastAsia="Times New Roman" w:hAnsi="Times New Roman" w:cs="Times New Roman"/>
          <w:color w:val="333333"/>
          <w:szCs w:val="24"/>
        </w:rPr>
        <w:t>At the end of the freshman year, students may apply to enter the Education Department. All freshman students who wish to become Education majors must demonstrate a cumulative GPA of 3.0 or higher (subject to change based on state mandates) upon completing 30 credits.</w:t>
      </w:r>
      <w:r w:rsidR="00FC7E8E">
        <w:rPr>
          <w:rFonts w:ascii="Times New Roman" w:eastAsia="Times New Roman" w:hAnsi="Times New Roman" w:cs="Times New Roman"/>
          <w:color w:val="333333"/>
          <w:szCs w:val="24"/>
        </w:rPr>
        <w:t xml:space="preserve">  </w:t>
      </w:r>
      <w:r w:rsidR="00C73D43" w:rsidRPr="00C73D43">
        <w:rPr>
          <w:rFonts w:ascii="Times New Roman" w:eastAsia="Times New Roman" w:hAnsi="Times New Roman" w:cs="Times New Roman"/>
          <w:iCs/>
          <w:color w:val="333333"/>
          <w:szCs w:val="24"/>
        </w:rPr>
        <w:t>The Elementary Education program at WCSU is rigorous and not all candidates applying for professional program admission are accepted. Students seeking admission to WCSU’s elementary education certification programs must have completed and met the following criteria:</w:t>
      </w:r>
    </w:p>
    <w:p w:rsidR="00FF12F8" w:rsidRPr="00C25849" w:rsidRDefault="00FF12F8" w:rsidP="00540B25">
      <w:pPr>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Pass a Connecticut state mandated basic skills examination (</w:t>
      </w:r>
      <w:r w:rsidRPr="00C25849">
        <w:rPr>
          <w:rFonts w:ascii="Times New Roman" w:hAnsi="Times New Roman" w:cs="Times New Roman"/>
          <w:i/>
          <w:iCs/>
          <w:color w:val="333333"/>
          <w:sz w:val="24"/>
          <w:bdr w:val="none" w:sz="0" w:space="0" w:color="auto" w:frame="1"/>
        </w:rPr>
        <w:t>PRAXIS Core)</w:t>
      </w:r>
      <w:r w:rsidRPr="00C25849">
        <w:rPr>
          <w:rFonts w:ascii="Times New Roman" w:hAnsi="Times New Roman" w:cs="Times New Roman"/>
          <w:color w:val="333333"/>
          <w:sz w:val="24"/>
          <w:bdr w:val="none" w:sz="0" w:space="0" w:color="auto" w:frame="1"/>
        </w:rPr>
        <w:t xml:space="preserve"> exam for diagnostic assessment by the end of Freshmen year.</w:t>
      </w:r>
    </w:p>
    <w:p w:rsidR="00FF12F8" w:rsidRPr="00C25849" w:rsidRDefault="00FF12F8" w:rsidP="00540B25">
      <w:pPr>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 xml:space="preserve">Present at least a 3.0 cumulative average (subject to change based on state mandates) for undergraduate courses taken prior to professional program acceptance (approximately 90 credits and reflecting courses in progress). All work done both at WCSU and other colleges will be considered in the computation of the cumulative grade point average. </w:t>
      </w:r>
      <w:r w:rsidRPr="00C25849">
        <w:rPr>
          <w:rFonts w:ascii="Times New Roman" w:hAnsi="Times New Roman" w:cs="Times New Roman"/>
          <w:i/>
          <w:iCs/>
          <w:color w:val="333333"/>
          <w:sz w:val="24"/>
          <w:bdr w:val="none" w:sz="0" w:space="0" w:color="auto" w:frame="1"/>
        </w:rPr>
        <w:t>Note: Students with less than a cumulative 3.0 GPA (subject to change based on state mandates) will not be admitted to or retained in the program.</w:t>
      </w:r>
      <w:r w:rsidR="00FC7E8E">
        <w:rPr>
          <w:rFonts w:ascii="Times New Roman" w:hAnsi="Times New Roman" w:cs="Times New Roman"/>
          <w:i/>
          <w:iCs/>
          <w:color w:val="333333"/>
          <w:sz w:val="24"/>
          <w:bdr w:val="none" w:sz="0" w:space="0" w:color="auto" w:frame="1"/>
        </w:rPr>
        <w:t xml:space="preserve">  </w:t>
      </w:r>
      <w:r w:rsidR="00FC7E8E" w:rsidRPr="00ED429F">
        <w:rPr>
          <w:rFonts w:ascii="Times New Roman" w:eastAsia="Times New Roman" w:hAnsi="Times New Roman" w:cs="Times New Roman"/>
          <w:i/>
          <w:iCs/>
          <w:color w:val="333333"/>
          <w:szCs w:val="24"/>
        </w:rPr>
        <w:t>Once accepted as Education majors, students must continue to maintain a cumulative GPA of 3.0 or higher (subject to change based on state mandates) in order to remain in the Education program. Admission into the professional development and student teaching semesters during the senior year are also contingent on the 3.0 GPA or higher standard (subject to change based on state mandates).</w:t>
      </w:r>
    </w:p>
    <w:p w:rsidR="00FF12F8" w:rsidRPr="00C25849" w:rsidRDefault="00FF12F8" w:rsidP="00540B25">
      <w:pPr>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Complete the university’s general education requirements in communication, humanities, social and behavioral sciences, natural sciences and mathematics/computer science, and exercise science, as well as complete a writing intensive course. </w:t>
      </w:r>
      <w:r w:rsidRPr="00C25849">
        <w:rPr>
          <w:rFonts w:ascii="Times New Roman" w:hAnsi="Times New Roman" w:cs="Times New Roman"/>
          <w:i/>
          <w:iCs/>
          <w:color w:val="333333"/>
          <w:sz w:val="24"/>
          <w:bdr w:val="none" w:sz="0" w:space="0" w:color="auto" w:frame="1"/>
        </w:rPr>
        <w:t>Students should refer to their concentration area program sheet for a list of specific courses that meet individual degree program criteria</w:t>
      </w:r>
      <w:r w:rsidRPr="00C25849">
        <w:rPr>
          <w:rFonts w:ascii="Times New Roman" w:hAnsi="Times New Roman" w:cs="Times New Roman"/>
          <w:color w:val="333333"/>
          <w:sz w:val="24"/>
          <w:bdr w:val="none" w:sz="0" w:space="0" w:color="auto" w:frame="1"/>
        </w:rPr>
        <w:t>.</w:t>
      </w:r>
    </w:p>
    <w:p w:rsidR="00FF12F8" w:rsidRPr="00C25849" w:rsidRDefault="00FF12F8" w:rsidP="00540B25">
      <w:pPr>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rPr>
        <w:t>The courses below must be completed with a minimum grade of “B.” If a student receives grades in these three courses that are lower than a “B,” the student will be blocked from student teaching, with likely suspension and possible dismissal from the Education program. Students must re-take these courses if a grade of B is not obtained.</w:t>
      </w:r>
    </w:p>
    <w:p w:rsidR="00FF12F8" w:rsidRPr="00C25849" w:rsidRDefault="00FF12F8" w:rsidP="00540B25">
      <w:pPr>
        <w:numPr>
          <w:ilvl w:val="2"/>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lastRenderedPageBreak/>
        <w:t>HPX 215 Health Issues in the Schools (Grades PK-12)</w:t>
      </w:r>
    </w:p>
    <w:p w:rsidR="00FF12F8" w:rsidRPr="00C25849" w:rsidRDefault="00FF12F8" w:rsidP="00540B25">
      <w:pPr>
        <w:numPr>
          <w:ilvl w:val="2"/>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rPr>
        <w:t>ED 206 Introduction to Education</w:t>
      </w:r>
    </w:p>
    <w:p w:rsidR="00FF12F8" w:rsidRPr="00C25849" w:rsidRDefault="00FF12F8" w:rsidP="00540B25">
      <w:pPr>
        <w:numPr>
          <w:ilvl w:val="2"/>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 xml:space="preserve">ED 211 ED PSY: Child  &amp; Adolescent Development I </w:t>
      </w:r>
    </w:p>
    <w:p w:rsidR="00FF12F8" w:rsidRPr="00C25849" w:rsidRDefault="00FF12F8" w:rsidP="00540B25">
      <w:pPr>
        <w:numPr>
          <w:ilvl w:val="2"/>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ED 212 ED PSY: Child &amp; Adolescent Development II</w:t>
      </w:r>
    </w:p>
    <w:p w:rsidR="00FF12F8" w:rsidRPr="00C25849" w:rsidRDefault="00FF12F8" w:rsidP="00540B25">
      <w:pPr>
        <w:numPr>
          <w:ilvl w:val="2"/>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Residency I and II Coursework</w:t>
      </w:r>
    </w:p>
    <w:p w:rsidR="00FF12F8" w:rsidRPr="00C25849" w:rsidRDefault="00FF12F8" w:rsidP="00540B25">
      <w:pPr>
        <w:pStyle w:val="ListParagraph"/>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color w:val="333333"/>
          <w:sz w:val="24"/>
        </w:rPr>
        <w:t>Students must pass Praxis Subject Assessment (Multi-subject), and the CT Foundations of Reading certification exams in order to be recommended for certification.</w:t>
      </w:r>
    </w:p>
    <w:p w:rsidR="00FF12F8" w:rsidRPr="00C25849" w:rsidRDefault="00FF12F8" w:rsidP="00540B25">
      <w:pPr>
        <w:pStyle w:val="ListParagraph"/>
        <w:numPr>
          <w:ilvl w:val="0"/>
          <w:numId w:val="15"/>
        </w:numPr>
        <w:spacing w:after="0" w:line="240" w:lineRule="atLeast"/>
        <w:textAlignment w:val="baseline"/>
        <w:rPr>
          <w:rFonts w:ascii="Times New Roman" w:hAnsi="Times New Roman" w:cs="Times New Roman"/>
          <w:color w:val="333333"/>
          <w:sz w:val="24"/>
        </w:rPr>
      </w:pPr>
      <w:r w:rsidRPr="00C25849">
        <w:rPr>
          <w:rFonts w:ascii="Times New Roman" w:hAnsi="Times New Roman" w:cs="Times New Roman"/>
          <w:sz w:val="24"/>
        </w:rPr>
        <w:t xml:space="preserve">Fingerprinting and Background Check: As part of the Education program, you will be participating in field experiences in the public school for ED 206, ED 211 and ED 212. Boards of education must fingerprint individuals seeking placement in school districts, and they must conduct background checks as well. So, you must get fingerprinted ASAP over the summer/winter break. Contact the Regional Education Service Center, </w:t>
      </w:r>
      <w:r w:rsidR="007F1A74" w:rsidRPr="00C25849">
        <w:rPr>
          <w:rFonts w:ascii="Times New Roman" w:hAnsi="Times New Roman" w:cs="Times New Roman"/>
          <w:sz w:val="24"/>
        </w:rPr>
        <w:t>EdAdvance</w:t>
      </w:r>
      <w:r w:rsidRPr="00C25849">
        <w:rPr>
          <w:rFonts w:ascii="Times New Roman" w:hAnsi="Times New Roman" w:cs="Times New Roman"/>
          <w:sz w:val="24"/>
        </w:rPr>
        <w:t>, at 203-791-1904 or 860- 567- 0863. Once you have been fingerprinted, please bring verification to the Ed Department secretary, Ana Cangialosi, Room 128 White Hall (Monday, Thursday, Friday) or Room 129 of the Westside Classroom Building (Tuesday or Wednesday).</w:t>
      </w:r>
    </w:p>
    <w:p w:rsidR="00FF12F8" w:rsidRPr="00C25849" w:rsidRDefault="00FF12F8" w:rsidP="00540B25">
      <w:pPr>
        <w:pStyle w:val="PlainText"/>
        <w:numPr>
          <w:ilvl w:val="0"/>
          <w:numId w:val="15"/>
        </w:numPr>
        <w:rPr>
          <w:rFonts w:ascii="Times New Roman" w:hAnsi="Times New Roman" w:cs="Times New Roman"/>
          <w:sz w:val="24"/>
          <w:szCs w:val="22"/>
        </w:rPr>
      </w:pPr>
      <w:r w:rsidRPr="00C25849">
        <w:rPr>
          <w:rFonts w:ascii="Times New Roman" w:hAnsi="Times New Roman" w:cs="Times New Roman"/>
          <w:sz w:val="24"/>
          <w:szCs w:val="22"/>
        </w:rPr>
        <w:t>LiveText User License: All candidates who enter degree or certificate programs in Education and Educational Psychology at Western Connecticut State University are required to purchase a LiveText license before or during the first week of class. LiveText is part of Westconn's assessment system and essential for program accreditation. Information about purchasing the license is at this link:</w:t>
      </w:r>
    </w:p>
    <w:p w:rsidR="00FF12F8" w:rsidRPr="00C25849" w:rsidRDefault="0084659F" w:rsidP="00FF12F8">
      <w:pPr>
        <w:pStyle w:val="PlainText"/>
        <w:ind w:left="720"/>
        <w:rPr>
          <w:rFonts w:ascii="Times New Roman" w:hAnsi="Times New Roman" w:cs="Times New Roman"/>
          <w:sz w:val="24"/>
          <w:szCs w:val="22"/>
        </w:rPr>
      </w:pPr>
      <w:hyperlink r:id="rId10" w:history="1">
        <w:r w:rsidR="00FF12F8" w:rsidRPr="00C25849">
          <w:rPr>
            <w:rStyle w:val="Hyperlink"/>
            <w:rFonts w:ascii="Times New Roman" w:hAnsi="Times New Roman" w:cs="Times New Roman"/>
            <w:sz w:val="24"/>
            <w:szCs w:val="22"/>
          </w:rPr>
          <w:t>http://cthe.wcsu.edu</w:t>
        </w:r>
      </w:hyperlink>
      <w:r w:rsidR="00FF12F8" w:rsidRPr="00C25849">
        <w:rPr>
          <w:rFonts w:ascii="Times New Roman" w:hAnsi="Times New Roman" w:cs="Times New Roman"/>
          <w:sz w:val="24"/>
          <w:szCs w:val="22"/>
        </w:rPr>
        <w:t xml:space="preserve"> (lower left). If you have questions please contact Dr. Catherine O'Callaghan E&amp;EP Chair, </w:t>
      </w:r>
      <w:hyperlink r:id="rId11" w:history="1">
        <w:r w:rsidR="00FF12F8" w:rsidRPr="00C25849">
          <w:rPr>
            <w:rStyle w:val="Hyperlink"/>
            <w:rFonts w:ascii="Times New Roman" w:hAnsi="Times New Roman" w:cs="Times New Roman"/>
            <w:sz w:val="24"/>
            <w:szCs w:val="22"/>
          </w:rPr>
          <w:t>ocallaghanc@wcsu.edu</w:t>
        </w:r>
      </w:hyperlink>
      <w:r w:rsidR="00FF12F8" w:rsidRPr="00C25849">
        <w:rPr>
          <w:rFonts w:ascii="Times New Roman" w:hAnsi="Times New Roman" w:cs="Times New Roman"/>
          <w:sz w:val="24"/>
          <w:szCs w:val="22"/>
        </w:rPr>
        <w:t>. There is a $1</w:t>
      </w:r>
      <w:r w:rsidR="008E05C1">
        <w:rPr>
          <w:rFonts w:ascii="Times New Roman" w:hAnsi="Times New Roman" w:cs="Times New Roman"/>
          <w:sz w:val="24"/>
          <w:szCs w:val="22"/>
        </w:rPr>
        <w:t>3</w:t>
      </w:r>
      <w:r w:rsidR="00FF12F8" w:rsidRPr="00C25849">
        <w:rPr>
          <w:rFonts w:ascii="Times New Roman" w:hAnsi="Times New Roman" w:cs="Times New Roman"/>
          <w:sz w:val="24"/>
          <w:szCs w:val="22"/>
        </w:rPr>
        <w:t>3 fee. Once you have the license bring the receipt to the Ed Dept Office, Room 128 White Hall (Monday, Thursday, Friday) or Room 129 of the Westside Classroom Building (Tuesday or Wednesday).</w:t>
      </w:r>
    </w:p>
    <w:p w:rsidR="009A5427" w:rsidRPr="00C25849" w:rsidRDefault="009A5427" w:rsidP="009A5427">
      <w:pPr>
        <w:shd w:val="clear" w:color="auto" w:fill="FFFFFF"/>
        <w:spacing w:before="100" w:beforeAutospacing="1" w:after="90"/>
        <w:ind w:right="450"/>
        <w:rPr>
          <w:rFonts w:ascii="Times New Roman" w:hAnsi="Times New Roman" w:cs="Times New Roman"/>
          <w:b/>
          <w:color w:val="000000"/>
          <w:sz w:val="24"/>
        </w:rPr>
      </w:pPr>
      <w:r w:rsidRPr="00C25849">
        <w:rPr>
          <w:rFonts w:ascii="Times New Roman" w:hAnsi="Times New Roman" w:cs="Times New Roman"/>
          <w:b/>
          <w:color w:val="000000"/>
          <w:sz w:val="24"/>
        </w:rPr>
        <w:t>Transfer Students</w:t>
      </w:r>
    </w:p>
    <w:p w:rsidR="009A5427" w:rsidRPr="00C25849" w:rsidRDefault="009A5427" w:rsidP="00540B25">
      <w:pPr>
        <w:numPr>
          <w:ilvl w:val="2"/>
          <w:numId w:val="15"/>
        </w:numPr>
        <w:shd w:val="clear" w:color="auto" w:fill="FFFFFF"/>
        <w:tabs>
          <w:tab w:val="clear" w:pos="2160"/>
          <w:tab w:val="num" w:pos="720"/>
        </w:tabs>
        <w:spacing w:after="0" w:line="240" w:lineRule="auto"/>
        <w:ind w:left="720" w:right="450" w:hanging="270"/>
        <w:rPr>
          <w:rFonts w:ascii="Times New Roman" w:hAnsi="Times New Roman" w:cs="Times New Roman"/>
          <w:color w:val="000000"/>
          <w:sz w:val="24"/>
        </w:rPr>
      </w:pPr>
      <w:r w:rsidRPr="00C25849">
        <w:rPr>
          <w:rFonts w:ascii="Times New Roman" w:hAnsi="Times New Roman" w:cs="Times New Roman"/>
          <w:sz w:val="24"/>
        </w:rPr>
        <w:t xml:space="preserve">Transfer students who are potential Education majors must enroll early enough in the spring semester prior to junior year to meet the requirements for junior standing generally, and to secure enrollment in those courses specified in section above. </w:t>
      </w:r>
    </w:p>
    <w:p w:rsidR="009A5427" w:rsidRPr="00C25849" w:rsidRDefault="009A5427" w:rsidP="00540B25">
      <w:pPr>
        <w:numPr>
          <w:ilvl w:val="2"/>
          <w:numId w:val="15"/>
        </w:numPr>
        <w:shd w:val="clear" w:color="auto" w:fill="FFFFFF"/>
        <w:tabs>
          <w:tab w:val="clear" w:pos="2160"/>
          <w:tab w:val="num" w:pos="720"/>
        </w:tabs>
        <w:spacing w:before="100" w:beforeAutospacing="1" w:after="0" w:line="240" w:lineRule="auto"/>
        <w:ind w:left="720" w:right="450" w:hanging="270"/>
        <w:rPr>
          <w:rFonts w:ascii="Times New Roman" w:hAnsi="Times New Roman" w:cs="Times New Roman"/>
          <w:color w:val="000000"/>
          <w:sz w:val="24"/>
        </w:rPr>
      </w:pPr>
      <w:r w:rsidRPr="00C25849">
        <w:rPr>
          <w:rFonts w:ascii="Times New Roman" w:hAnsi="Times New Roman" w:cs="Times New Roman"/>
          <w:sz w:val="24"/>
        </w:rPr>
        <w:t xml:space="preserve">Transfer students—grades from your previous colleges will be calculated when determining the GPA for Education major requirements. </w:t>
      </w:r>
    </w:p>
    <w:p w:rsidR="009A5427" w:rsidRPr="00C25849" w:rsidRDefault="009A5427" w:rsidP="00540B25">
      <w:pPr>
        <w:numPr>
          <w:ilvl w:val="2"/>
          <w:numId w:val="15"/>
        </w:numPr>
        <w:shd w:val="clear" w:color="auto" w:fill="FFFFFF"/>
        <w:tabs>
          <w:tab w:val="clear" w:pos="2160"/>
          <w:tab w:val="num" w:pos="720"/>
        </w:tabs>
        <w:spacing w:before="100" w:beforeAutospacing="1" w:after="90" w:line="240" w:lineRule="auto"/>
        <w:ind w:left="720" w:right="450" w:hanging="270"/>
        <w:rPr>
          <w:rFonts w:ascii="Times New Roman" w:hAnsi="Times New Roman" w:cs="Times New Roman"/>
          <w:color w:val="000000"/>
          <w:sz w:val="24"/>
        </w:rPr>
      </w:pPr>
      <w:r w:rsidRPr="00C25849">
        <w:rPr>
          <w:rFonts w:ascii="Times New Roman" w:hAnsi="Times New Roman" w:cs="Times New Roman"/>
          <w:color w:val="000000"/>
          <w:sz w:val="24"/>
        </w:rPr>
        <w:t xml:space="preserve">Transfer students are required to interview with the Department Chair to arrange for meeting the above criteria. </w:t>
      </w:r>
    </w:p>
    <w:p w:rsidR="00FF12F8" w:rsidRPr="00C25849" w:rsidRDefault="00FF12F8" w:rsidP="006E7C72">
      <w:pPr>
        <w:pStyle w:val="ListParagraph"/>
        <w:spacing w:after="0" w:line="240" w:lineRule="auto"/>
        <w:textAlignment w:val="baseline"/>
        <w:rPr>
          <w:rFonts w:ascii="Times New Roman" w:hAnsi="Times New Roman" w:cs="Times New Roman"/>
          <w:color w:val="333333"/>
          <w:sz w:val="24"/>
        </w:rPr>
      </w:pPr>
    </w:p>
    <w:p w:rsidR="006E7C72" w:rsidRPr="00C25849" w:rsidRDefault="006E7C72" w:rsidP="006E7C72">
      <w:pPr>
        <w:spacing w:after="0" w:line="240" w:lineRule="auto"/>
        <w:rPr>
          <w:rFonts w:ascii="Times New Roman" w:eastAsia="Times New Roman" w:hAnsi="Times New Roman" w:cs="Times New Roman"/>
          <w:b/>
          <w:sz w:val="24"/>
        </w:rPr>
      </w:pPr>
      <w:r w:rsidRPr="00C25849">
        <w:rPr>
          <w:rFonts w:ascii="Times New Roman" w:eastAsia="Times New Roman" w:hAnsi="Times New Roman" w:cs="Times New Roman"/>
          <w:b/>
          <w:sz w:val="24"/>
        </w:rPr>
        <w:t>Additional Program Acceptance Criteria</w:t>
      </w:r>
    </w:p>
    <w:p w:rsidR="008C1D2A" w:rsidRDefault="008C1D2A" w:rsidP="00C25849">
      <w:pPr>
        <w:shd w:val="clear" w:color="auto" w:fill="FFFFFF"/>
        <w:spacing w:after="0" w:line="240" w:lineRule="auto"/>
        <w:ind w:right="150"/>
        <w:textAlignment w:val="baseline"/>
        <w:rPr>
          <w:rFonts w:ascii="Times New Roman" w:hAnsi="Times New Roman" w:cs="Times New Roman"/>
          <w:i/>
          <w:iCs/>
          <w:color w:val="333333"/>
          <w:sz w:val="24"/>
          <w:bdr w:val="none" w:sz="0" w:space="0" w:color="auto" w:frame="1"/>
        </w:rPr>
      </w:pPr>
    </w:p>
    <w:p w:rsidR="00FF12F8" w:rsidRPr="00C25849" w:rsidRDefault="008C1D2A" w:rsidP="00FF12F8">
      <w:pPr>
        <w:shd w:val="clear" w:color="auto" w:fill="FFFFFF"/>
        <w:spacing w:line="270" w:lineRule="atLeast"/>
        <w:ind w:right="150"/>
        <w:textAlignment w:val="baseline"/>
        <w:rPr>
          <w:rFonts w:ascii="Times New Roman" w:hAnsi="Times New Roman" w:cs="Times New Roman"/>
          <w:color w:val="333333"/>
          <w:sz w:val="24"/>
        </w:rPr>
      </w:pPr>
      <w:r>
        <w:rPr>
          <w:rFonts w:ascii="Times New Roman" w:hAnsi="Times New Roman" w:cs="Times New Roman"/>
          <w:i/>
          <w:iCs/>
          <w:color w:val="333333"/>
          <w:sz w:val="24"/>
          <w:bdr w:val="none" w:sz="0" w:space="0" w:color="auto" w:frame="1"/>
        </w:rPr>
        <w:t>A</w:t>
      </w:r>
      <w:r w:rsidR="00FF12F8" w:rsidRPr="00C25849">
        <w:rPr>
          <w:rFonts w:ascii="Times New Roman" w:hAnsi="Times New Roman" w:cs="Times New Roman"/>
          <w:i/>
          <w:iCs/>
          <w:color w:val="333333"/>
          <w:sz w:val="24"/>
          <w:bdr w:val="none" w:sz="0" w:space="0" w:color="auto" w:frame="1"/>
        </w:rPr>
        <w:t>fter all of these criteria have been met, then students must fulfill these additional requirements for admissions to the Residency Year;</w:t>
      </w:r>
    </w:p>
    <w:p w:rsidR="00FF12F8" w:rsidRPr="00C25849" w:rsidRDefault="00FF12F8" w:rsidP="00540B25">
      <w:pPr>
        <w:numPr>
          <w:ilvl w:val="0"/>
          <w:numId w:val="16"/>
        </w:numPr>
        <w:spacing w:after="0" w:line="240" w:lineRule="atLeast"/>
        <w:ind w:left="450"/>
        <w:textAlignment w:val="baseline"/>
        <w:rPr>
          <w:rFonts w:ascii="Times New Roman" w:hAnsi="Times New Roman" w:cs="Times New Roman"/>
          <w:color w:val="333333"/>
          <w:sz w:val="24"/>
        </w:rPr>
      </w:pPr>
      <w:r w:rsidRPr="00C25849">
        <w:rPr>
          <w:rFonts w:ascii="Times New Roman" w:hAnsi="Times New Roman" w:cs="Times New Roman"/>
          <w:color w:val="333333"/>
          <w:sz w:val="24"/>
        </w:rPr>
        <w:t>Prepare and present an essay demonstrating a command of the English language and explaining the reasons for enrolling in the teacher education program, emphasizing experience relevant to teaching.</w:t>
      </w:r>
    </w:p>
    <w:p w:rsidR="00FF12F8" w:rsidRPr="00C25849" w:rsidRDefault="00FF12F8" w:rsidP="00540B25">
      <w:pPr>
        <w:numPr>
          <w:ilvl w:val="0"/>
          <w:numId w:val="16"/>
        </w:numPr>
        <w:spacing w:after="0" w:line="240" w:lineRule="atLeast"/>
        <w:ind w:left="450"/>
        <w:textAlignment w:val="baseline"/>
        <w:rPr>
          <w:rFonts w:ascii="Times New Roman" w:hAnsi="Times New Roman" w:cs="Times New Roman"/>
          <w:color w:val="333333"/>
          <w:sz w:val="24"/>
        </w:rPr>
      </w:pPr>
      <w:r w:rsidRPr="00C25849">
        <w:rPr>
          <w:rFonts w:ascii="Times New Roman" w:hAnsi="Times New Roman" w:cs="Times New Roman"/>
          <w:color w:val="333333"/>
          <w:sz w:val="24"/>
        </w:rPr>
        <w:t>Present at least two letters of recommendation from persons outside the university who are able to testify to the candidate’s suitability as a prospective teacher.</w:t>
      </w:r>
    </w:p>
    <w:p w:rsidR="00FF12F8" w:rsidRPr="00C25849" w:rsidRDefault="00FF12F8" w:rsidP="00540B25">
      <w:pPr>
        <w:numPr>
          <w:ilvl w:val="0"/>
          <w:numId w:val="16"/>
        </w:numPr>
        <w:spacing w:after="0" w:line="240" w:lineRule="atLeast"/>
        <w:ind w:left="450"/>
        <w:textAlignment w:val="baseline"/>
        <w:rPr>
          <w:rFonts w:ascii="Times New Roman" w:hAnsi="Times New Roman" w:cs="Times New Roman"/>
          <w:color w:val="333333"/>
          <w:sz w:val="24"/>
        </w:rPr>
      </w:pPr>
      <w:r w:rsidRPr="00C25849">
        <w:rPr>
          <w:rFonts w:ascii="Times New Roman" w:hAnsi="Times New Roman" w:cs="Times New Roman"/>
          <w:color w:val="333333"/>
          <w:sz w:val="24"/>
          <w:bdr w:val="none" w:sz="0" w:space="0" w:color="auto" w:frame="1"/>
        </w:rPr>
        <w:t>Participate in an interview by a teacher education faculty team, which will assess candidate’s personal attributes and perceived teaching dispositions.</w:t>
      </w:r>
    </w:p>
    <w:p w:rsidR="00AB72C2" w:rsidRDefault="00AB72C2">
      <w:pPr>
        <w:rPr>
          <w:rFonts w:ascii="Times New Roman" w:hAnsi="Times New Roman" w:cs="Times New Roman"/>
          <w:b/>
          <w:sz w:val="24"/>
        </w:rPr>
      </w:pPr>
      <w:r>
        <w:rPr>
          <w:rFonts w:ascii="Times New Roman" w:hAnsi="Times New Roman" w:cs="Times New Roman"/>
          <w:b/>
          <w:sz w:val="24"/>
        </w:rPr>
        <w:br w:type="page"/>
      </w:r>
    </w:p>
    <w:p w:rsidR="00081F5C" w:rsidRPr="00C25849" w:rsidRDefault="00081F5C" w:rsidP="009A5427">
      <w:pPr>
        <w:rPr>
          <w:rFonts w:ascii="Times New Roman" w:hAnsi="Times New Roman" w:cs="Times New Roman"/>
          <w:b/>
          <w:sz w:val="24"/>
        </w:rPr>
      </w:pPr>
      <w:r w:rsidRPr="00C25849">
        <w:rPr>
          <w:rFonts w:ascii="Times New Roman" w:hAnsi="Times New Roman" w:cs="Times New Roman"/>
          <w:b/>
          <w:sz w:val="24"/>
        </w:rPr>
        <w:lastRenderedPageBreak/>
        <w:t xml:space="preserve">Program Transition Points and Coursework </w:t>
      </w:r>
    </w:p>
    <w:p w:rsidR="003243B4" w:rsidRPr="00C25849" w:rsidRDefault="003243B4" w:rsidP="00081F5C">
      <w:pPr>
        <w:rPr>
          <w:rFonts w:ascii="Times New Roman" w:hAnsi="Times New Roman" w:cs="Times New Roman"/>
          <w:b/>
          <w:color w:val="000000"/>
          <w:sz w:val="24"/>
          <w:szCs w:val="24"/>
        </w:rPr>
      </w:pPr>
      <w:r w:rsidRPr="00C25849">
        <w:rPr>
          <w:rFonts w:ascii="Times New Roman" w:hAnsi="Times New Roman" w:cs="Times New Roman"/>
          <w:b/>
          <w:color w:val="000000"/>
          <w:sz w:val="24"/>
          <w:szCs w:val="24"/>
        </w:rPr>
        <w:t>Transition Points</w:t>
      </w:r>
    </w:p>
    <w:p w:rsidR="003243B4" w:rsidRPr="00AB72C2" w:rsidRDefault="003118BC" w:rsidP="003243B4">
      <w:pPr>
        <w:rPr>
          <w:rFonts w:ascii="Times New Roman" w:hAnsi="Times New Roman" w:cs="Times New Roman"/>
          <w:color w:val="000000"/>
        </w:rPr>
      </w:pPr>
      <w:r w:rsidRPr="00AB72C2">
        <w:rPr>
          <w:rFonts w:ascii="Times New Roman" w:hAnsi="Times New Roman" w:cs="Times New Roman"/>
          <w:color w:val="000000"/>
        </w:rPr>
        <w:t>All certification candidates</w:t>
      </w:r>
      <w:r w:rsidR="003243B4" w:rsidRPr="00AB72C2">
        <w:rPr>
          <w:rFonts w:ascii="Times New Roman" w:hAnsi="Times New Roman" w:cs="Times New Roman"/>
          <w:color w:val="000000"/>
        </w:rPr>
        <w:t xml:space="preserve"> must pass through four transition points to complete </w:t>
      </w:r>
      <w:r w:rsidRPr="00AB72C2">
        <w:rPr>
          <w:rFonts w:ascii="Times New Roman" w:hAnsi="Times New Roman" w:cs="Times New Roman"/>
          <w:color w:val="000000"/>
        </w:rPr>
        <w:t>the</w:t>
      </w:r>
      <w:r w:rsidR="003243B4" w:rsidRPr="00AB72C2">
        <w:rPr>
          <w:rFonts w:ascii="Times New Roman" w:hAnsi="Times New Roman" w:cs="Times New Roman"/>
          <w:color w:val="000000"/>
        </w:rPr>
        <w:t xml:space="preserve"> certification program.  The transition checkpoints represent significant exp</w:t>
      </w:r>
      <w:r w:rsidR="006F3C45" w:rsidRPr="00AB72C2">
        <w:rPr>
          <w:rFonts w:ascii="Times New Roman" w:hAnsi="Times New Roman" w:cs="Times New Roman"/>
          <w:color w:val="000000"/>
        </w:rPr>
        <w:t>eriences used to mark candidate</w:t>
      </w:r>
      <w:r w:rsidR="003243B4" w:rsidRPr="00AB72C2">
        <w:rPr>
          <w:rFonts w:ascii="Times New Roman" w:hAnsi="Times New Roman" w:cs="Times New Roman"/>
          <w:color w:val="000000"/>
        </w:rPr>
        <w:t>s</w:t>
      </w:r>
      <w:r w:rsidR="006F3C45" w:rsidRPr="00AB72C2">
        <w:rPr>
          <w:rFonts w:ascii="Times New Roman" w:hAnsi="Times New Roman" w:cs="Times New Roman"/>
          <w:color w:val="000000"/>
        </w:rPr>
        <w:t>’</w:t>
      </w:r>
      <w:r w:rsidR="003243B4" w:rsidRPr="00AB72C2">
        <w:rPr>
          <w:rFonts w:ascii="Times New Roman" w:hAnsi="Times New Roman" w:cs="Times New Roman"/>
          <w:color w:val="000000"/>
        </w:rPr>
        <w:t xml:space="preserve"> progress through the program. The transition points also ensure that candidates complete requirements in a timely order while preparing for certification.</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Transition Point 1</w:t>
      </w:r>
      <w:r w:rsidRPr="00C25849">
        <w:rPr>
          <w:rFonts w:ascii="Times New Roman" w:hAnsi="Times New Roman" w:cs="Times New Roman"/>
          <w:color w:val="000000"/>
          <w:sz w:val="24"/>
          <w:szCs w:val="21"/>
        </w:rPr>
        <w:tab/>
        <w:t xml:space="preserve">Admission to Education program </w:t>
      </w:r>
      <w:r w:rsidRPr="00C25849">
        <w:rPr>
          <w:rFonts w:ascii="Times New Roman" w:hAnsi="Times New Roman" w:cs="Times New Roman"/>
          <w:color w:val="000000"/>
          <w:sz w:val="24"/>
          <w:szCs w:val="21"/>
        </w:rPr>
        <w:tab/>
        <w:t>30 semester hours</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3.0 CUM GPA</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Fingerprints &amp; Background Check</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Praxis Core, SAT, ACT, or GRE</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Transition Point 2</w:t>
      </w:r>
      <w:r w:rsidRPr="00C25849">
        <w:rPr>
          <w:rFonts w:ascii="Times New Roman" w:hAnsi="Times New Roman" w:cs="Times New Roman"/>
          <w:color w:val="000000"/>
          <w:sz w:val="24"/>
          <w:szCs w:val="21"/>
        </w:rPr>
        <w:tab/>
        <w:t>Admission to Residency year</w:t>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60 semester hours</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3.0 CUM GPA</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IDM Interview for Residence</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Praxis Subject Assessment (Multi-subjects)</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Dispositions Assessment</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Transition Point 3</w:t>
      </w:r>
      <w:r w:rsidRPr="00C25849">
        <w:rPr>
          <w:rFonts w:ascii="Times New Roman" w:hAnsi="Times New Roman" w:cs="Times New Roman"/>
          <w:color w:val="000000"/>
          <w:sz w:val="24"/>
          <w:szCs w:val="21"/>
        </w:rPr>
        <w:tab/>
        <w:t>Residency year</w:t>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3.0 GPA</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Completion of Residency Year</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Foundations of Reading</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edTPA</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Recommendation for Certification</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Praxis Subject Assessment (Multi-subjects)</w:t>
      </w:r>
    </w:p>
    <w:p w:rsidR="003243B4" w:rsidRPr="00C25849" w:rsidRDefault="003243B4" w:rsidP="006F3C45">
      <w:pPr>
        <w:shd w:val="clear" w:color="auto" w:fill="D9D9D9" w:themeFill="background1" w:themeFillShade="D9"/>
        <w:spacing w:after="0" w:line="240" w:lineRule="auto"/>
        <w:rPr>
          <w:rFonts w:ascii="Times New Roman" w:hAnsi="Times New Roman" w:cs="Times New Roman"/>
          <w:color w:val="000000"/>
          <w:sz w:val="24"/>
          <w:szCs w:val="21"/>
        </w:rPr>
      </w:pPr>
    </w:p>
    <w:p w:rsidR="003243B4" w:rsidRPr="00C25849" w:rsidRDefault="003243B4" w:rsidP="00AB72C2">
      <w:pPr>
        <w:shd w:val="clear" w:color="auto" w:fill="D9D9D9" w:themeFill="background1" w:themeFillShade="D9"/>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Transition Point 4</w:t>
      </w:r>
      <w:r w:rsidRPr="00C25849">
        <w:rPr>
          <w:rFonts w:ascii="Times New Roman" w:hAnsi="Times New Roman" w:cs="Times New Roman"/>
          <w:color w:val="000000"/>
          <w:sz w:val="24"/>
          <w:szCs w:val="21"/>
        </w:rPr>
        <w:tab/>
        <w:t>One year out</w:t>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One Year Out Survey</w:t>
      </w:r>
    </w:p>
    <w:p w:rsidR="00AB72C2" w:rsidRDefault="003243B4" w:rsidP="00AB72C2">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800"/>
        </w:tabs>
        <w:spacing w:after="0" w:line="240" w:lineRule="auto"/>
        <w:rPr>
          <w:rFonts w:ascii="Times New Roman" w:hAnsi="Times New Roman" w:cs="Times New Roman"/>
          <w:color w:val="000000"/>
          <w:sz w:val="24"/>
          <w:szCs w:val="21"/>
        </w:rPr>
      </w:pP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r>
      <w:r w:rsidRPr="00C25849">
        <w:rPr>
          <w:rFonts w:ascii="Times New Roman" w:hAnsi="Times New Roman" w:cs="Times New Roman"/>
          <w:color w:val="000000"/>
          <w:sz w:val="24"/>
          <w:szCs w:val="21"/>
        </w:rPr>
        <w:tab/>
        <w:t xml:space="preserve">Employment Report </w:t>
      </w:r>
      <w:r w:rsidR="009A5427" w:rsidRPr="00C25849">
        <w:rPr>
          <w:rFonts w:ascii="Times New Roman" w:hAnsi="Times New Roman" w:cs="Times New Roman"/>
          <w:color w:val="000000"/>
          <w:sz w:val="24"/>
          <w:szCs w:val="21"/>
        </w:rPr>
        <w:tab/>
      </w:r>
      <w:r w:rsidR="00AB72C2">
        <w:rPr>
          <w:rFonts w:ascii="Times New Roman" w:hAnsi="Times New Roman" w:cs="Times New Roman"/>
          <w:color w:val="000000"/>
          <w:sz w:val="24"/>
          <w:szCs w:val="21"/>
        </w:rPr>
        <w:tab/>
      </w:r>
    </w:p>
    <w:p w:rsidR="009A5427" w:rsidRDefault="00AB72C2" w:rsidP="00C73D43">
      <w:pPr>
        <w:tabs>
          <w:tab w:val="left" w:pos="720"/>
          <w:tab w:val="left" w:pos="1440"/>
          <w:tab w:val="left" w:pos="2160"/>
          <w:tab w:val="left" w:pos="2880"/>
          <w:tab w:val="left" w:pos="3600"/>
          <w:tab w:val="left" w:pos="4320"/>
          <w:tab w:val="left" w:pos="5040"/>
          <w:tab w:val="left" w:pos="5760"/>
          <w:tab w:val="left" w:pos="6480"/>
          <w:tab w:val="left" w:pos="7200"/>
          <w:tab w:val="right" w:pos="10080"/>
          <w:tab w:val="right" w:pos="10800"/>
        </w:tabs>
        <w:spacing w:after="0" w:line="240" w:lineRule="auto"/>
        <w:ind w:firstLine="720"/>
        <w:rPr>
          <w:rFonts w:ascii="Times New Roman" w:hAnsi="Times New Roman" w:cs="Times New Roman"/>
          <w:b/>
          <w:bCs/>
          <w:color w:val="000000"/>
        </w:rPr>
      </w:pPr>
      <w:r>
        <w:rPr>
          <w:noProof/>
        </w:rPr>
        <w:drawing>
          <wp:inline distT="0" distB="0" distL="0" distR="0" wp14:anchorId="2B8B23F8" wp14:editId="13EFB0D2">
            <wp:extent cx="6235065" cy="4075043"/>
            <wp:effectExtent l="0" t="0" r="13335" b="190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ascii="Times New Roman" w:hAnsi="Times New Roman" w:cs="Times New Roman"/>
          <w:color w:val="000000"/>
          <w:sz w:val="24"/>
          <w:szCs w:val="21"/>
        </w:rPr>
        <w:br w:type="column"/>
      </w:r>
    </w:p>
    <w:p w:rsidR="009A5427" w:rsidRDefault="009A5427" w:rsidP="00BC2A53">
      <w:pPr>
        <w:spacing w:line="276" w:lineRule="auto"/>
        <w:jc w:val="center"/>
        <w:rPr>
          <w:rFonts w:ascii="Times New Roman" w:hAnsi="Times New Roman" w:cs="Times New Roman"/>
          <w:b/>
          <w:bCs/>
          <w:color w:val="000000"/>
        </w:rPr>
      </w:pPr>
      <w:r>
        <w:rPr>
          <w:rFonts w:ascii="Times New Roman" w:hAnsi="Times New Roman" w:cs="Times New Roman"/>
          <w:b/>
          <w:bCs/>
          <w:color w:val="000000"/>
        </w:rPr>
        <w:t>PART II: PROGRAM DETAILS</w:t>
      </w:r>
    </w:p>
    <w:p w:rsidR="00BC2A53" w:rsidRDefault="00BC2A53" w:rsidP="009A5427">
      <w:pPr>
        <w:spacing w:line="276" w:lineRule="auto"/>
        <w:rPr>
          <w:rFonts w:ascii="Times New Roman" w:hAnsi="Times New Roman" w:cs="Times New Roman"/>
          <w:b/>
          <w:bCs/>
          <w:color w:val="000000"/>
        </w:rPr>
      </w:pPr>
      <w:r>
        <w:rPr>
          <w:rFonts w:ascii="Times New Roman" w:hAnsi="Times New Roman" w:cs="Times New Roman"/>
          <w:b/>
          <w:bCs/>
          <w:color w:val="000000"/>
        </w:rPr>
        <w:t>Transition Point 1</w:t>
      </w:r>
    </w:p>
    <w:p w:rsidR="00BC2A53" w:rsidRPr="008E0D04" w:rsidRDefault="00BC2A53" w:rsidP="00BC2A53">
      <w:pPr>
        <w:spacing w:line="276" w:lineRule="auto"/>
        <w:rPr>
          <w:rFonts w:ascii="Times New Roman" w:hAnsi="Times New Roman" w:cs="Times New Roman"/>
          <w:b/>
          <w:bCs/>
          <w:color w:val="000000"/>
        </w:rPr>
      </w:pPr>
      <w:r>
        <w:rPr>
          <w:rFonts w:ascii="Times New Roman" w:hAnsi="Times New Roman" w:cs="Times New Roman"/>
          <w:b/>
          <w:bCs/>
          <w:color w:val="000000"/>
        </w:rPr>
        <w:t>Program Admission: Background Check Requirements</w:t>
      </w:r>
    </w:p>
    <w:p w:rsidR="00BC2A53" w:rsidRDefault="00BC2A53" w:rsidP="00BC2A53">
      <w:pPr>
        <w:ind w:firstLine="720"/>
        <w:rPr>
          <w:rFonts w:ascii="Times New Roman" w:hAnsi="Times New Roman" w:cs="Times New Roman"/>
          <w:bCs/>
          <w:color w:val="000000"/>
        </w:rPr>
      </w:pPr>
      <w:r w:rsidRPr="00C25849">
        <w:rPr>
          <w:rFonts w:ascii="Times New Roman" w:hAnsi="Times New Roman" w:cs="Times New Roman"/>
          <w:bCs/>
          <w:noProof/>
          <w:color w:val="000000"/>
          <w:sz w:val="24"/>
        </w:rPr>
        <mc:AlternateContent>
          <mc:Choice Requires="wps">
            <w:drawing>
              <wp:anchor distT="45720" distB="45720" distL="114300" distR="114300" simplePos="0" relativeHeight="251671552" behindDoc="0" locked="0" layoutInCell="1" allowOverlap="1" wp14:anchorId="0325ACF6" wp14:editId="5769160F">
                <wp:simplePos x="0" y="0"/>
                <wp:positionH relativeFrom="margin">
                  <wp:align>left</wp:align>
                </wp:positionH>
                <wp:positionV relativeFrom="paragraph">
                  <wp:posOffset>851121</wp:posOffset>
                </wp:positionV>
                <wp:extent cx="6519545" cy="4783455"/>
                <wp:effectExtent l="0" t="0" r="14605"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0" cy="4784034"/>
                        </a:xfrm>
                        <a:prstGeom prst="rect">
                          <a:avLst/>
                        </a:prstGeom>
                        <a:solidFill>
                          <a:srgbClr val="FFFFFF"/>
                        </a:solidFill>
                        <a:ln w="9525">
                          <a:solidFill>
                            <a:srgbClr val="000000"/>
                          </a:solidFill>
                          <a:miter lim="800000"/>
                          <a:headEnd/>
                          <a:tailEnd/>
                        </a:ln>
                      </wps:spPr>
                      <wps:txbx>
                        <w:txbxContent>
                          <w:p w:rsidR="00CD6201" w:rsidRPr="000851B3" w:rsidRDefault="00CD6201" w:rsidP="00BC2A53">
                            <w:pPr>
                              <w:pStyle w:val="maintopic"/>
                              <w:shd w:val="clear" w:color="auto" w:fill="FFFFFF"/>
                              <w:spacing w:before="0" w:beforeAutospacing="0" w:after="0" w:afterAutospacing="0" w:line="240" w:lineRule="atLeast"/>
                              <w:jc w:val="center"/>
                              <w:rPr>
                                <w:b/>
                                <w:bCs/>
                                <w:sz w:val="21"/>
                                <w:szCs w:val="21"/>
                              </w:rPr>
                            </w:pPr>
                            <w:r w:rsidRPr="000851B3">
                              <w:rPr>
                                <w:b/>
                                <w:bCs/>
                                <w:sz w:val="21"/>
                                <w:szCs w:val="21"/>
                              </w:rPr>
                              <w:t>Criminal History Record Check - (Fingerprinting)</w:t>
                            </w:r>
                          </w:p>
                          <w:p w:rsidR="00CD6201" w:rsidRPr="000851B3" w:rsidRDefault="00CD6201" w:rsidP="00BC2A53">
                            <w:pPr>
                              <w:pStyle w:val="maintopic"/>
                              <w:shd w:val="clear" w:color="auto" w:fill="FFFFFF"/>
                              <w:spacing w:before="0" w:beforeAutospacing="0" w:after="0" w:afterAutospacing="0" w:line="240" w:lineRule="atLeast"/>
                              <w:jc w:val="center"/>
                              <w:rPr>
                                <w:b/>
                                <w:bCs/>
                                <w:sz w:val="21"/>
                                <w:szCs w:val="21"/>
                              </w:rPr>
                            </w:pP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b/>
                                <w:iCs/>
                                <w:color w:val="282828"/>
                                <w:highlight w:val="yellow"/>
                                <w:shd w:val="clear" w:color="auto" w:fill="ECECEC"/>
                              </w:rPr>
                              <w:t>Fingerprinting</w:t>
                            </w:r>
                            <w:r w:rsidRPr="001C1110">
                              <w:rPr>
                                <w:rFonts w:asciiTheme="majorHAnsi" w:hAnsiTheme="majorHAnsi" w:cs="Segoe UI"/>
                                <w:color w:val="282828"/>
                                <w:highlight w:val="yellow"/>
                                <w:shd w:val="clear" w:color="auto" w:fill="ECECEC"/>
                              </w:rPr>
                              <w:br/>
                              <w:t>The State of Connecticut requires that any person who observes in a public school as part of a teacher preparation program submit to a state and national criminal history record check within the first 30 days of the date of the first observation.</w:t>
                            </w: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color w:val="282828"/>
                                <w:highlight w:val="yellow"/>
                                <w:shd w:val="clear" w:color="auto" w:fill="ECECEC"/>
                              </w:rPr>
                              <w:t>The process includes the checking of fingerprints by the State Police Bureau of Identification and the F.B.I. The results of the criminal history record checks (both state and federal) are reported to the employing school district. If the district receives notice of a conviction of a crime by a person holding a certificate, authorization or permit issued by the State Board of Education, the district shall notify the Bureau Educator Standards and Certification.</w:t>
                            </w: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color w:val="282828"/>
                                <w:highlight w:val="yellow"/>
                                <w:shd w:val="clear" w:color="auto" w:fill="ECECEC"/>
                              </w:rPr>
                              <w:t>Candidates may complete the fingerprinting process at Danbury Public Schools' Central Office or through EdAdvance in Danbury, Connecticut. Candidates who complete the fingerprinting process at Danbury Public Schools' Central Office must bring the following with them to their fingerprinting appointment:</w:t>
                            </w:r>
                          </w:p>
                          <w:p w:rsidR="000315FA" w:rsidRPr="001C1110" w:rsidRDefault="000315FA" w:rsidP="000315FA">
                            <w:pPr>
                              <w:numPr>
                                <w:ilvl w:val="0"/>
                                <w:numId w:val="35"/>
                              </w:numPr>
                              <w:shd w:val="clear" w:color="auto" w:fill="ECECEC"/>
                              <w:spacing w:before="100" w:beforeAutospacing="1" w:after="100" w:afterAutospacing="1" w:line="240" w:lineRule="auto"/>
                              <w:rPr>
                                <w:rFonts w:asciiTheme="majorHAnsi" w:hAnsiTheme="majorHAnsi" w:cs="Segoe UI"/>
                                <w:color w:val="282828"/>
                                <w:highlight w:val="yellow"/>
                                <w:shd w:val="clear" w:color="auto" w:fill="ECECEC"/>
                              </w:rPr>
                            </w:pPr>
                            <w:r w:rsidRPr="001C1110">
                              <w:rPr>
                                <w:rFonts w:asciiTheme="majorHAnsi" w:hAnsiTheme="majorHAnsi" w:cs="Segoe UI"/>
                                <w:color w:val="282828"/>
                                <w:highlight w:val="yellow"/>
                                <w:shd w:val="clear" w:color="auto" w:fill="ECECEC"/>
                              </w:rPr>
                              <w:t>A photo ID (for example, a driver's license) or Passport</w:t>
                            </w:r>
                          </w:p>
                          <w:p w:rsidR="000315FA" w:rsidRPr="001C1110" w:rsidRDefault="000315FA" w:rsidP="000315FA">
                            <w:pPr>
                              <w:numPr>
                                <w:ilvl w:val="0"/>
                                <w:numId w:val="35"/>
                              </w:numPr>
                              <w:shd w:val="clear" w:color="auto" w:fill="ECECEC"/>
                              <w:spacing w:before="100" w:beforeAutospacing="1" w:after="100" w:afterAutospacing="1" w:line="240" w:lineRule="auto"/>
                              <w:rPr>
                                <w:rFonts w:asciiTheme="majorHAnsi" w:hAnsiTheme="majorHAnsi" w:cs="Segoe UI"/>
                                <w:color w:val="282828"/>
                                <w:highlight w:val="yellow"/>
                                <w:shd w:val="clear" w:color="auto" w:fill="ECECEC"/>
                              </w:rPr>
                            </w:pPr>
                            <w:r w:rsidRPr="001C1110">
                              <w:rPr>
                                <w:rFonts w:asciiTheme="majorHAnsi" w:hAnsiTheme="majorHAnsi" w:cs="Segoe UI"/>
                                <w:color w:val="282828"/>
                                <w:highlight w:val="yellow"/>
                                <w:shd w:val="clear" w:color="auto" w:fill="ECECEC"/>
                              </w:rPr>
                              <w:t>A certified bank check or money order in the amount of $19.25 payable to Danbury Public Schools.</w:t>
                            </w:r>
                          </w:p>
                          <w:tbl>
                            <w:tblPr>
                              <w:tblW w:w="8820" w:type="dxa"/>
                              <w:shd w:val="clear" w:color="auto" w:fill="ECECEC"/>
                              <w:tblCellMar>
                                <w:top w:w="15" w:type="dxa"/>
                                <w:left w:w="15" w:type="dxa"/>
                                <w:bottom w:w="15" w:type="dxa"/>
                                <w:right w:w="15" w:type="dxa"/>
                              </w:tblCellMar>
                              <w:tblLook w:val="04A0" w:firstRow="1" w:lastRow="0" w:firstColumn="1" w:lastColumn="0" w:noHBand="0" w:noVBand="1"/>
                            </w:tblPr>
                            <w:tblGrid>
                              <w:gridCol w:w="3405"/>
                              <w:gridCol w:w="2628"/>
                              <w:gridCol w:w="2787"/>
                            </w:tblGrid>
                            <w:tr w:rsidR="000315FA" w:rsidRPr="001C1110" w:rsidTr="00997690">
                              <w:tc>
                                <w:tcPr>
                                  <w:tcW w:w="0" w:type="auto"/>
                                  <w:gridSpan w:val="3"/>
                                  <w:tcBorders>
                                    <w:top w:val="nil"/>
                                    <w:left w:val="nil"/>
                                    <w:bottom w:val="nil"/>
                                    <w:right w:val="nil"/>
                                  </w:tcBorders>
                                  <w:shd w:val="clear" w:color="auto" w:fill="ECECEC"/>
                                  <w:tcMar>
                                    <w:top w:w="150" w:type="dxa"/>
                                    <w:left w:w="150" w:type="dxa"/>
                                    <w:bottom w:w="150" w:type="dxa"/>
                                    <w:right w:w="150" w:type="dxa"/>
                                  </w:tcMar>
                                  <w:vAlign w:val="cente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Contact Information </w:t>
                                  </w:r>
                                </w:p>
                              </w:tc>
                            </w:tr>
                            <w:tr w:rsidR="000315FA" w:rsidRPr="001C1110" w:rsidTr="00997690">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Human Resource Department</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hr@danbury.k12.ct.us</w:t>
                                  </w:r>
                                  <w:r w:rsidRPr="001C1110">
                                    <w:rPr>
                                      <w:rFonts w:asciiTheme="majorHAnsi" w:hAnsiTheme="majorHAnsi"/>
                                      <w:highlight w:val="yellow"/>
                                    </w:rPr>
                                    <w:br/>
                                    <w:t>203-797-4713</w:t>
                                  </w:r>
                                  <w:r w:rsidRPr="001C1110">
                                    <w:rPr>
                                      <w:rFonts w:asciiTheme="majorHAnsi" w:hAnsiTheme="majorHAnsi"/>
                                      <w:highlight w:val="yellow"/>
                                    </w:rPr>
                                    <w:br/>
                                    <w:t>FAX: 203-830-6560</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Danbury Public Schools </w:t>
                                  </w:r>
                                  <w:r w:rsidRPr="001C1110">
                                    <w:rPr>
                                      <w:rFonts w:asciiTheme="majorHAnsi" w:hAnsiTheme="majorHAnsi"/>
                                      <w:highlight w:val="yellow"/>
                                    </w:rPr>
                                    <w:br/>
                                  </w:r>
                                  <w:r w:rsidRPr="001C1110">
                                    <w:rPr>
                                      <w:rStyle w:val="contextualextensionhighlight"/>
                                      <w:rFonts w:asciiTheme="majorHAnsi" w:hAnsiTheme="majorHAnsi"/>
                                      <w:color w:val="A2968A"/>
                                      <w:highlight w:val="yellow"/>
                                      <w:bdr w:val="none" w:sz="0" w:space="0" w:color="auto" w:frame="1"/>
                                    </w:rPr>
                                    <w:t>63 Beaver Brook Road </w:t>
                                  </w:r>
                                  <w:r w:rsidRPr="001C1110">
                                    <w:rPr>
                                      <w:rFonts w:asciiTheme="majorHAnsi" w:hAnsiTheme="majorHAnsi"/>
                                      <w:highlight w:val="yellow"/>
                                    </w:rPr>
                                    <w:br/>
                                  </w:r>
                                  <w:r w:rsidRPr="001C1110">
                                    <w:rPr>
                                      <w:rStyle w:val="contextualextensionhighlight"/>
                                      <w:rFonts w:asciiTheme="majorHAnsi" w:hAnsiTheme="majorHAnsi"/>
                                      <w:color w:val="A2968A"/>
                                      <w:highlight w:val="yellow"/>
                                      <w:bdr w:val="none" w:sz="0" w:space="0" w:color="auto" w:frame="1"/>
                                    </w:rPr>
                                    <w:t>Danbury, CT 06810</w:t>
                                  </w:r>
                                </w:p>
                              </w:tc>
                            </w:tr>
                            <w:tr w:rsidR="000315FA" w:rsidRPr="001C1110" w:rsidTr="00997690">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r>
                          </w:tbl>
                          <w:p w:rsidR="000315FA" w:rsidRDefault="000315FA" w:rsidP="000315FA">
                            <w:pPr>
                              <w:jc w:val="both"/>
                              <w:rPr>
                                <w:rFonts w:ascii="latoregular" w:hAnsi="latoregular"/>
                                <w:color w:val="282828"/>
                                <w:shd w:val="clear" w:color="auto" w:fill="ECECEC"/>
                              </w:rPr>
                            </w:pPr>
                            <w:r w:rsidRPr="001C1110">
                              <w:rPr>
                                <w:rFonts w:asciiTheme="majorHAnsi" w:hAnsiTheme="majorHAnsi"/>
                                <w:color w:val="282828"/>
                                <w:highlight w:val="yellow"/>
                                <w:shd w:val="clear" w:color="auto" w:fill="ECECEC"/>
                              </w:rPr>
                              <w:t>Please note:  </w:t>
                            </w:r>
                            <w:r w:rsidRPr="001C1110">
                              <w:rPr>
                                <w:rFonts w:asciiTheme="majorHAnsi" w:hAnsiTheme="majorHAnsi"/>
                                <w:i/>
                                <w:iCs/>
                                <w:color w:val="282828"/>
                                <w:highlight w:val="yellow"/>
                                <w:shd w:val="clear" w:color="auto" w:fill="ECECEC"/>
                              </w:rPr>
                              <w:t> Before they can be fingerprinted,  all candidates must first complete a Criminal History Record Information Requisition Form.  </w:t>
                            </w:r>
                            <w:r w:rsidRPr="001C1110">
                              <w:rPr>
                                <w:rFonts w:asciiTheme="majorHAnsi" w:hAnsiTheme="majorHAnsi"/>
                                <w:color w:val="282828"/>
                                <w:highlight w:val="yellow"/>
                                <w:shd w:val="clear" w:color="auto" w:fill="ECECEC"/>
                              </w:rPr>
                              <w:t>This form provides the fingerprinting agency with information about the district in which the candidate will be observing.  </w:t>
                            </w:r>
                            <w:r w:rsidRPr="001C1110">
                              <w:rPr>
                                <w:rFonts w:asciiTheme="majorHAnsi" w:hAnsiTheme="majorHAnsi"/>
                                <w:i/>
                                <w:iCs/>
                                <w:color w:val="282828"/>
                                <w:highlight w:val="yellow"/>
                                <w:shd w:val="clear" w:color="auto" w:fill="ECECEC"/>
                              </w:rPr>
                              <w:t>   </w:t>
                            </w:r>
                            <w:r w:rsidRPr="001C1110">
                              <w:rPr>
                                <w:rFonts w:asciiTheme="majorHAnsi" w:hAnsiTheme="majorHAnsi"/>
                                <w:color w:val="282828"/>
                                <w:highlight w:val="yellow"/>
                                <w:shd w:val="clear" w:color="auto" w:fill="ECECEC"/>
                              </w:rPr>
                              <w:t>Copies of the form, </w:t>
                            </w:r>
                            <w:r w:rsidRPr="001C1110">
                              <w:rPr>
                                <w:rFonts w:asciiTheme="majorHAnsi" w:hAnsiTheme="majorHAnsi"/>
                                <w:b/>
                                <w:bCs/>
                                <w:color w:val="282828"/>
                                <w:highlight w:val="yellow"/>
                                <w:shd w:val="clear" w:color="auto" w:fill="ECECEC"/>
                              </w:rPr>
                              <w:t>which must be signed by the district in which the candidate will observe</w:t>
                            </w:r>
                            <w:r w:rsidRPr="001C1110">
                              <w:rPr>
                                <w:rFonts w:asciiTheme="majorHAnsi" w:hAnsiTheme="majorHAnsi"/>
                                <w:color w:val="282828"/>
                                <w:highlight w:val="yellow"/>
                                <w:shd w:val="clear" w:color="auto" w:fill="ECECEC"/>
                              </w:rPr>
                              <w:t>, is provided by the Human Resources Department in Danbury or at the EdAdvance office.</w:t>
                            </w:r>
                            <w:r w:rsidRPr="001C1110">
                              <w:rPr>
                                <w:rFonts w:asciiTheme="majorHAnsi" w:hAnsiTheme="majorHAnsi"/>
                                <w:color w:val="282828"/>
                                <w:shd w:val="clear" w:color="auto" w:fill="ECECEC"/>
                              </w:rPr>
                              <w:t>  </w:t>
                            </w:r>
                          </w:p>
                          <w:p w:rsidR="00CD6201" w:rsidRPr="000851B3" w:rsidRDefault="00CD6201" w:rsidP="000315FA">
                            <w:pPr>
                              <w:spacing w:after="0"/>
                              <w:ind w:firstLine="720"/>
                              <w:rPr>
                                <w:rFonts w:ascii="Times New Roman" w:hAnsi="Times New Roman" w:cs="Times New Roman"/>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5ACF6" id="_x0000_t202" coordsize="21600,21600" o:spt="202" path="m,l,21600r21600,l21600,xe">
                <v:stroke joinstyle="miter"/>
                <v:path gradientshapeok="t" o:connecttype="rect"/>
              </v:shapetype>
              <v:shape id="Text Box 2" o:spid="_x0000_s1026" type="#_x0000_t202" style="position:absolute;left:0;text-align:left;margin-left:0;margin-top:67pt;width:513.35pt;height:376.6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">
                <v:textbox>
                  <w:txbxContent>
                    <w:p w:rsidR="00CD6201" w:rsidRPr="000851B3" w:rsidRDefault="00CD6201" w:rsidP="00BC2A53">
                      <w:pPr>
                        <w:pStyle w:val="maintopic"/>
                        <w:shd w:val="clear" w:color="auto" w:fill="FFFFFF"/>
                        <w:spacing w:before="0" w:beforeAutospacing="0" w:after="0" w:afterAutospacing="0" w:line="240" w:lineRule="atLeast"/>
                        <w:jc w:val="center"/>
                        <w:rPr>
                          <w:b/>
                          <w:bCs/>
                          <w:sz w:val="21"/>
                          <w:szCs w:val="21"/>
                        </w:rPr>
                      </w:pPr>
                      <w:r w:rsidRPr="000851B3">
                        <w:rPr>
                          <w:b/>
                          <w:bCs/>
                          <w:sz w:val="21"/>
                          <w:szCs w:val="21"/>
                        </w:rPr>
                        <w:t>Criminal History Record Check - (Fingerprinting)</w:t>
                      </w:r>
                    </w:p>
                    <w:p w:rsidR="00CD6201" w:rsidRPr="000851B3" w:rsidRDefault="00CD6201" w:rsidP="00BC2A53">
                      <w:pPr>
                        <w:pStyle w:val="maintopic"/>
                        <w:shd w:val="clear" w:color="auto" w:fill="FFFFFF"/>
                        <w:spacing w:before="0" w:beforeAutospacing="0" w:after="0" w:afterAutospacing="0" w:line="240" w:lineRule="atLeast"/>
                        <w:jc w:val="center"/>
                        <w:rPr>
                          <w:b/>
                          <w:bCs/>
                          <w:sz w:val="21"/>
                          <w:szCs w:val="21"/>
                        </w:rPr>
                      </w:pP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b/>
                          <w:iCs/>
                          <w:color w:val="282828"/>
                          <w:highlight w:val="yellow"/>
                          <w:shd w:val="clear" w:color="auto" w:fill="ECECEC"/>
                        </w:rPr>
                        <w:t>Fingerprinting</w:t>
                      </w:r>
                      <w:r w:rsidRPr="001C1110">
                        <w:rPr>
                          <w:rFonts w:asciiTheme="majorHAnsi" w:hAnsiTheme="majorHAnsi" w:cs="Segoe UI"/>
                          <w:color w:val="282828"/>
                          <w:highlight w:val="yellow"/>
                          <w:shd w:val="clear" w:color="auto" w:fill="ECECEC"/>
                        </w:rPr>
                        <w:br/>
                        <w:t>The State of Connecticut requires that any person who observes in a public school as part of a teacher preparation program submit to a state and national criminal history record check within the first 30 days of the date of the first observation.</w:t>
                      </w: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color w:val="282828"/>
                          <w:highlight w:val="yellow"/>
                          <w:shd w:val="clear" w:color="auto" w:fill="ECECEC"/>
                        </w:rPr>
                        <w:t>The process includes the checking of fingerprints by the State Police Bureau of Identification and the F.B.I. The results of the criminal history record checks (both state and federal) are reported to the employing school district. If the district receives notice of a conviction of a crime by a person holding a certificate, authorization or permit issued by the State Board of Education, the district shall notify the Bureau Educator Standards and Certification.</w:t>
                      </w:r>
                    </w:p>
                    <w:p w:rsidR="000315FA" w:rsidRPr="001C1110" w:rsidRDefault="000315FA" w:rsidP="000315FA">
                      <w:pPr>
                        <w:shd w:val="clear" w:color="auto" w:fill="ECECEC"/>
                        <w:rPr>
                          <w:rFonts w:asciiTheme="majorHAnsi" w:hAnsiTheme="majorHAnsi" w:cs="Segoe UI"/>
                          <w:color w:val="212121"/>
                          <w:sz w:val="23"/>
                          <w:szCs w:val="23"/>
                          <w:highlight w:val="yellow"/>
                          <w:shd w:val="clear" w:color="auto" w:fill="ECECEC"/>
                        </w:rPr>
                      </w:pPr>
                      <w:r w:rsidRPr="001C1110">
                        <w:rPr>
                          <w:rFonts w:asciiTheme="majorHAnsi" w:hAnsiTheme="majorHAnsi" w:cs="Segoe UI"/>
                          <w:color w:val="282828"/>
                          <w:highlight w:val="yellow"/>
                          <w:shd w:val="clear" w:color="auto" w:fill="ECECEC"/>
                        </w:rPr>
                        <w:t>Candidates may complete the fingerprinting process at Danbury Public Schools' Central Office or through EdAdvance in Danbury, Connecticut. Candidates who complete the fingerprinting process at Danbury Public Schools' Central Office must bring the following with them to their fingerprinting appointment:</w:t>
                      </w:r>
                    </w:p>
                    <w:p w:rsidR="000315FA" w:rsidRPr="001C1110" w:rsidRDefault="000315FA" w:rsidP="000315FA">
                      <w:pPr>
                        <w:numPr>
                          <w:ilvl w:val="0"/>
                          <w:numId w:val="35"/>
                        </w:numPr>
                        <w:shd w:val="clear" w:color="auto" w:fill="ECECEC"/>
                        <w:spacing w:before="100" w:beforeAutospacing="1" w:after="100" w:afterAutospacing="1" w:line="240" w:lineRule="auto"/>
                        <w:rPr>
                          <w:rFonts w:asciiTheme="majorHAnsi" w:hAnsiTheme="majorHAnsi" w:cs="Segoe UI"/>
                          <w:color w:val="282828"/>
                          <w:highlight w:val="yellow"/>
                          <w:shd w:val="clear" w:color="auto" w:fill="ECECEC"/>
                        </w:rPr>
                      </w:pPr>
                      <w:r w:rsidRPr="001C1110">
                        <w:rPr>
                          <w:rFonts w:asciiTheme="majorHAnsi" w:hAnsiTheme="majorHAnsi" w:cs="Segoe UI"/>
                          <w:color w:val="282828"/>
                          <w:highlight w:val="yellow"/>
                          <w:shd w:val="clear" w:color="auto" w:fill="ECECEC"/>
                        </w:rPr>
                        <w:t>A photo ID (for example, a driver's license) or Passport</w:t>
                      </w:r>
                    </w:p>
                    <w:p w:rsidR="000315FA" w:rsidRPr="001C1110" w:rsidRDefault="000315FA" w:rsidP="000315FA">
                      <w:pPr>
                        <w:numPr>
                          <w:ilvl w:val="0"/>
                          <w:numId w:val="35"/>
                        </w:numPr>
                        <w:shd w:val="clear" w:color="auto" w:fill="ECECEC"/>
                        <w:spacing w:before="100" w:beforeAutospacing="1" w:after="100" w:afterAutospacing="1" w:line="240" w:lineRule="auto"/>
                        <w:rPr>
                          <w:rFonts w:asciiTheme="majorHAnsi" w:hAnsiTheme="majorHAnsi" w:cs="Segoe UI"/>
                          <w:color w:val="282828"/>
                          <w:highlight w:val="yellow"/>
                          <w:shd w:val="clear" w:color="auto" w:fill="ECECEC"/>
                        </w:rPr>
                      </w:pPr>
                      <w:r w:rsidRPr="001C1110">
                        <w:rPr>
                          <w:rFonts w:asciiTheme="majorHAnsi" w:hAnsiTheme="majorHAnsi" w:cs="Segoe UI"/>
                          <w:color w:val="282828"/>
                          <w:highlight w:val="yellow"/>
                          <w:shd w:val="clear" w:color="auto" w:fill="ECECEC"/>
                        </w:rPr>
                        <w:t>A certified bank check or money order in the amount of $19.25 payable to Danbury Public Schools.</w:t>
                      </w:r>
                    </w:p>
                    <w:tbl>
                      <w:tblPr>
                        <w:tblW w:w="8820" w:type="dxa"/>
                        <w:shd w:val="clear" w:color="auto" w:fill="ECECEC"/>
                        <w:tblCellMar>
                          <w:top w:w="15" w:type="dxa"/>
                          <w:left w:w="15" w:type="dxa"/>
                          <w:bottom w:w="15" w:type="dxa"/>
                          <w:right w:w="15" w:type="dxa"/>
                        </w:tblCellMar>
                        <w:tblLook w:val="04A0" w:firstRow="1" w:lastRow="0" w:firstColumn="1" w:lastColumn="0" w:noHBand="0" w:noVBand="1"/>
                      </w:tblPr>
                      <w:tblGrid>
                        <w:gridCol w:w="3405"/>
                        <w:gridCol w:w="2628"/>
                        <w:gridCol w:w="2787"/>
                      </w:tblGrid>
                      <w:tr w:rsidR="000315FA" w:rsidRPr="001C1110" w:rsidTr="00997690">
                        <w:tc>
                          <w:tcPr>
                            <w:tcW w:w="0" w:type="auto"/>
                            <w:gridSpan w:val="3"/>
                            <w:tcBorders>
                              <w:top w:val="nil"/>
                              <w:left w:val="nil"/>
                              <w:bottom w:val="nil"/>
                              <w:right w:val="nil"/>
                            </w:tcBorders>
                            <w:shd w:val="clear" w:color="auto" w:fill="ECECEC"/>
                            <w:tcMar>
                              <w:top w:w="150" w:type="dxa"/>
                              <w:left w:w="150" w:type="dxa"/>
                              <w:bottom w:w="150" w:type="dxa"/>
                              <w:right w:w="150" w:type="dxa"/>
                            </w:tcMar>
                            <w:vAlign w:val="cente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Contact Information </w:t>
                            </w:r>
                          </w:p>
                        </w:tc>
                      </w:tr>
                      <w:tr w:rsidR="000315FA" w:rsidRPr="001C1110" w:rsidTr="00997690">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Human Resource Department</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hr@danbury.k12.ct.us</w:t>
                            </w:r>
                            <w:r w:rsidRPr="001C1110">
                              <w:rPr>
                                <w:rFonts w:asciiTheme="majorHAnsi" w:hAnsiTheme="majorHAnsi"/>
                                <w:highlight w:val="yellow"/>
                              </w:rPr>
                              <w:br/>
                              <w:t>203-797-4713</w:t>
                            </w:r>
                            <w:r w:rsidRPr="001C1110">
                              <w:rPr>
                                <w:rFonts w:asciiTheme="majorHAnsi" w:hAnsiTheme="majorHAnsi"/>
                                <w:highlight w:val="yellow"/>
                              </w:rPr>
                              <w:br/>
                              <w:t>FAX: 203-830-6560</w:t>
                            </w: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r w:rsidRPr="001C1110">
                              <w:rPr>
                                <w:rFonts w:asciiTheme="majorHAnsi" w:hAnsiTheme="majorHAnsi"/>
                                <w:highlight w:val="yellow"/>
                              </w:rPr>
                              <w:t>Danbury Public Schools </w:t>
                            </w:r>
                            <w:r w:rsidRPr="001C1110">
                              <w:rPr>
                                <w:rFonts w:asciiTheme="majorHAnsi" w:hAnsiTheme="majorHAnsi"/>
                                <w:highlight w:val="yellow"/>
                              </w:rPr>
                              <w:br/>
                            </w:r>
                            <w:r w:rsidRPr="001C1110">
                              <w:rPr>
                                <w:rStyle w:val="contextualextensionhighlight"/>
                                <w:rFonts w:asciiTheme="majorHAnsi" w:hAnsiTheme="majorHAnsi"/>
                                <w:color w:val="A2968A"/>
                                <w:highlight w:val="yellow"/>
                                <w:bdr w:val="none" w:sz="0" w:space="0" w:color="auto" w:frame="1"/>
                              </w:rPr>
                              <w:t>63 Beaver Brook Road </w:t>
                            </w:r>
                            <w:r w:rsidRPr="001C1110">
                              <w:rPr>
                                <w:rFonts w:asciiTheme="majorHAnsi" w:hAnsiTheme="majorHAnsi"/>
                                <w:highlight w:val="yellow"/>
                              </w:rPr>
                              <w:br/>
                            </w:r>
                            <w:r w:rsidRPr="001C1110">
                              <w:rPr>
                                <w:rStyle w:val="contextualextensionhighlight"/>
                                <w:rFonts w:asciiTheme="majorHAnsi" w:hAnsiTheme="majorHAnsi"/>
                                <w:color w:val="A2968A"/>
                                <w:highlight w:val="yellow"/>
                                <w:bdr w:val="none" w:sz="0" w:space="0" w:color="auto" w:frame="1"/>
                              </w:rPr>
                              <w:t>Danbury, CT 06810</w:t>
                            </w:r>
                          </w:p>
                        </w:tc>
                      </w:tr>
                      <w:tr w:rsidR="000315FA" w:rsidRPr="001C1110" w:rsidTr="00997690">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c>
                          <w:tcPr>
                            <w:tcW w:w="0" w:type="auto"/>
                            <w:tcBorders>
                              <w:top w:val="nil"/>
                              <w:left w:val="nil"/>
                              <w:bottom w:val="nil"/>
                              <w:right w:val="nil"/>
                            </w:tcBorders>
                            <w:shd w:val="clear" w:color="auto" w:fill="ECECEC"/>
                            <w:tcMar>
                              <w:top w:w="150" w:type="dxa"/>
                              <w:left w:w="150" w:type="dxa"/>
                              <w:bottom w:w="150" w:type="dxa"/>
                              <w:right w:w="150" w:type="dxa"/>
                            </w:tcMar>
                            <w:hideMark/>
                          </w:tcPr>
                          <w:p w:rsidR="000315FA" w:rsidRPr="001C1110" w:rsidRDefault="000315FA" w:rsidP="000315FA">
                            <w:pPr>
                              <w:rPr>
                                <w:rFonts w:asciiTheme="majorHAnsi" w:hAnsiTheme="majorHAnsi"/>
                                <w:highlight w:val="yellow"/>
                              </w:rPr>
                            </w:pPr>
                          </w:p>
                        </w:tc>
                      </w:tr>
                    </w:tbl>
                    <w:p w:rsidR="000315FA" w:rsidRDefault="000315FA" w:rsidP="000315FA">
                      <w:pPr>
                        <w:jc w:val="both"/>
                        <w:rPr>
                          <w:rFonts w:ascii="latoregular" w:hAnsi="latoregular"/>
                          <w:color w:val="282828"/>
                          <w:shd w:val="clear" w:color="auto" w:fill="ECECEC"/>
                        </w:rPr>
                      </w:pPr>
                      <w:r w:rsidRPr="001C1110">
                        <w:rPr>
                          <w:rFonts w:asciiTheme="majorHAnsi" w:hAnsiTheme="majorHAnsi"/>
                          <w:color w:val="282828"/>
                          <w:highlight w:val="yellow"/>
                          <w:shd w:val="clear" w:color="auto" w:fill="ECECEC"/>
                        </w:rPr>
                        <w:t>Please note:  </w:t>
                      </w:r>
                      <w:r w:rsidRPr="001C1110">
                        <w:rPr>
                          <w:rFonts w:asciiTheme="majorHAnsi" w:hAnsiTheme="majorHAnsi"/>
                          <w:i/>
                          <w:iCs/>
                          <w:color w:val="282828"/>
                          <w:highlight w:val="yellow"/>
                          <w:shd w:val="clear" w:color="auto" w:fill="ECECEC"/>
                        </w:rPr>
                        <w:t> Before they can be fingerprinted,  all candidates must first complete a Criminal History Record Information Requisition Form.  </w:t>
                      </w:r>
                      <w:r w:rsidRPr="001C1110">
                        <w:rPr>
                          <w:rFonts w:asciiTheme="majorHAnsi" w:hAnsiTheme="majorHAnsi"/>
                          <w:color w:val="282828"/>
                          <w:highlight w:val="yellow"/>
                          <w:shd w:val="clear" w:color="auto" w:fill="ECECEC"/>
                        </w:rPr>
                        <w:t>This form provides the fingerprinting agency with information about the district in which the candidate will be observing.  </w:t>
                      </w:r>
                      <w:r w:rsidRPr="001C1110">
                        <w:rPr>
                          <w:rFonts w:asciiTheme="majorHAnsi" w:hAnsiTheme="majorHAnsi"/>
                          <w:i/>
                          <w:iCs/>
                          <w:color w:val="282828"/>
                          <w:highlight w:val="yellow"/>
                          <w:shd w:val="clear" w:color="auto" w:fill="ECECEC"/>
                        </w:rPr>
                        <w:t>   </w:t>
                      </w:r>
                      <w:r w:rsidRPr="001C1110">
                        <w:rPr>
                          <w:rFonts w:asciiTheme="majorHAnsi" w:hAnsiTheme="majorHAnsi"/>
                          <w:color w:val="282828"/>
                          <w:highlight w:val="yellow"/>
                          <w:shd w:val="clear" w:color="auto" w:fill="ECECEC"/>
                        </w:rPr>
                        <w:t>Copies of the form, </w:t>
                      </w:r>
                      <w:r w:rsidRPr="001C1110">
                        <w:rPr>
                          <w:rFonts w:asciiTheme="majorHAnsi" w:hAnsiTheme="majorHAnsi"/>
                          <w:b/>
                          <w:bCs/>
                          <w:color w:val="282828"/>
                          <w:highlight w:val="yellow"/>
                          <w:shd w:val="clear" w:color="auto" w:fill="ECECEC"/>
                        </w:rPr>
                        <w:t>which must be signed by the district in which the candidate will observe</w:t>
                      </w:r>
                      <w:r w:rsidRPr="001C1110">
                        <w:rPr>
                          <w:rFonts w:asciiTheme="majorHAnsi" w:hAnsiTheme="majorHAnsi"/>
                          <w:color w:val="282828"/>
                          <w:highlight w:val="yellow"/>
                          <w:shd w:val="clear" w:color="auto" w:fill="ECECEC"/>
                        </w:rPr>
                        <w:t>, is provided by the Human Resources Department in Danbury or at the EdAdvance office.</w:t>
                      </w:r>
                      <w:r w:rsidRPr="001C1110">
                        <w:rPr>
                          <w:rFonts w:asciiTheme="majorHAnsi" w:hAnsiTheme="majorHAnsi"/>
                          <w:color w:val="282828"/>
                          <w:shd w:val="clear" w:color="auto" w:fill="ECECEC"/>
                        </w:rPr>
                        <w:t>  </w:t>
                      </w:r>
                    </w:p>
                    <w:p w:rsidR="00CD6201" w:rsidRPr="000851B3" w:rsidRDefault="00CD6201" w:rsidP="000315FA">
                      <w:pPr>
                        <w:spacing w:after="0"/>
                        <w:ind w:firstLine="720"/>
                        <w:rPr>
                          <w:rFonts w:ascii="Times New Roman" w:hAnsi="Times New Roman" w:cs="Times New Roman"/>
                          <w:sz w:val="21"/>
                          <w:szCs w:val="21"/>
                        </w:rPr>
                      </w:pPr>
                    </w:p>
                  </w:txbxContent>
                </v:textbox>
                <w10:wrap type="square" anchorx="margin"/>
              </v:shape>
            </w:pict>
          </mc:Fallback>
        </mc:AlternateContent>
      </w:r>
      <w:r w:rsidRPr="00C25849">
        <w:rPr>
          <w:rFonts w:ascii="Times New Roman" w:hAnsi="Times New Roman" w:cs="Times New Roman"/>
          <w:bCs/>
          <w:color w:val="000000"/>
          <w:sz w:val="24"/>
        </w:rPr>
        <w:t>The Education program offers students a number of field experience opportunities in local area public schools.  Field experiences provide students the opportunity to integrate knowledge and theory learned in their WCSU classes with practical applications and skill development in a professional setting.  Students enrolled in courses requiring field work assignments MUST be fingerprinted!</w:t>
      </w:r>
      <w:r>
        <w:rPr>
          <w:rFonts w:ascii="Times New Roman" w:hAnsi="Times New Roman" w:cs="Times New Roman"/>
          <w:bCs/>
          <w:color w:val="000000"/>
        </w:rPr>
        <w:t xml:space="preserve">  </w:t>
      </w:r>
    </w:p>
    <w:p w:rsidR="007F1A74" w:rsidRDefault="007F1A74" w:rsidP="00BC2A53">
      <w:pPr>
        <w:ind w:firstLine="720"/>
        <w:rPr>
          <w:rFonts w:ascii="Times New Roman" w:hAnsi="Times New Roman" w:cs="Times New Roman"/>
          <w:bCs/>
          <w:color w:val="000000"/>
        </w:rPr>
      </w:pPr>
    </w:p>
    <w:p w:rsidR="00BC2A53" w:rsidRPr="00C25849" w:rsidRDefault="00BC2A53" w:rsidP="00BC2A53">
      <w:pPr>
        <w:spacing w:after="0" w:line="240" w:lineRule="auto"/>
        <w:rPr>
          <w:rFonts w:ascii="Times New Roman" w:eastAsia="Times New Roman" w:hAnsi="Times New Roman" w:cs="Times New Roman"/>
          <w:b/>
          <w:sz w:val="23"/>
          <w:szCs w:val="23"/>
        </w:rPr>
      </w:pPr>
      <w:r w:rsidRPr="00C25849">
        <w:rPr>
          <w:rFonts w:ascii="Times New Roman" w:hAnsi="Times New Roman" w:cs="Times New Roman"/>
          <w:b/>
          <w:bCs/>
          <w:color w:val="000000"/>
          <w:sz w:val="23"/>
          <w:szCs w:val="23"/>
        </w:rPr>
        <w:t xml:space="preserve">Program Admission: </w:t>
      </w:r>
      <w:r w:rsidRPr="00C25849">
        <w:rPr>
          <w:rFonts w:ascii="Times New Roman" w:eastAsia="Times New Roman" w:hAnsi="Times New Roman" w:cs="Times New Roman"/>
          <w:b/>
          <w:bCs/>
          <w:sz w:val="23"/>
          <w:szCs w:val="23"/>
        </w:rPr>
        <w:t xml:space="preserve">PRAXIS Core </w:t>
      </w:r>
    </w:p>
    <w:p w:rsidR="00BC2A53" w:rsidRPr="00C25849" w:rsidRDefault="00BC2A53" w:rsidP="00BC2A53">
      <w:pPr>
        <w:spacing w:after="0" w:line="240" w:lineRule="auto"/>
        <w:rPr>
          <w:rFonts w:ascii="Times New Roman" w:eastAsia="Times New Roman" w:hAnsi="Times New Roman" w:cs="Times New Roman"/>
          <w:sz w:val="23"/>
          <w:szCs w:val="23"/>
        </w:rPr>
      </w:pPr>
    </w:p>
    <w:p w:rsidR="00BC2A53" w:rsidRPr="00C25849" w:rsidRDefault="00BC2A53" w:rsidP="00BC2A53">
      <w:pPr>
        <w:spacing w:after="0" w:line="240" w:lineRule="auto"/>
        <w:rPr>
          <w:rFonts w:ascii="Times New Roman" w:eastAsia="Times New Roman" w:hAnsi="Times New Roman" w:cs="Times New Roman"/>
          <w:sz w:val="23"/>
          <w:szCs w:val="23"/>
        </w:rPr>
      </w:pPr>
      <w:r w:rsidRPr="00C25849">
        <w:rPr>
          <w:rFonts w:ascii="Times New Roman" w:eastAsia="Times New Roman" w:hAnsi="Times New Roman" w:cs="Times New Roman"/>
          <w:sz w:val="23"/>
          <w:szCs w:val="23"/>
        </w:rPr>
        <w:t>Candidates must take a Connecticut state mandated basic skills examination (PRAXIS Core) in mathematics, reading and writing</w:t>
      </w:r>
      <w:r w:rsidR="000851B3" w:rsidRPr="005C41C7">
        <w:rPr>
          <w:rFonts w:ascii="Times New Roman" w:eastAsia="Times New Roman" w:hAnsi="Times New Roman" w:cs="Times New Roman"/>
          <w:sz w:val="23"/>
          <w:szCs w:val="23"/>
        </w:rPr>
        <w:t xml:space="preserve">.  </w:t>
      </w:r>
      <w:r w:rsidR="000851B3" w:rsidRPr="005C41C7">
        <w:rPr>
          <w:rFonts w:ascii="Times New Roman" w:hAnsi="Times New Roman" w:cs="Times New Roman"/>
          <w:color w:val="000000"/>
          <w:sz w:val="23"/>
          <w:szCs w:val="23"/>
        </w:rPr>
        <w:t>Passing scores are: Reading: 156; Writing: 162; Math 150. Students who do not pass Praxis Core must complete remediation plan.</w:t>
      </w:r>
    </w:p>
    <w:p w:rsidR="00BC2A53" w:rsidRPr="00C25849" w:rsidRDefault="00BC2A53" w:rsidP="00BC2A53">
      <w:pPr>
        <w:spacing w:after="0" w:line="240" w:lineRule="auto"/>
        <w:rPr>
          <w:rFonts w:ascii="Times New Roman" w:eastAsia="Times New Roman" w:hAnsi="Times New Roman" w:cs="Times New Roman"/>
          <w:sz w:val="23"/>
          <w:szCs w:val="23"/>
        </w:rPr>
      </w:pPr>
    </w:p>
    <w:p w:rsidR="00BC2A53" w:rsidRPr="00C25849" w:rsidRDefault="00BC2A53" w:rsidP="00BC2A53">
      <w:pPr>
        <w:spacing w:after="0" w:line="240" w:lineRule="auto"/>
        <w:rPr>
          <w:rFonts w:ascii="Times New Roman" w:eastAsia="Times New Roman" w:hAnsi="Times New Roman" w:cs="Times New Roman"/>
          <w:sz w:val="23"/>
          <w:szCs w:val="23"/>
        </w:rPr>
      </w:pPr>
      <w:r w:rsidRPr="00C25849">
        <w:rPr>
          <w:rFonts w:ascii="Times New Roman" w:eastAsia="Times New Roman" w:hAnsi="Times New Roman" w:cs="Times New Roman"/>
          <w:sz w:val="23"/>
          <w:szCs w:val="23"/>
        </w:rPr>
        <w:t xml:space="preserve">Information concerning the PRAXIS Core exam is available in the Office of the Dean of Professional Studies, Midtown campus, 123 White Hall, (203-837-8575) or in the Office of E&amp;EPY in Westside 249. Call (203) 837-8510. Go online to the Educational Testing Service for detailed information about PRAXIS Core: </w:t>
      </w:r>
      <w:hyperlink r:id="rId17" w:history="1">
        <w:r w:rsidRPr="00C25849">
          <w:rPr>
            <w:rFonts w:ascii="Times New Roman" w:eastAsia="Times New Roman" w:hAnsi="Times New Roman" w:cs="Times New Roman"/>
            <w:color w:val="0000FF"/>
            <w:sz w:val="23"/>
            <w:szCs w:val="23"/>
            <w:u w:val="single"/>
          </w:rPr>
          <w:t>http://www.ets.org/praxis/about/praxisi/content</w:t>
        </w:r>
      </w:hyperlink>
    </w:p>
    <w:p w:rsidR="00BC2A53" w:rsidRDefault="00BC2A53" w:rsidP="00BC2A53">
      <w:pPr>
        <w:spacing w:after="0" w:line="240" w:lineRule="auto"/>
        <w:rPr>
          <w:rFonts w:ascii="Times New Roman" w:eastAsia="Times New Roman" w:hAnsi="Times New Roman" w:cs="Times New Roman"/>
          <w:b/>
          <w:bCs/>
        </w:rPr>
      </w:pPr>
    </w:p>
    <w:p w:rsidR="006F3C45" w:rsidRDefault="00BC2A53" w:rsidP="007E060D">
      <w:pPr>
        <w:spacing w:after="0" w:line="240" w:lineRule="auto"/>
        <w:rPr>
          <w:rFonts w:ascii="Times New Roman" w:hAnsi="Times New Roman" w:cs="Times New Roman"/>
          <w:b/>
          <w:bCs/>
          <w:noProof/>
          <w:sz w:val="24"/>
          <w:szCs w:val="24"/>
        </w:rPr>
      </w:pPr>
      <w:r>
        <w:rPr>
          <w:rFonts w:ascii="Times New Roman" w:eastAsia="Times New Roman" w:hAnsi="Times New Roman" w:cs="Times New Roman"/>
          <w:b/>
          <w:noProof/>
        </w:rPr>
        <w:t xml:space="preserve">IDM Program: </w:t>
      </w:r>
      <w:r w:rsidR="006F3C45" w:rsidRPr="006821BF">
        <w:rPr>
          <w:rFonts w:ascii="Times New Roman" w:hAnsi="Times New Roman" w:cs="Times New Roman"/>
          <w:b/>
          <w:bCs/>
          <w:noProof/>
          <w:sz w:val="24"/>
          <w:szCs w:val="24"/>
        </w:rPr>
        <w:t>Sequence of Classes</w:t>
      </w:r>
    </w:p>
    <w:p w:rsidR="006F3C45" w:rsidRDefault="006F3C45" w:rsidP="00081F5C">
      <w:pPr>
        <w:spacing w:after="0" w:line="240" w:lineRule="auto"/>
        <w:rPr>
          <w:rFonts w:ascii="Times New Roman" w:hAnsi="Times New Roman" w:cs="Times New Roman"/>
          <w:b/>
          <w:bCs/>
          <w:noProof/>
          <w:sz w:val="24"/>
          <w:szCs w:val="24"/>
        </w:rPr>
      </w:pPr>
    </w:p>
    <w:tbl>
      <w:tblPr>
        <w:tblW w:w="10560" w:type="dxa"/>
        <w:tblLook w:val="04A0" w:firstRow="1" w:lastRow="0" w:firstColumn="1" w:lastColumn="0" w:noHBand="0" w:noVBand="1"/>
      </w:tblPr>
      <w:tblGrid>
        <w:gridCol w:w="4572"/>
        <w:gridCol w:w="876"/>
        <w:gridCol w:w="4024"/>
        <w:gridCol w:w="1088"/>
      </w:tblGrid>
      <w:tr w:rsidR="006F3C45" w:rsidRPr="006F3C45" w:rsidTr="00C25849">
        <w:trPr>
          <w:trHeight w:val="378"/>
        </w:trPr>
        <w:tc>
          <w:tcPr>
            <w:tcW w:w="10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BS Elementary Education: Interdisciplinary Major</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15 CR</w:t>
            </w:r>
          </w:p>
        </w:tc>
        <w:tc>
          <w:tcPr>
            <w:tcW w:w="4024"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2</w:t>
            </w:r>
          </w:p>
        </w:tc>
        <w:tc>
          <w:tcPr>
            <w:tcW w:w="1086"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15 CR</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color w:val="FF0000"/>
                <w:sz w:val="20"/>
                <w:szCs w:val="20"/>
              </w:rPr>
            </w:pPr>
            <w:r w:rsidRPr="006F3C45">
              <w:rPr>
                <w:rFonts w:ascii="Times New Roman" w:eastAsia="Times New Roman" w:hAnsi="Times New Roman" w:cs="Times New Roman"/>
                <w:color w:val="FF0000"/>
                <w:sz w:val="20"/>
                <w:szCs w:val="20"/>
              </w:rPr>
              <w:t>ED 101  First Year Elementary Ed Teaching FY</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Math 131 College Algebra for Teachers </w:t>
            </w:r>
            <w:r w:rsidRPr="006F3C45">
              <w:rPr>
                <w:rFonts w:ascii="Times New Roman" w:eastAsia="Times New Roman" w:hAnsi="Times New Roman" w:cs="Times New Roman"/>
                <w:color w:val="FF0000"/>
                <w:sz w:val="20"/>
                <w:szCs w:val="20"/>
              </w:rPr>
              <w:t>(QR)</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English 276 English Language Skills</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BIO 100 Concepts of Biology </w:t>
            </w:r>
            <w:r w:rsidRPr="006F3C45">
              <w:rPr>
                <w:rFonts w:ascii="Times New Roman" w:eastAsia="Times New Roman" w:hAnsi="Times New Roman" w:cs="Times New Roman"/>
                <w:color w:val="FF0000"/>
                <w:sz w:val="20"/>
                <w:szCs w:val="20"/>
              </w:rPr>
              <w:t>(SI)</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HIS148 American History to 1877 </w:t>
            </w:r>
            <w:r w:rsidRPr="006F3C45">
              <w:rPr>
                <w:rFonts w:ascii="Times New Roman" w:eastAsia="Times New Roman" w:hAnsi="Times New Roman" w:cs="Times New Roman"/>
                <w:i/>
                <w:iCs/>
                <w:color w:val="FF0000"/>
                <w:sz w:val="20"/>
                <w:szCs w:val="20"/>
              </w:rPr>
              <w:t>CT</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THR 201 Playmaking with Children </w:t>
            </w:r>
            <w:r w:rsidRPr="006F3C45">
              <w:rPr>
                <w:rFonts w:ascii="Times New Roman" w:eastAsia="Times New Roman" w:hAnsi="Times New Roman" w:cs="Times New Roman"/>
                <w:color w:val="FF0000"/>
                <w:sz w:val="20"/>
                <w:szCs w:val="20"/>
              </w:rPr>
              <w:t>(CP)</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ANT 100 Introduction to Anthropology</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color w:val="FF0000"/>
                <w:sz w:val="20"/>
                <w:szCs w:val="20"/>
              </w:rPr>
            </w:pPr>
            <w:r w:rsidRPr="006F3C45">
              <w:rPr>
                <w:rFonts w:ascii="Times New Roman" w:eastAsia="Times New Roman" w:hAnsi="Times New Roman" w:cs="Times New Roman"/>
                <w:color w:val="FF0000"/>
                <w:sz w:val="20"/>
                <w:szCs w:val="20"/>
              </w:rPr>
              <w:t>HIST 149 American History since 1877 (CT Rpt Comp 2)</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GEO 100 Principles of World Geography</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nil"/>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CS 110 Website Production</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single" w:sz="4" w:space="0" w:color="auto"/>
              <w:left w:val="single" w:sz="4" w:space="0" w:color="auto"/>
              <w:bottom w:val="nil"/>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color w:val="FF0000"/>
                <w:sz w:val="20"/>
                <w:szCs w:val="20"/>
              </w:rPr>
            </w:pPr>
            <w:r w:rsidRPr="006F3C45">
              <w:rPr>
                <w:rFonts w:ascii="Times New Roman" w:eastAsia="Times New Roman" w:hAnsi="Times New Roman" w:cs="Times New Roman"/>
                <w:color w:val="FF0000"/>
                <w:sz w:val="20"/>
                <w:szCs w:val="20"/>
              </w:rPr>
              <w:t>Health and Wellness (HPX 177)</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2</w:t>
            </w:r>
          </w:p>
        </w:tc>
        <w:tc>
          <w:tcPr>
            <w:tcW w:w="4024" w:type="dxa"/>
            <w:tcBorders>
              <w:top w:val="nil"/>
              <w:left w:val="nil"/>
              <w:bottom w:val="nil"/>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r>
      <w:tr w:rsidR="006F3C45" w:rsidRPr="006F3C45" w:rsidTr="00C25849">
        <w:trPr>
          <w:trHeight w:val="290"/>
        </w:trPr>
        <w:tc>
          <w:tcPr>
            <w:tcW w:w="4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16CR</w:t>
            </w:r>
          </w:p>
        </w:tc>
        <w:tc>
          <w:tcPr>
            <w:tcW w:w="402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4</w:t>
            </w:r>
          </w:p>
        </w:tc>
        <w:tc>
          <w:tcPr>
            <w:tcW w:w="1086"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16CR</w:t>
            </w:r>
          </w:p>
        </w:tc>
      </w:tr>
      <w:tr w:rsidR="006F3C45" w:rsidRPr="006F3C45" w:rsidTr="00C25849">
        <w:trPr>
          <w:trHeight w:val="290"/>
        </w:trPr>
        <w:tc>
          <w:tcPr>
            <w:tcW w:w="4572" w:type="dxa"/>
            <w:tcBorders>
              <w:top w:val="nil"/>
              <w:left w:val="single" w:sz="4" w:space="0" w:color="auto"/>
              <w:bottom w:val="nil"/>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211 Educational Psychology: </w:t>
            </w:r>
            <w:r w:rsidRPr="006F3C45">
              <w:rPr>
                <w:rFonts w:ascii="Times New Roman" w:eastAsia="Arial Unicode MS" w:hAnsi="Times New Roman" w:cs="Times New Roman"/>
                <w:color w:val="FF0000"/>
                <w:sz w:val="20"/>
                <w:szCs w:val="20"/>
              </w:rPr>
              <w:t>(W2)</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nil"/>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212 Educational Psychology: </w:t>
            </w:r>
            <w:r w:rsidRPr="006F3C45">
              <w:rPr>
                <w:rFonts w:ascii="Times New Roman" w:eastAsia="Arial Unicode MS" w:hAnsi="Times New Roman" w:cs="Times New Roman"/>
                <w:color w:val="FF0000"/>
                <w:sz w:val="20"/>
                <w:szCs w:val="20"/>
              </w:rPr>
              <w:t>(IL Rpt Comp 3)</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MAT 120 Elementary Statistics </w:t>
            </w:r>
            <w:r w:rsidRPr="006F3C45">
              <w:rPr>
                <w:rFonts w:ascii="Times New Roman" w:eastAsia="Times New Roman" w:hAnsi="Times New Roman" w:cs="Times New Roman"/>
                <w:color w:val="FF0000"/>
                <w:sz w:val="20"/>
                <w:szCs w:val="20"/>
              </w:rPr>
              <w:t>(QR)</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single" w:sz="4" w:space="0" w:color="auto"/>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MAT 210 Mathematics for Elementary Teachers II</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MAT 209 Mathematics for Elementary Teachers I</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IDM 202 STEM II for Elementary Education</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4</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ED206 Intro to Education </w:t>
            </w:r>
            <w:r w:rsidRPr="006F3C45">
              <w:rPr>
                <w:rFonts w:ascii="Times New Roman" w:eastAsia="Times New Roman" w:hAnsi="Times New Roman" w:cs="Times New Roman"/>
                <w:color w:val="FF0000"/>
                <w:sz w:val="20"/>
                <w:szCs w:val="20"/>
              </w:rPr>
              <w:t>(OC, IL)</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210 Foundations of Literacy I: Reading Development</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EDIDM 201STEM I for Elementary Education</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4</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220 Digital Literacy: Integrating Technology in the Classroom</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1</w:t>
            </w:r>
          </w:p>
        </w:tc>
      </w:tr>
      <w:tr w:rsidR="006F3C45" w:rsidRPr="006F3C45" w:rsidTr="00C25849">
        <w:trPr>
          <w:trHeight w:val="290"/>
        </w:trPr>
        <w:tc>
          <w:tcPr>
            <w:tcW w:w="4572" w:type="dxa"/>
            <w:tcBorders>
              <w:top w:val="nil"/>
              <w:left w:val="single" w:sz="4" w:space="0" w:color="auto"/>
              <w:bottom w:val="nil"/>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213 Inquiry and Assessment in the Classroom I</w:t>
            </w:r>
          </w:p>
        </w:tc>
        <w:tc>
          <w:tcPr>
            <w:tcW w:w="1086" w:type="dxa"/>
            <w:tcBorders>
              <w:top w:val="nil"/>
              <w:left w:val="single" w:sz="4" w:space="0" w:color="auto"/>
              <w:bottom w:val="nil"/>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2</w:t>
            </w:r>
          </w:p>
        </w:tc>
      </w:tr>
      <w:tr w:rsidR="006F3C45" w:rsidRPr="006F3C45" w:rsidTr="00C25849">
        <w:trPr>
          <w:trHeight w:val="290"/>
        </w:trPr>
        <w:tc>
          <w:tcPr>
            <w:tcW w:w="4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 xml:space="preserve"> 15 CR</w:t>
            </w:r>
          </w:p>
        </w:tc>
        <w:tc>
          <w:tcPr>
            <w:tcW w:w="402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6</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16 CR</w:t>
            </w:r>
          </w:p>
        </w:tc>
      </w:tr>
      <w:tr w:rsidR="006F3C45" w:rsidRPr="006F3C45" w:rsidTr="00C25849">
        <w:trPr>
          <w:trHeight w:val="290"/>
        </w:trPr>
        <w:tc>
          <w:tcPr>
            <w:tcW w:w="4572" w:type="dxa"/>
            <w:tcBorders>
              <w:top w:val="single" w:sz="4" w:space="0" w:color="auto"/>
              <w:left w:val="single" w:sz="4" w:space="0" w:color="auto"/>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314 Multicultural Education </w:t>
            </w:r>
            <w:r w:rsidRPr="006F3C45">
              <w:rPr>
                <w:rFonts w:ascii="Times New Roman" w:eastAsia="Arial Unicode MS" w:hAnsi="Times New Roman" w:cs="Times New Roman"/>
                <w:color w:val="FF0000"/>
                <w:sz w:val="20"/>
                <w:szCs w:val="20"/>
              </w:rPr>
              <w:t>(IC)</w:t>
            </w:r>
          </w:p>
        </w:tc>
        <w:tc>
          <w:tcPr>
            <w:tcW w:w="87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nil"/>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WRT 337W Teaching Writing in the Schools – Elementary and Middle</w:t>
            </w:r>
          </w:p>
        </w:tc>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MAT 211 The Mathematics Laboratory</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single" w:sz="4" w:space="0" w:color="auto"/>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ED 316 Technical Writing for Education Majors</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1</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ENG 314 Teaching English Grammar</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ED 315 Early Elementary Math Methods for Teachers (K-3)    3</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ED 301 Foundations of Literacy III</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ED 425 Elementary School Social Studies                                         3</w:t>
            </w:r>
          </w:p>
        </w:tc>
        <w:tc>
          <w:tcPr>
            <w:tcW w:w="108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EPY 405 Introduction to Special Education</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415 Elementary School Science: </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rPr>
          <w:trHeight w:val="290"/>
        </w:trPr>
        <w:tc>
          <w:tcPr>
            <w:tcW w:w="4572" w:type="dxa"/>
            <w:tcBorders>
              <w:top w:val="nil"/>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4024" w:type="dxa"/>
            <w:tcBorders>
              <w:top w:val="single" w:sz="4" w:space="0" w:color="auto"/>
              <w:left w:val="nil"/>
              <w:bottom w:val="single" w:sz="4" w:space="0" w:color="auto"/>
              <w:right w:val="nil"/>
            </w:tcBorders>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HPX 215 Health Issues in the Schools </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7</w:t>
            </w:r>
          </w:p>
        </w:tc>
        <w:tc>
          <w:tcPr>
            <w:tcW w:w="876" w:type="dxa"/>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 xml:space="preserve"> 13 CR</w:t>
            </w:r>
          </w:p>
        </w:tc>
        <w:tc>
          <w:tcPr>
            <w:tcW w:w="4024" w:type="dxa"/>
            <w:shd w:val="clear" w:color="auto" w:fill="F2F2F2" w:themeFill="background1" w:themeFillShade="F2"/>
            <w:noWrap/>
            <w:vAlign w:val="bottom"/>
            <w:hideMark/>
          </w:tcPr>
          <w:p w:rsidR="006F3C45" w:rsidRPr="006F3C45" w:rsidRDefault="006F3C45" w:rsidP="007E060D">
            <w:pPr>
              <w:spacing w:after="0" w:line="240" w:lineRule="auto"/>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Semester 8</w:t>
            </w:r>
          </w:p>
        </w:tc>
        <w:tc>
          <w:tcPr>
            <w:tcW w:w="1086" w:type="dxa"/>
            <w:shd w:val="clear" w:color="auto" w:fill="F2F2F2" w:themeFill="background1" w:themeFillShade="F2"/>
            <w:noWrap/>
            <w:vAlign w:val="bottom"/>
            <w:hideMark/>
          </w:tcPr>
          <w:p w:rsidR="006F3C45" w:rsidRPr="006F3C45" w:rsidRDefault="006F3C45" w:rsidP="007E060D">
            <w:pPr>
              <w:spacing w:after="0" w:line="240" w:lineRule="auto"/>
              <w:jc w:val="center"/>
              <w:rPr>
                <w:rFonts w:ascii="Times New Roman" w:eastAsia="Times New Roman" w:hAnsi="Times New Roman" w:cs="Times New Roman"/>
                <w:b/>
                <w:bCs/>
                <w:sz w:val="20"/>
                <w:szCs w:val="20"/>
              </w:rPr>
            </w:pPr>
            <w:r w:rsidRPr="006F3C45">
              <w:rPr>
                <w:rFonts w:ascii="Times New Roman" w:eastAsia="Times New Roman" w:hAnsi="Times New Roman" w:cs="Times New Roman"/>
                <w:b/>
                <w:bCs/>
                <w:sz w:val="20"/>
                <w:szCs w:val="20"/>
              </w:rPr>
              <w:t xml:space="preserve"> 13 CR</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416 Residency I </w:t>
            </w:r>
            <w:r w:rsidRPr="006F3C45">
              <w:rPr>
                <w:rFonts w:ascii="Times New Roman" w:eastAsia="Arial Unicode MS" w:hAnsi="Times New Roman" w:cs="Times New Roman"/>
                <w:color w:val="FF0000"/>
                <w:sz w:val="20"/>
                <w:szCs w:val="20"/>
              </w:rPr>
              <w:t>(GEN ED CE)</w:t>
            </w:r>
          </w:p>
        </w:tc>
        <w:tc>
          <w:tcPr>
            <w:tcW w:w="87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COM 163 Introduction to Communication Skills</w:t>
            </w:r>
          </w:p>
        </w:tc>
        <w:tc>
          <w:tcPr>
            <w:tcW w:w="108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MAT 311 Connections in Mathematics</w:t>
            </w:r>
          </w:p>
        </w:tc>
        <w:tc>
          <w:tcPr>
            <w:tcW w:w="87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ENG 429 Children’s Literature</w:t>
            </w:r>
          </w:p>
        </w:tc>
        <w:tc>
          <w:tcPr>
            <w:tcW w:w="108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ED 431 Integrating the Emerging Literacies </w:t>
            </w:r>
          </w:p>
        </w:tc>
        <w:tc>
          <w:tcPr>
            <w:tcW w:w="87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417 Elementary Residency II: Student Teaching</w:t>
            </w:r>
          </w:p>
        </w:tc>
        <w:tc>
          <w:tcPr>
            <w:tcW w:w="108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6</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430 Foundations of Literacy III</w:t>
            </w:r>
          </w:p>
        </w:tc>
        <w:tc>
          <w:tcPr>
            <w:tcW w:w="87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3</w:t>
            </w:r>
          </w:p>
        </w:tc>
        <w:tc>
          <w:tcPr>
            <w:tcW w:w="4024"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 xml:space="preserve">ED 419 Inquiry and Assessment in the Classroom III </w:t>
            </w:r>
            <w:r w:rsidRPr="006F3C45">
              <w:rPr>
                <w:rFonts w:ascii="Times New Roman" w:eastAsia="Arial Unicode MS" w:hAnsi="Times New Roman" w:cs="Times New Roman"/>
                <w:color w:val="FF0000"/>
                <w:sz w:val="20"/>
                <w:szCs w:val="20"/>
              </w:rPr>
              <w:t>(W3)</w:t>
            </w:r>
          </w:p>
        </w:tc>
        <w:tc>
          <w:tcPr>
            <w:tcW w:w="108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1</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572" w:type="dxa"/>
            <w:shd w:val="clear" w:color="auto" w:fill="auto"/>
            <w:noWrap/>
            <w:vAlign w:val="bottom"/>
            <w:hideMark/>
          </w:tcPr>
          <w:p w:rsidR="006F3C45" w:rsidRPr="006F3C45" w:rsidRDefault="006F3C45" w:rsidP="007E060D">
            <w:pPr>
              <w:spacing w:after="0" w:line="240" w:lineRule="auto"/>
              <w:rPr>
                <w:rFonts w:ascii="Times New Roman" w:eastAsia="Arial Unicode MS" w:hAnsi="Times New Roman" w:cs="Times New Roman"/>
                <w:color w:val="002D56"/>
                <w:sz w:val="20"/>
                <w:szCs w:val="20"/>
              </w:rPr>
            </w:pPr>
            <w:r w:rsidRPr="006F3C45">
              <w:rPr>
                <w:rFonts w:ascii="Times New Roman" w:eastAsia="Arial Unicode MS" w:hAnsi="Times New Roman" w:cs="Times New Roman"/>
                <w:color w:val="002D56"/>
                <w:sz w:val="20"/>
                <w:szCs w:val="20"/>
              </w:rPr>
              <w:t>ED 418 Inquiry and Assessment in the Classroom II</w:t>
            </w:r>
          </w:p>
        </w:tc>
        <w:tc>
          <w:tcPr>
            <w:tcW w:w="87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1</w:t>
            </w:r>
          </w:p>
        </w:tc>
        <w:tc>
          <w:tcPr>
            <w:tcW w:w="4024" w:type="dxa"/>
            <w:shd w:val="clear" w:color="auto" w:fill="auto"/>
            <w:noWrap/>
            <w:vAlign w:val="bottom"/>
            <w:hideMark/>
          </w:tcPr>
          <w:p w:rsidR="006F3C45" w:rsidRPr="006F3C45" w:rsidRDefault="006F3C45" w:rsidP="007E060D">
            <w:pPr>
              <w:spacing w:after="0" w:line="240" w:lineRule="auto"/>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c>
          <w:tcPr>
            <w:tcW w:w="1086" w:type="dxa"/>
            <w:shd w:val="clear" w:color="auto" w:fill="auto"/>
            <w:noWrap/>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w:t>
            </w:r>
          </w:p>
        </w:tc>
      </w:tr>
      <w:tr w:rsidR="006F3C45" w:rsidRPr="006F3C45" w:rsidTr="00C25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0560" w:type="dxa"/>
            <w:gridSpan w:val="4"/>
            <w:shd w:val="clear" w:color="auto" w:fill="auto"/>
            <w:vAlign w:val="bottom"/>
            <w:hideMark/>
          </w:tcPr>
          <w:p w:rsidR="006F3C45" w:rsidRPr="006F3C45" w:rsidRDefault="006F3C45" w:rsidP="007E060D">
            <w:pPr>
              <w:spacing w:after="0" w:line="240" w:lineRule="auto"/>
              <w:jc w:val="center"/>
              <w:rPr>
                <w:rFonts w:ascii="Times New Roman" w:eastAsia="Times New Roman" w:hAnsi="Times New Roman" w:cs="Times New Roman"/>
                <w:sz w:val="20"/>
                <w:szCs w:val="20"/>
              </w:rPr>
            </w:pPr>
            <w:r w:rsidRPr="006F3C45">
              <w:rPr>
                <w:rFonts w:ascii="Times New Roman" w:eastAsia="Times New Roman" w:hAnsi="Times New Roman" w:cs="Times New Roman"/>
                <w:sz w:val="20"/>
                <w:szCs w:val="20"/>
              </w:rPr>
              <w:t xml:space="preserve"> Minimum GPA = 3.0 Total Credits Required = 120</w:t>
            </w:r>
          </w:p>
        </w:tc>
      </w:tr>
    </w:tbl>
    <w:p w:rsidR="00DC3C6C" w:rsidRDefault="006F3C45" w:rsidP="00C15CB4">
      <w:pPr>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I</w:t>
      </w:r>
      <w:r w:rsidRPr="00B714FA">
        <w:rPr>
          <w:rFonts w:ascii="Times New Roman" w:eastAsia="Times New Roman" w:hAnsi="Times New Roman" w:cs="Times New Roman"/>
          <w:b/>
          <w:noProof/>
        </w:rPr>
        <w:t>DM Program Sheet</w:t>
      </w:r>
      <w:r w:rsidR="003243B4" w:rsidRPr="00C15CB4">
        <w:rPr>
          <w:noProof/>
          <w:bdr w:val="single" w:sz="4" w:space="0" w:color="auto"/>
        </w:rPr>
        <w:drawing>
          <wp:inline distT="0" distB="0" distL="0" distR="0" wp14:anchorId="587FD9C9" wp14:editId="2291D2B0">
            <wp:extent cx="6326313" cy="7513983"/>
            <wp:effectExtent l="228600" t="228600" r="227330" b="2203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65800" cy="75608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F1A74" w:rsidRDefault="007F1A74">
      <w:pPr>
        <w:rPr>
          <w:rFonts w:ascii="Times New Roman" w:hAnsi="Times New Roman" w:cs="Times New Roman"/>
          <w:b/>
        </w:rPr>
      </w:pPr>
      <w:r>
        <w:rPr>
          <w:rFonts w:ascii="Times New Roman" w:hAnsi="Times New Roman" w:cs="Times New Roman"/>
          <w:b/>
        </w:rPr>
        <w:br w:type="page"/>
      </w:r>
    </w:p>
    <w:p w:rsidR="00225CE5" w:rsidRPr="00C25849" w:rsidRDefault="00225CE5" w:rsidP="00C15CB4">
      <w:pPr>
        <w:spacing w:after="0" w:line="240" w:lineRule="auto"/>
        <w:rPr>
          <w:rFonts w:ascii="Times New Roman" w:hAnsi="Times New Roman" w:cs="Times New Roman"/>
          <w:b/>
          <w:sz w:val="24"/>
        </w:rPr>
      </w:pPr>
      <w:r w:rsidRPr="00C25849">
        <w:rPr>
          <w:rFonts w:ascii="Times New Roman" w:hAnsi="Times New Roman" w:cs="Times New Roman"/>
          <w:b/>
          <w:sz w:val="24"/>
        </w:rPr>
        <w:t>Special Permission</w:t>
      </w:r>
    </w:p>
    <w:p w:rsidR="007F1A74" w:rsidRDefault="007F1A74" w:rsidP="00C25849">
      <w:pPr>
        <w:spacing w:after="0"/>
        <w:rPr>
          <w:rFonts w:ascii="Times New Roman" w:hAnsi="Times New Roman" w:cs="Times New Roman"/>
        </w:rPr>
      </w:pPr>
    </w:p>
    <w:p w:rsidR="00225CE5" w:rsidRPr="00300F65" w:rsidRDefault="00225CE5" w:rsidP="00225CE5">
      <w:pPr>
        <w:rPr>
          <w:rFonts w:ascii="Times New Roman" w:hAnsi="Times New Roman" w:cs="Times New Roman"/>
        </w:rPr>
      </w:pPr>
      <w:r w:rsidRPr="00300F65">
        <w:rPr>
          <w:rFonts w:ascii="Times New Roman" w:hAnsi="Times New Roman" w:cs="Times New Roman"/>
        </w:rPr>
        <w:t>Some courses may require special permission to register. Contact your advisor if you have trouble registering. Be sure to send him/her your student ID number and the CRN of the course you wish to take.</w:t>
      </w:r>
    </w:p>
    <w:p w:rsidR="00225CE5" w:rsidRPr="00C25849" w:rsidRDefault="00225CE5" w:rsidP="00225CE5">
      <w:pPr>
        <w:rPr>
          <w:rFonts w:ascii="Times New Roman" w:hAnsi="Times New Roman" w:cs="Times New Roman"/>
          <w:b/>
          <w:sz w:val="24"/>
        </w:rPr>
      </w:pPr>
      <w:r w:rsidRPr="00C25849">
        <w:rPr>
          <w:rFonts w:ascii="Times New Roman" w:hAnsi="Times New Roman" w:cs="Times New Roman"/>
          <w:b/>
          <w:sz w:val="24"/>
        </w:rPr>
        <w:t>First Year Experience Course</w:t>
      </w:r>
    </w:p>
    <w:p w:rsidR="00225CE5" w:rsidRPr="00300F65" w:rsidRDefault="00225CE5" w:rsidP="00225CE5">
      <w:pPr>
        <w:spacing w:after="0" w:line="240" w:lineRule="auto"/>
        <w:rPr>
          <w:rFonts w:ascii="Times New Roman" w:hAnsi="Times New Roman" w:cs="Times New Roman"/>
        </w:rPr>
      </w:pPr>
      <w:r w:rsidRPr="00300F65">
        <w:rPr>
          <w:rFonts w:ascii="Times New Roman" w:hAnsi="Times New Roman" w:cs="Times New Roman"/>
        </w:rPr>
        <w:t>Every elementary education freshman will take ED 101: First Year Experience</w:t>
      </w:r>
      <w:r>
        <w:rPr>
          <w:rFonts w:ascii="Times New Roman" w:hAnsi="Times New Roman" w:cs="Times New Roman"/>
        </w:rPr>
        <w:t xml:space="preserve"> (FYE)</w:t>
      </w:r>
      <w:r w:rsidRPr="00300F65">
        <w:rPr>
          <w:rFonts w:ascii="Times New Roman" w:hAnsi="Times New Roman" w:cs="Times New Roman"/>
        </w:rPr>
        <w:t xml:space="preserve"> for Ed Majors. The main goal of this course is to help students to engage with WCSU’s social and academic culture and prepare them for the challenges of college. Workshops and programs to address the academic and social concerns of first year students are also incorporated into the course. </w:t>
      </w:r>
    </w:p>
    <w:p w:rsidR="00225CE5" w:rsidRPr="00BC2A53" w:rsidRDefault="00225CE5" w:rsidP="00225CE5">
      <w:pPr>
        <w:spacing w:after="0" w:line="240" w:lineRule="auto"/>
        <w:rPr>
          <w:rFonts w:ascii="Times New Roman" w:hAnsi="Times New Roman" w:cs="Times New Roman"/>
          <w:sz w:val="18"/>
          <w:szCs w:val="18"/>
        </w:rPr>
      </w:pPr>
    </w:p>
    <w:p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After completing the FY</w:t>
      </w:r>
      <w:r>
        <w:rPr>
          <w:rFonts w:ascii="Times New Roman" w:eastAsia="Times New Roman" w:hAnsi="Times New Roman" w:cs="Times New Roman"/>
        </w:rPr>
        <w:t>E</w:t>
      </w:r>
      <w:r w:rsidRPr="00CE399C">
        <w:rPr>
          <w:rFonts w:ascii="Times New Roman" w:eastAsia="Times New Roman" w:hAnsi="Times New Roman" w:cs="Times New Roman"/>
        </w:rPr>
        <w:t xml:space="preserve"> competency, students will be able to:</w:t>
      </w:r>
    </w:p>
    <w:p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Outcome 1.</w:t>
      </w:r>
      <w:r w:rsidRPr="00CE399C">
        <w:rPr>
          <w:rFonts w:ascii="Times New Roman" w:eastAsia="Times New Roman" w:hAnsi="Times New Roman" w:cs="Times New Roman"/>
          <w:b/>
          <w:bCs/>
        </w:rPr>
        <w:t xml:space="preserve"> Navigate</w:t>
      </w:r>
      <w:r w:rsidRPr="00CE399C">
        <w:rPr>
          <w:rFonts w:ascii="Times New Roman" w:eastAsia="Times New Roman" w:hAnsi="Times New Roman" w:cs="Times New Roman"/>
        </w:rPr>
        <w:t>: Locate important resources on the physical and virtual WCSU campus</w:t>
      </w:r>
    </w:p>
    <w:p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2. </w:t>
      </w:r>
      <w:r w:rsidRPr="00CE399C">
        <w:rPr>
          <w:rFonts w:ascii="Times New Roman" w:eastAsia="Times New Roman" w:hAnsi="Times New Roman" w:cs="Times New Roman"/>
          <w:b/>
          <w:bCs/>
        </w:rPr>
        <w:t>Engage</w:t>
      </w:r>
      <w:r w:rsidRPr="00CE399C">
        <w:rPr>
          <w:rFonts w:ascii="Times New Roman" w:eastAsia="Times New Roman" w:hAnsi="Times New Roman" w:cs="Times New Roman"/>
        </w:rPr>
        <w:t>: Recognize the importance of being involved with the university community.</w:t>
      </w:r>
    </w:p>
    <w:p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3. </w:t>
      </w:r>
      <w:r w:rsidRPr="00CE399C">
        <w:rPr>
          <w:rFonts w:ascii="Times New Roman" w:eastAsia="Times New Roman" w:hAnsi="Times New Roman" w:cs="Times New Roman"/>
          <w:b/>
          <w:bCs/>
        </w:rPr>
        <w:t>Plan</w:t>
      </w:r>
      <w:r w:rsidRPr="00CE399C">
        <w:rPr>
          <w:rFonts w:ascii="Times New Roman" w:eastAsia="Times New Roman" w:hAnsi="Times New Roman" w:cs="Times New Roman"/>
        </w:rPr>
        <w:t>: Show an understanding of the advising, registration, and course planning process</w:t>
      </w:r>
    </w:p>
    <w:p w:rsidR="00225CE5" w:rsidRPr="00CE399C" w:rsidRDefault="00225CE5" w:rsidP="00225CE5">
      <w:pPr>
        <w:spacing w:after="0" w:line="240" w:lineRule="auto"/>
        <w:rPr>
          <w:rFonts w:ascii="Times New Roman" w:eastAsia="Times New Roman" w:hAnsi="Times New Roman" w:cs="Times New Roman"/>
        </w:rPr>
      </w:pPr>
      <w:r w:rsidRPr="00CE399C">
        <w:rPr>
          <w:rFonts w:ascii="Times New Roman" w:eastAsia="Times New Roman" w:hAnsi="Times New Roman" w:cs="Times New Roman"/>
        </w:rPr>
        <w:t xml:space="preserve">Outcome 4. </w:t>
      </w:r>
      <w:r w:rsidRPr="00CE399C">
        <w:rPr>
          <w:rFonts w:ascii="Times New Roman" w:eastAsia="Times New Roman" w:hAnsi="Times New Roman" w:cs="Times New Roman"/>
          <w:b/>
          <w:bCs/>
        </w:rPr>
        <w:t>Adapt</w:t>
      </w:r>
      <w:r w:rsidRPr="00CE399C">
        <w:rPr>
          <w:rFonts w:ascii="Times New Roman" w:eastAsia="Times New Roman" w:hAnsi="Times New Roman" w:cs="Times New Roman"/>
        </w:rPr>
        <w:t>: Identify and apply strategies to effectively study, manage time, and otherwise foster academic success at the university level</w:t>
      </w:r>
    </w:p>
    <w:p w:rsidR="00BC2A53" w:rsidRDefault="00BC2A53" w:rsidP="00BC2A53">
      <w:pPr>
        <w:spacing w:after="0"/>
        <w:rPr>
          <w:rFonts w:ascii="Times New Roman" w:hAnsi="Times New Roman" w:cs="Times New Roman"/>
          <w:b/>
          <w:bCs/>
          <w:color w:val="000000"/>
        </w:rPr>
      </w:pPr>
    </w:p>
    <w:p w:rsidR="00913EE4" w:rsidRPr="00C25849" w:rsidRDefault="00A3316B" w:rsidP="00A3316B">
      <w:pPr>
        <w:rPr>
          <w:rFonts w:ascii="Times New Roman" w:hAnsi="Times New Roman" w:cs="Times New Roman"/>
          <w:bCs/>
          <w:color w:val="000000"/>
          <w:sz w:val="24"/>
        </w:rPr>
      </w:pPr>
      <w:r w:rsidRPr="00C25849">
        <w:rPr>
          <w:rFonts w:ascii="Times New Roman" w:hAnsi="Times New Roman" w:cs="Times New Roman"/>
          <w:b/>
          <w:bCs/>
          <w:color w:val="000000"/>
          <w:sz w:val="24"/>
        </w:rPr>
        <w:t>Field Experiences: Courses with Key Assessments</w:t>
      </w:r>
    </w:p>
    <w:p w:rsidR="00913EE4" w:rsidRDefault="00CC4899" w:rsidP="00FF12F8">
      <w:pPr>
        <w:spacing w:after="0" w:line="240" w:lineRule="auto"/>
        <w:rPr>
          <w:rFonts w:ascii="Times New Roman" w:hAnsi="Times New Roman" w:cs="Times New Roman"/>
        </w:rPr>
      </w:pPr>
      <w:r w:rsidRPr="008E0D04">
        <w:rPr>
          <w:rFonts w:ascii="Times New Roman" w:hAnsi="Times New Roman" w:cs="Times New Roman"/>
          <w:bCs/>
          <w:color w:val="000000"/>
        </w:rPr>
        <w:t xml:space="preserve">Prior to the </w:t>
      </w:r>
      <w:r w:rsidR="00A3316B">
        <w:rPr>
          <w:rFonts w:ascii="Times New Roman" w:hAnsi="Times New Roman" w:cs="Times New Roman"/>
          <w:bCs/>
          <w:color w:val="000000"/>
        </w:rPr>
        <w:t>Residency</w:t>
      </w:r>
      <w:r w:rsidRPr="008E0D04">
        <w:rPr>
          <w:rFonts w:ascii="Times New Roman" w:hAnsi="Times New Roman" w:cs="Times New Roman"/>
          <w:bCs/>
          <w:color w:val="000000"/>
        </w:rPr>
        <w:t xml:space="preserve"> experience</w:t>
      </w:r>
      <w:r w:rsidR="00A3316B">
        <w:rPr>
          <w:rFonts w:ascii="Times New Roman" w:hAnsi="Times New Roman" w:cs="Times New Roman"/>
          <w:bCs/>
          <w:color w:val="000000"/>
        </w:rPr>
        <w:t>s</w:t>
      </w:r>
      <w:r w:rsidRPr="008E0D04">
        <w:rPr>
          <w:rFonts w:ascii="Times New Roman" w:hAnsi="Times New Roman" w:cs="Times New Roman"/>
          <w:bCs/>
          <w:color w:val="000000"/>
        </w:rPr>
        <w:t xml:space="preserve">, WCSU education students participate in courses that require them to “actively observe” for twenty hours in classrooms in local public schools, and complete assignments based on their field experiences.  The term, “active observation” means that WCSU education students </w:t>
      </w:r>
      <w:r w:rsidRPr="008E0D04">
        <w:rPr>
          <w:rFonts w:ascii="Times New Roman" w:hAnsi="Times New Roman" w:cs="Times New Roman"/>
        </w:rPr>
        <w:t xml:space="preserve">will observe practicing teachers, their students, and their classroom environments, as well as participate actively in as many classroom experiences as the host teacher invites them to assist in or lead. </w:t>
      </w:r>
    </w:p>
    <w:p w:rsidR="00913EE4" w:rsidRDefault="00913EE4" w:rsidP="00FF12F8">
      <w:pPr>
        <w:spacing w:after="0" w:line="240" w:lineRule="auto"/>
        <w:rPr>
          <w:rFonts w:ascii="Times New Roman" w:hAnsi="Times New Roman" w:cs="Times New Roman"/>
        </w:rPr>
      </w:pPr>
    </w:p>
    <w:p w:rsidR="00CC4899" w:rsidRDefault="00CC4899" w:rsidP="00FF12F8">
      <w:pPr>
        <w:spacing w:after="0" w:line="240" w:lineRule="auto"/>
        <w:rPr>
          <w:rFonts w:ascii="Times New Roman" w:hAnsi="Times New Roman" w:cs="Times New Roman"/>
          <w:bCs/>
          <w:color w:val="000000"/>
        </w:rPr>
      </w:pPr>
      <w:r w:rsidRPr="008E0D04">
        <w:rPr>
          <w:rFonts w:ascii="Times New Roman" w:hAnsi="Times New Roman" w:cs="Times New Roman"/>
          <w:bCs/>
          <w:color w:val="000000"/>
        </w:rPr>
        <w:t xml:space="preserve">Once students complete their twenty hours, host teachers confirm their participation and </w:t>
      </w:r>
      <w:r w:rsidRPr="008E0D04">
        <w:rPr>
          <w:rFonts w:ascii="Times New Roman" w:hAnsi="Times New Roman" w:cs="Times New Roman"/>
          <w:bCs/>
          <w:color w:val="000000" w:themeColor="text1"/>
          <w:kern w:val="36"/>
        </w:rPr>
        <w:t>assess their professional dispositions using a rubric based on observable behaviors in educational settings.</w:t>
      </w:r>
      <w:r w:rsidRPr="008E0D04">
        <w:rPr>
          <w:rFonts w:ascii="Times New Roman" w:hAnsi="Times New Roman" w:cs="Times New Roman"/>
          <w:bCs/>
          <w:color w:val="000000"/>
        </w:rPr>
        <w:t xml:space="preserve">  [</w:t>
      </w:r>
      <w:r w:rsidR="00FF12F8" w:rsidRPr="00C25849">
        <w:rPr>
          <w:rFonts w:ascii="Times New Roman" w:hAnsi="Times New Roman" w:cs="Times New Roman"/>
          <w:bCs/>
          <w:kern w:val="36"/>
        </w:rPr>
        <w:t>see</w:t>
      </w:r>
      <w:r w:rsidRPr="00C25849">
        <w:rPr>
          <w:rFonts w:ascii="Times New Roman" w:hAnsi="Times New Roman" w:cs="Times New Roman"/>
          <w:bCs/>
          <w:kern w:val="36"/>
        </w:rPr>
        <w:t xml:space="preserve"> Appendix</w:t>
      </w:r>
      <w:r w:rsidR="00CB5B23" w:rsidRPr="00CB5B23">
        <w:rPr>
          <w:rFonts w:ascii="Times New Roman" w:hAnsi="Times New Roman" w:cs="Times New Roman"/>
          <w:bCs/>
          <w:kern w:val="36"/>
        </w:rPr>
        <w:t>,</w:t>
      </w:r>
      <w:r w:rsidR="00CB5B23">
        <w:rPr>
          <w:rFonts w:ascii="Times New Roman" w:hAnsi="Times New Roman" w:cs="Times New Roman"/>
          <w:bCs/>
          <w:kern w:val="36"/>
        </w:rPr>
        <w:t xml:space="preserve"> page i</w:t>
      </w:r>
      <w:r w:rsidRPr="008E0D04">
        <w:rPr>
          <w:rFonts w:ascii="Times New Roman" w:hAnsi="Times New Roman" w:cs="Times New Roman"/>
          <w:bCs/>
          <w:color w:val="000000"/>
        </w:rPr>
        <w:t>]</w:t>
      </w:r>
    </w:p>
    <w:p w:rsidR="00CC4899" w:rsidRDefault="00CC4899" w:rsidP="00FF12F8">
      <w:pPr>
        <w:spacing w:after="0" w:line="240" w:lineRule="auto"/>
        <w:rPr>
          <w:rFonts w:ascii="Times New Roman" w:hAnsi="Times New Roman" w:cs="Times New Roman"/>
          <w:bCs/>
          <w:color w:val="000000"/>
        </w:rPr>
      </w:pPr>
    </w:p>
    <w:p w:rsidR="00CC4899" w:rsidRPr="00FF12F8" w:rsidRDefault="000A63F6" w:rsidP="00FF12F8">
      <w:pPr>
        <w:pStyle w:val="NormalWeb"/>
        <w:shd w:val="clear" w:color="auto" w:fill="FFFFFF"/>
        <w:spacing w:before="0" w:beforeAutospacing="0" w:after="0" w:afterAutospacing="0"/>
        <w:textAlignment w:val="baseline"/>
        <w:rPr>
          <w:rStyle w:val="Strong"/>
          <w:b w:val="0"/>
          <w:color w:val="000000"/>
          <w:sz w:val="22"/>
          <w:szCs w:val="22"/>
        </w:rPr>
      </w:pP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586740</wp:posOffset>
            </wp:positionV>
            <wp:extent cx="3166745" cy="21132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85130" cy="2125994"/>
                    </a:xfrm>
                    <a:prstGeom prst="rect">
                      <a:avLst/>
                    </a:prstGeom>
                  </pic:spPr>
                </pic:pic>
              </a:graphicData>
            </a:graphic>
            <wp14:sizeRelH relativeFrom="page">
              <wp14:pctWidth>0</wp14:pctWidth>
            </wp14:sizeRelH>
            <wp14:sizeRelV relativeFrom="page">
              <wp14:pctHeight>0</wp14:pctHeight>
            </wp14:sizeRelV>
          </wp:anchor>
        </w:drawing>
      </w:r>
      <w:r w:rsidR="008C1D2A" w:rsidRPr="00843BA2">
        <w:rPr>
          <w:noProof/>
          <w:szCs w:val="21"/>
        </w:rPr>
        <mc:AlternateContent>
          <mc:Choice Requires="wps">
            <w:drawing>
              <wp:anchor distT="45720" distB="45720" distL="114300" distR="114300" simplePos="0" relativeHeight="251666432" behindDoc="0" locked="0" layoutInCell="1" allowOverlap="1" wp14:anchorId="3DA0DA65" wp14:editId="5EE724A3">
                <wp:simplePos x="0" y="0"/>
                <wp:positionH relativeFrom="margin">
                  <wp:posOffset>3505200</wp:posOffset>
                </wp:positionH>
                <wp:positionV relativeFrom="paragraph">
                  <wp:posOffset>366395</wp:posOffset>
                </wp:positionV>
                <wp:extent cx="3176905" cy="3670300"/>
                <wp:effectExtent l="0" t="0" r="2349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670300"/>
                        </a:xfrm>
                        <a:prstGeom prst="rect">
                          <a:avLst/>
                        </a:prstGeom>
                        <a:solidFill>
                          <a:srgbClr val="FFFFFF"/>
                        </a:solidFill>
                        <a:ln w="9525">
                          <a:solidFill>
                            <a:srgbClr val="000000"/>
                          </a:solidFill>
                          <a:miter lim="800000"/>
                          <a:headEnd/>
                          <a:tailEnd/>
                        </a:ln>
                      </wps:spPr>
                      <wps:txbx>
                        <w:txbxContent>
                          <w:p w:rsidR="00CD6201" w:rsidRPr="00C25849" w:rsidRDefault="00CD6201" w:rsidP="00CC4899">
                            <w:pPr>
                              <w:spacing w:after="0"/>
                              <w:jc w:val="center"/>
                              <w:rPr>
                                <w:rFonts w:ascii="Times New Roman" w:hAnsi="Times New Roman" w:cs="Times New Roman"/>
                                <w:b/>
                                <w:sz w:val="21"/>
                                <w:szCs w:val="21"/>
                              </w:rPr>
                            </w:pPr>
                            <w:r w:rsidRPr="00C25849">
                              <w:rPr>
                                <w:rFonts w:ascii="Times New Roman" w:hAnsi="Times New Roman" w:cs="Times New Roman"/>
                                <w:b/>
                                <w:sz w:val="21"/>
                                <w:szCs w:val="21"/>
                              </w:rPr>
                              <w:t>What Is TeachLivE?</w:t>
                            </w:r>
                          </w:p>
                          <w:p w:rsidR="00CD6201" w:rsidRPr="00C25849" w:rsidRDefault="00CD6201" w:rsidP="00CC4899">
                            <w:pPr>
                              <w:pStyle w:val="NormalWeb"/>
                              <w:shd w:val="clear" w:color="auto" w:fill="FFFFFF"/>
                              <w:spacing w:before="0" w:beforeAutospacing="0" w:after="0" w:afterAutospacing="0"/>
                              <w:ind w:firstLine="720"/>
                              <w:textAlignment w:val="baseline"/>
                              <w:rPr>
                                <w:rStyle w:val="Strong"/>
                                <w:b w:val="0"/>
                                <w:sz w:val="21"/>
                                <w:szCs w:val="21"/>
                                <w:bdr w:val="none" w:sz="0" w:space="0" w:color="auto" w:frame="1"/>
                              </w:rPr>
                            </w:pPr>
                            <w:r w:rsidRPr="00C25849">
                              <w:rPr>
                                <w:rStyle w:val="Strong"/>
                                <w:sz w:val="21"/>
                                <w:szCs w:val="21"/>
                                <w:bdr w:val="none" w:sz="0" w:space="0" w:color="auto" w:frame="1"/>
                              </w:rPr>
                              <w:t>TLE</w:t>
                            </w:r>
                            <w:r w:rsidRPr="00C25849">
                              <w:rPr>
                                <w:rStyle w:val="Strong"/>
                                <w:color w:val="555555"/>
                                <w:sz w:val="21"/>
                                <w:szCs w:val="21"/>
                                <w:bdr w:val="none" w:sz="0" w:space="0" w:color="auto" w:frame="1"/>
                              </w:rPr>
                              <w:t xml:space="preserve"> </w:t>
                            </w:r>
                            <w:r w:rsidRPr="00C25849">
                              <w:rPr>
                                <w:rStyle w:val="Strong"/>
                                <w:sz w:val="21"/>
                                <w:szCs w:val="21"/>
                                <w:bdr w:val="none" w:sz="0" w:space="0" w:color="auto" w:frame="1"/>
                              </w:rPr>
                              <w:t>TeachLivE™ is a mixed-reality classroom with simulated students that provides teachers the opportunity to develop their pedagogical practice in a safe environment that doesn’t place real students at risk.  </w:t>
                            </w:r>
                          </w:p>
                          <w:p w:rsidR="00CD6201" w:rsidRPr="00FF12F8" w:rsidRDefault="00CD6201" w:rsidP="00CC4899">
                            <w:pPr>
                              <w:pStyle w:val="NormalWeb"/>
                              <w:shd w:val="clear" w:color="auto" w:fill="FFFFFF"/>
                              <w:spacing w:before="0" w:beforeAutospacing="0" w:after="0" w:afterAutospacing="0"/>
                              <w:ind w:firstLine="720"/>
                              <w:textAlignment w:val="baseline"/>
                              <w:rPr>
                                <w:sz w:val="20"/>
                                <w:szCs w:val="20"/>
                              </w:rPr>
                            </w:pPr>
                            <w:r w:rsidRPr="00C25849">
                              <w:rPr>
                                <w:sz w:val="21"/>
                                <w:szCs w:val="21"/>
                              </w:rPr>
                              <w:t>In the TLE TeachLivE™ Lab, pre-service teachers walk into a room where everything looks like a middle- or high-school classroom including props, whiteboards, and of course, children. However, unlike the brick and mortar setting, the lab is a virtual setting and the students in the classroom are avatars. The virtual students may act like typically developing or not-typically developing students, depending on the objectives of the experience. Participants can interact with students and review previous work, present new content to students and provide scaffolding or guided practice in a variety of content areas, and monitor students while they work independently.  In an environment like this, prospective teachers can learn the instruction and management skills needed to become effective teachers and practicing teachers can hone and refine their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DA65" id="_x0000_s1027" type="#_x0000_t202" style="position:absolute;margin-left:276pt;margin-top:28.85pt;width:250.15pt;height:28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5JgIAAEw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">
                <v:textbox>
                  <w:txbxContent>
                    <w:p w:rsidR="00CD6201" w:rsidRPr="00C25849" w:rsidRDefault="00CD6201" w:rsidP="00CC4899">
                      <w:pPr>
                        <w:spacing w:after="0"/>
                        <w:jc w:val="center"/>
                        <w:rPr>
                          <w:rFonts w:ascii="Times New Roman" w:hAnsi="Times New Roman" w:cs="Times New Roman"/>
                          <w:b/>
                          <w:sz w:val="21"/>
                          <w:szCs w:val="21"/>
                        </w:rPr>
                      </w:pPr>
                      <w:r w:rsidRPr="00C25849">
                        <w:rPr>
                          <w:rFonts w:ascii="Times New Roman" w:hAnsi="Times New Roman" w:cs="Times New Roman"/>
                          <w:b/>
                          <w:sz w:val="21"/>
                          <w:szCs w:val="21"/>
                        </w:rPr>
                        <w:t>What Is TeachLivE?</w:t>
                      </w:r>
                    </w:p>
                    <w:p w:rsidR="00CD6201" w:rsidRPr="00C25849" w:rsidRDefault="00CD6201" w:rsidP="00CC4899">
                      <w:pPr>
                        <w:pStyle w:val="NormalWeb"/>
                        <w:shd w:val="clear" w:color="auto" w:fill="FFFFFF"/>
                        <w:spacing w:before="0" w:beforeAutospacing="0" w:after="0" w:afterAutospacing="0"/>
                        <w:ind w:firstLine="720"/>
                        <w:textAlignment w:val="baseline"/>
                        <w:rPr>
                          <w:rStyle w:val="Strong"/>
                          <w:b w:val="0"/>
                          <w:sz w:val="21"/>
                          <w:szCs w:val="21"/>
                          <w:bdr w:val="none" w:sz="0" w:space="0" w:color="auto" w:frame="1"/>
                        </w:rPr>
                      </w:pPr>
                      <w:r w:rsidRPr="00C25849">
                        <w:rPr>
                          <w:rStyle w:val="Strong"/>
                          <w:sz w:val="21"/>
                          <w:szCs w:val="21"/>
                          <w:bdr w:val="none" w:sz="0" w:space="0" w:color="auto" w:frame="1"/>
                        </w:rPr>
                        <w:t>TLE</w:t>
                      </w:r>
                      <w:r w:rsidRPr="00C25849">
                        <w:rPr>
                          <w:rStyle w:val="Strong"/>
                          <w:color w:val="555555"/>
                          <w:sz w:val="21"/>
                          <w:szCs w:val="21"/>
                          <w:bdr w:val="none" w:sz="0" w:space="0" w:color="auto" w:frame="1"/>
                        </w:rPr>
                        <w:t xml:space="preserve"> </w:t>
                      </w:r>
                      <w:r w:rsidRPr="00C25849">
                        <w:rPr>
                          <w:rStyle w:val="Strong"/>
                          <w:sz w:val="21"/>
                          <w:szCs w:val="21"/>
                          <w:bdr w:val="none" w:sz="0" w:space="0" w:color="auto" w:frame="1"/>
                        </w:rPr>
                        <w:t>TeachLivE™ is a mixed-reality classroom with simulated students that provides teachers the opportunity to develop their pedagogical practice in a safe environment that doesn’t place real students at risk.  </w:t>
                      </w:r>
                    </w:p>
                    <w:p w:rsidR="00CD6201" w:rsidRPr="00FF12F8" w:rsidRDefault="00CD6201" w:rsidP="00CC4899">
                      <w:pPr>
                        <w:pStyle w:val="NormalWeb"/>
                        <w:shd w:val="clear" w:color="auto" w:fill="FFFFFF"/>
                        <w:spacing w:before="0" w:beforeAutospacing="0" w:after="0" w:afterAutospacing="0"/>
                        <w:ind w:firstLine="720"/>
                        <w:textAlignment w:val="baseline"/>
                        <w:rPr>
                          <w:sz w:val="20"/>
                          <w:szCs w:val="20"/>
                        </w:rPr>
                      </w:pPr>
                      <w:r w:rsidRPr="00C25849">
                        <w:rPr>
                          <w:sz w:val="21"/>
                          <w:szCs w:val="21"/>
                        </w:rPr>
                        <w:t>In the TLE TeachLivE™ Lab, pre-service teachers walk into a room where everything looks like a middle- or high-school classroom including props, whiteboards, and of course, children. However, unlike the brick and mortar setting, the lab is a virtual setting and the students in the classroom are avatars. The virtual students may act like typically developing or not-typically developing students, depending on the objectives of the experience. Participants can interact with students and review previous work, present new content to students and provide scaffolding or guided practice in a variety of content areas, and monitor students while they work independently.  In an environment like this, prospective teachers can learn the instruction and management skills needed to become effective teachers and practicing teachers can hone and refine their skills.</w:t>
                      </w:r>
                    </w:p>
                  </w:txbxContent>
                </v:textbox>
                <w10:wrap type="square" anchorx="margin"/>
              </v:shape>
            </w:pict>
          </mc:Fallback>
        </mc:AlternateContent>
      </w:r>
      <w:r w:rsidR="00CC4899" w:rsidRPr="00843BA2">
        <w:rPr>
          <w:bCs/>
          <w:color w:val="000000"/>
          <w:sz w:val="22"/>
          <w:szCs w:val="22"/>
        </w:rPr>
        <w:t xml:space="preserve">To supplement and support students’ classroom skill development, students enrolled in these courses are afforded the opportunity to participate in instructional simulations during </w:t>
      </w:r>
      <w:r w:rsidR="00CC4899" w:rsidRPr="00843BA2">
        <w:rPr>
          <w:rStyle w:val="Strong"/>
          <w:sz w:val="22"/>
          <w:szCs w:val="22"/>
          <w:bdr w:val="none" w:sz="0" w:space="0" w:color="auto" w:frame="1"/>
        </w:rPr>
        <w:t xml:space="preserve">TLE TeachLivE™ Lab </w:t>
      </w:r>
      <w:r w:rsidR="00CC4899" w:rsidRPr="00843BA2">
        <w:rPr>
          <w:bCs/>
          <w:color w:val="000000"/>
          <w:sz w:val="22"/>
          <w:szCs w:val="22"/>
        </w:rPr>
        <w:t xml:space="preserve">classes.  </w:t>
      </w:r>
    </w:p>
    <w:p w:rsidR="00FF12F8" w:rsidRDefault="00FF12F8" w:rsidP="00FF12F8">
      <w:pPr>
        <w:spacing w:after="0" w:line="240" w:lineRule="auto"/>
        <w:rPr>
          <w:rFonts w:ascii="Times New Roman" w:hAnsi="Times New Roman" w:cs="Times New Roman"/>
          <w:bCs/>
          <w:color w:val="000000"/>
        </w:rPr>
      </w:pPr>
    </w:p>
    <w:p w:rsidR="00CC4899" w:rsidRPr="00C25849" w:rsidRDefault="00CC4899" w:rsidP="00FF12F8">
      <w:pPr>
        <w:spacing w:after="0"/>
        <w:rPr>
          <w:rFonts w:ascii="Times New Roman" w:hAnsi="Times New Roman" w:cs="Times New Roman"/>
          <w:bCs/>
          <w:color w:val="000000"/>
          <w:szCs w:val="21"/>
        </w:rPr>
      </w:pPr>
      <w:r w:rsidRPr="00C25849">
        <w:rPr>
          <w:rFonts w:ascii="Times New Roman" w:hAnsi="Times New Roman" w:cs="Times New Roman"/>
          <w:bCs/>
          <w:color w:val="000000"/>
          <w:szCs w:val="21"/>
        </w:rPr>
        <w:t xml:space="preserve">The following courses include twenty hours of active observation, TeachLivE Lab support, as well as a Disposition assessment: </w:t>
      </w:r>
    </w:p>
    <w:p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ED 206 (Introduction to Education)</w:t>
      </w:r>
    </w:p>
    <w:p w:rsidR="00FF12F8" w:rsidRPr="00FF12F8" w:rsidRDefault="00FF12F8"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ED 211 (Children and Adolescent Development I)</w:t>
      </w:r>
    </w:p>
    <w:p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ED 212 (Children and Adolescent Development II)</w:t>
      </w:r>
    </w:p>
    <w:p w:rsidR="00CC4899" w:rsidRPr="00FF12F8" w:rsidRDefault="00CC4899" w:rsidP="00540B25">
      <w:pPr>
        <w:pStyle w:val="ListParagraph"/>
        <w:numPr>
          <w:ilvl w:val="0"/>
          <w:numId w:val="19"/>
        </w:numPr>
        <w:rPr>
          <w:rFonts w:ascii="Times New Roman" w:hAnsi="Times New Roman" w:cs="Times New Roman"/>
          <w:bCs/>
          <w:color w:val="000000"/>
          <w:sz w:val="20"/>
        </w:rPr>
      </w:pPr>
      <w:r w:rsidRPr="00FF12F8">
        <w:rPr>
          <w:rFonts w:ascii="Times New Roman" w:hAnsi="Times New Roman" w:cs="Times New Roman"/>
          <w:bCs/>
          <w:color w:val="000000"/>
          <w:sz w:val="20"/>
        </w:rPr>
        <w:t>EPY 405 (Introduction to Special Education)</w:t>
      </w:r>
    </w:p>
    <w:p w:rsidR="00CC4899" w:rsidRDefault="00CC4899" w:rsidP="00CC4899">
      <w:pPr>
        <w:pStyle w:val="NormalWeb"/>
        <w:shd w:val="clear" w:color="auto" w:fill="FFFFFF"/>
        <w:spacing w:before="0" w:beforeAutospacing="0" w:after="0" w:afterAutospacing="0"/>
        <w:textAlignment w:val="baseline"/>
        <w:rPr>
          <w:rStyle w:val="Strong"/>
          <w:b w:val="0"/>
          <w:sz w:val="22"/>
          <w:szCs w:val="21"/>
          <w:bdr w:val="none" w:sz="0" w:space="0" w:color="auto" w:frame="1"/>
        </w:rPr>
      </w:pPr>
      <w:r w:rsidRPr="00CC4899">
        <w:rPr>
          <w:rStyle w:val="Strong"/>
          <w:b w:val="0"/>
          <w:sz w:val="22"/>
          <w:szCs w:val="21"/>
          <w:bdr w:val="none" w:sz="0" w:space="0" w:color="auto" w:frame="1"/>
        </w:rPr>
        <w:t xml:space="preserve">Each Field Work course emphasizes a specific “high leverage practice” which students use both as a lens through which to observe experienced teachers’ practices, and as a focus for building and practicing their own instructional skills.  The chart below outlines the high level practice experiences assigned to each course: </w:t>
      </w:r>
    </w:p>
    <w:p w:rsidR="007F1A74" w:rsidRDefault="007F1A74" w:rsidP="00CC4899">
      <w:pPr>
        <w:pStyle w:val="NormalWeb"/>
        <w:shd w:val="clear" w:color="auto" w:fill="FFFFFF"/>
        <w:spacing w:before="0" w:beforeAutospacing="0" w:after="0" w:afterAutospacing="0"/>
        <w:textAlignment w:val="baseline"/>
        <w:rPr>
          <w:rStyle w:val="Strong"/>
          <w:b w:val="0"/>
          <w:sz w:val="22"/>
          <w:szCs w:val="21"/>
          <w:bdr w:val="none" w:sz="0" w:space="0" w:color="auto" w:frame="1"/>
        </w:rPr>
      </w:pPr>
    </w:p>
    <w:p w:rsidR="00CC4899" w:rsidRDefault="00CC4899" w:rsidP="00CC4899">
      <w:pPr>
        <w:spacing w:line="276" w:lineRule="auto"/>
        <w:jc w:val="center"/>
        <w:rPr>
          <w:rFonts w:ascii="Times New Roman" w:hAnsi="Times New Roman" w:cs="Times New Roman"/>
          <w:b/>
          <w:bCs/>
          <w:color w:val="000000"/>
        </w:rPr>
      </w:pPr>
      <w:r>
        <w:rPr>
          <w:noProof/>
        </w:rPr>
        <w:drawing>
          <wp:inline distT="0" distB="0" distL="0" distR="0" wp14:anchorId="53CA097E" wp14:editId="08DAF706">
            <wp:extent cx="6380638" cy="326666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10220" cy="3281806"/>
                    </a:xfrm>
                    <a:prstGeom prst="rect">
                      <a:avLst/>
                    </a:prstGeom>
                  </pic:spPr>
                </pic:pic>
              </a:graphicData>
            </a:graphic>
          </wp:inline>
        </w:drawing>
      </w:r>
    </w:p>
    <w:p w:rsidR="002225B7" w:rsidRPr="000A6EE3" w:rsidRDefault="002225B7" w:rsidP="002225B7">
      <w:pPr>
        <w:pStyle w:val="Default"/>
        <w:tabs>
          <w:tab w:val="left" w:pos="1530"/>
        </w:tabs>
        <w:rPr>
          <w:b/>
          <w:sz w:val="22"/>
          <w:szCs w:val="22"/>
        </w:rPr>
      </w:pPr>
      <w:r>
        <w:rPr>
          <w:b/>
          <w:sz w:val="22"/>
          <w:szCs w:val="22"/>
        </w:rPr>
        <w:t xml:space="preserve">Supports for Students in Need of Intervention: </w:t>
      </w:r>
      <w:r w:rsidRPr="000A6EE3">
        <w:rPr>
          <w:b/>
          <w:sz w:val="22"/>
          <w:szCs w:val="22"/>
        </w:rPr>
        <w:t>Student Academic Review Committee (SARC)</w:t>
      </w:r>
    </w:p>
    <w:p w:rsidR="002225B7" w:rsidRPr="000A6EE3" w:rsidRDefault="002225B7" w:rsidP="002225B7">
      <w:pPr>
        <w:pStyle w:val="Default"/>
        <w:tabs>
          <w:tab w:val="left" w:pos="1530"/>
        </w:tabs>
        <w:jc w:val="center"/>
        <w:rPr>
          <w:b/>
          <w:sz w:val="22"/>
          <w:szCs w:val="22"/>
        </w:rPr>
      </w:pPr>
    </w:p>
    <w:p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Education &amp; Educational Psychology Department is responsible for ensuring that its</w:t>
      </w:r>
      <w:r>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students (hereinafter referred to as “candidates”) exhibit the knowledge, skills and dispositions outlined in the conceptual framework, institutional, state, and national standards, including a commitment to fairness and the belief that all students can learn. Further, as educators our candidates must exhibit the highest ethical standards in their role as moral exemplars in the community.</w:t>
      </w:r>
    </w:p>
    <w:p w:rsidR="002225B7" w:rsidRPr="000A6EE3" w:rsidRDefault="002225B7" w:rsidP="002225B7">
      <w:pPr>
        <w:spacing w:after="0" w:line="240" w:lineRule="auto"/>
        <w:rPr>
          <w:rFonts w:ascii="Times New Roman" w:eastAsia="Times New Roman" w:hAnsi="Times New Roman" w:cs="Times New Roman"/>
          <w:color w:val="000000"/>
        </w:rPr>
      </w:pPr>
    </w:p>
    <w:p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Candidate knowledge and skills are ordinarily assessed in classes and field experiences, and typically aggregated college-wide at specific transition points in the program called “transition points.” These assessment points can be effective in indicating when students are not progressing appropriately through the program. Additionally, there are occasionally patterns of observed behaviors that could give rise to a concern that a candidate’s dispositions and professional deportment are not sufficiently developed or even inconsistent with those expected in a professional educator.</w:t>
      </w:r>
    </w:p>
    <w:p w:rsidR="002225B7" w:rsidRPr="000A6EE3" w:rsidRDefault="002225B7" w:rsidP="002225B7">
      <w:pPr>
        <w:spacing w:after="0" w:line="240" w:lineRule="auto"/>
        <w:rPr>
          <w:rFonts w:ascii="Times New Roman" w:eastAsia="Times New Roman" w:hAnsi="Times New Roman" w:cs="Times New Roman"/>
          <w:color w:val="000000"/>
        </w:rPr>
      </w:pPr>
    </w:p>
    <w:p w:rsidR="00DC3C6C" w:rsidRDefault="002225B7" w:rsidP="002225B7">
      <w:pPr>
        <w:spacing w:after="0" w:line="240" w:lineRule="auto"/>
        <w:rPr>
          <w:rFonts w:ascii="Times New Roman" w:eastAsia="Times New Roman" w:hAnsi="Times New Roman" w:cs="Times New Roman"/>
          <w:b/>
          <w:color w:val="000000"/>
        </w:rPr>
      </w:pPr>
      <w:r w:rsidRPr="000A6EE3">
        <w:rPr>
          <w:rFonts w:ascii="Times New Roman" w:eastAsia="Times New Roman" w:hAnsi="Times New Roman" w:cs="Times New Roman"/>
          <w:color w:val="000000"/>
        </w:rPr>
        <w:t>Both the Department administration and the candidate should be made aware of concerns that a candidate is not meeting the standard of knowledge, skills, or dispositions that are expected by the Department, and specifically outlined in institutional, state, or national standards. This awareness will be communicated in a manner that is sufficiently formative and allows the candidate to reflect, consider alternatives and attempt to make any changes necessary consistent with fulfilling their professional career aspirations. The process should be sensitive, transparent, and effective. There should be provisions so that the faculty and supervisors who work with the candidate in subsequent semesters are aware of the concerns and the plans developed to address those concerns. There should always be more than one representative of the faculty who agrees that the concerns warrant intervention. This shall be an internal process managed by a small committee of faculty, referred to as the Student Academic Review Committee. The knowledge, skills, and/or dispositions of concern and plans of action will be documented in behavioral terms in the committee’s files. This process in the College of Education is complementary to processes already in place in the university (such as those in student affairs, academic probation, etc.) and will focus on the professional preparation of the candidate.</w:t>
      </w:r>
    </w:p>
    <w:p w:rsidR="007F1A74" w:rsidRDefault="007F1A74">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2225B7" w:rsidRPr="00C15CB4"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b/>
          <w:color w:val="000000"/>
        </w:rPr>
        <w:t>Two Levels of Formal Intervention</w:t>
      </w:r>
    </w:p>
    <w:p w:rsidR="002225B7" w:rsidRPr="000A6EE3" w:rsidRDefault="002225B7" w:rsidP="002225B7">
      <w:pPr>
        <w:spacing w:after="0"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There are two levels of formal intervention:</w:t>
      </w:r>
    </w:p>
    <w:p w:rsidR="002225B7" w:rsidRPr="000A6EE3" w:rsidRDefault="002225B7" w:rsidP="00E041F0">
      <w:pPr>
        <w:spacing w:line="240" w:lineRule="auto"/>
        <w:ind w:left="360" w:hanging="36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1. </w:t>
      </w:r>
      <w:r w:rsidR="00E041F0">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Candidates who exhibit patterns of behavior that, though cause for concern, in the opinion of a faculty member can be easily described and remedied or candidates who fail to satisfactorily complete a transition point assessment in a timely manner are reported through a “students of concern form” filed by a faculty member, advisor, or university supervisor. Faculty members on the committee notify the candidate and the subsequent semester’s faculty to monitor the student for a particular behavior or assignment of concern. The candidate, when notified as to the report shall be afforded the opportunity to request a meeting to address the concern. The committee asks for feedback and reviews the concern at the onset of the following semester. Should the concerns remain; a follow up action plan will be developed.</w:t>
      </w:r>
    </w:p>
    <w:p w:rsidR="002225B7" w:rsidRPr="000A6EE3" w:rsidRDefault="002225B7" w:rsidP="00E041F0">
      <w:pPr>
        <w:spacing w:after="0" w:line="240" w:lineRule="auto"/>
        <w:ind w:left="360" w:hanging="36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2. </w:t>
      </w:r>
      <w:r w:rsidR="00E041F0">
        <w:rPr>
          <w:rFonts w:ascii="Times New Roman" w:eastAsia="Times New Roman" w:hAnsi="Times New Roman" w:cs="Times New Roman"/>
          <w:color w:val="000000"/>
        </w:rPr>
        <w:t xml:space="preserve">   </w:t>
      </w:r>
      <w:r w:rsidRPr="000A6EE3">
        <w:rPr>
          <w:rFonts w:ascii="Times New Roman" w:eastAsia="Times New Roman" w:hAnsi="Times New Roman" w:cs="Times New Roman"/>
          <w:color w:val="000000"/>
        </w:rPr>
        <w:t>For cases where a faculty member or supervisor has a serious concern about the professional suitability of a candidate:</w:t>
      </w:r>
    </w:p>
    <w:p w:rsidR="002225B7" w:rsidRPr="000A6EE3" w:rsidRDefault="002225B7" w:rsidP="00E041F0">
      <w:pPr>
        <w:spacing w:after="0"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a. due to the candidate’s behavior;</w:t>
      </w:r>
    </w:p>
    <w:p w:rsidR="002225B7" w:rsidRPr="000A6EE3" w:rsidRDefault="002225B7" w:rsidP="00E041F0">
      <w:pPr>
        <w:spacing w:after="0"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b. due to the candidate not satisfactorily completing a field experience, practicum, or internship; or</w:t>
      </w:r>
    </w:p>
    <w:p w:rsidR="002225B7" w:rsidRPr="000A6EE3" w:rsidRDefault="002225B7" w:rsidP="00E041F0">
      <w:pPr>
        <w:spacing w:line="240" w:lineRule="auto"/>
        <w:ind w:left="900" w:hanging="180"/>
        <w:rPr>
          <w:rFonts w:ascii="Times New Roman" w:eastAsia="Times New Roman" w:hAnsi="Times New Roman" w:cs="Times New Roman"/>
          <w:color w:val="000000"/>
        </w:rPr>
      </w:pPr>
      <w:r w:rsidRPr="000A6EE3">
        <w:rPr>
          <w:rFonts w:ascii="Times New Roman" w:eastAsia="Times New Roman" w:hAnsi="Times New Roman" w:cs="Times New Roman"/>
          <w:color w:val="000000"/>
        </w:rPr>
        <w:t>c. due to the candidate’s failure to satisfactorily complete a transition point assessment for a second time, the concern shall be formally reported to the Chair or designee, and the SARC may be asked by the Chair or designee to convene a “Care Team.”</w:t>
      </w:r>
    </w:p>
    <w:p w:rsidR="002225B7" w:rsidRPr="000A6EE3" w:rsidRDefault="002225B7" w:rsidP="00E041F0">
      <w:pPr>
        <w:spacing w:after="0" w:line="240" w:lineRule="auto"/>
        <w:ind w:left="720"/>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Care Team will be composed of:</w:t>
      </w:r>
    </w:p>
    <w:p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 The committee chair/faculty member and, typically, convener;</w:t>
      </w:r>
    </w:p>
    <w:p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ii. A faculty member working with the candidate during the term the team is convened;</w:t>
      </w:r>
    </w:p>
    <w:p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iii. A faculty member not directly working with the candidate;</w:t>
      </w:r>
    </w:p>
    <w:p w:rsidR="002225B7" w:rsidRPr="000A6EE3" w:rsidRDefault="002225B7" w:rsidP="00E041F0">
      <w:pPr>
        <w:spacing w:after="0"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iv. One undergraduate advisor;</w:t>
      </w:r>
    </w:p>
    <w:p w:rsidR="00711FD9" w:rsidRDefault="002225B7" w:rsidP="00E041F0">
      <w:pPr>
        <w:spacing w:line="240" w:lineRule="auto"/>
        <w:ind w:left="1440"/>
        <w:rPr>
          <w:rFonts w:ascii="Times New Roman" w:eastAsia="Times New Roman" w:hAnsi="Times New Roman" w:cs="Times New Roman"/>
          <w:color w:val="000000"/>
        </w:rPr>
      </w:pPr>
      <w:r w:rsidRPr="000A6EE3">
        <w:rPr>
          <w:rFonts w:ascii="Times New Roman" w:eastAsia="Times New Roman" w:hAnsi="Times New Roman" w:cs="Times New Roman"/>
          <w:color w:val="000000"/>
        </w:rPr>
        <w:t xml:space="preserve">v. The candidate. </w:t>
      </w:r>
    </w:p>
    <w:p w:rsidR="002225B7" w:rsidRDefault="002225B7" w:rsidP="00C15CB4">
      <w:pPr>
        <w:spacing w:line="240" w:lineRule="auto"/>
        <w:rPr>
          <w:rFonts w:ascii="Times New Roman" w:eastAsia="Times New Roman" w:hAnsi="Times New Roman" w:cs="Times New Roman"/>
          <w:color w:val="000000"/>
        </w:rPr>
      </w:pPr>
      <w:r w:rsidRPr="000A6EE3">
        <w:rPr>
          <w:rFonts w:ascii="Times New Roman" w:eastAsia="Times New Roman" w:hAnsi="Times New Roman" w:cs="Times New Roman"/>
          <w:color w:val="000000"/>
        </w:rPr>
        <w:t>The Care Team will meet as necessary and appropriate to be determined by the convener and/or the candidate in consultation with each other. The Care Team will review the areas of concern, provide a forum for discussion of how the concerns might be resolved, and provide a plan of action to address the area of concern. It will also provide a timeline by which concerns must be addressed. Candidates and the care team will articulate specific outcomes from the action plan that must be achieved. This care plan will become part of the candidate’s plan of study and prerequisite to advancing in or completing the program.</w:t>
      </w:r>
    </w:p>
    <w:p w:rsidR="00C15CB4" w:rsidRPr="00C15CB4" w:rsidRDefault="002225B7" w:rsidP="00C15CB4">
      <w:pPr>
        <w:tabs>
          <w:tab w:val="left" w:pos="180"/>
        </w:tabs>
        <w:spacing w:after="0" w:line="240" w:lineRule="auto"/>
        <w:rPr>
          <w:rFonts w:ascii="Times New Roman" w:eastAsia="Times New Roman" w:hAnsi="Times New Roman" w:cs="Times New Roman"/>
          <w:b/>
          <w:color w:val="000000"/>
        </w:rPr>
      </w:pPr>
      <w:r w:rsidRPr="00C15CB4">
        <w:rPr>
          <w:rFonts w:ascii="Times New Roman" w:eastAsia="Times New Roman" w:hAnsi="Times New Roman" w:cs="Times New Roman"/>
          <w:b/>
          <w:color w:val="000000"/>
        </w:rPr>
        <w:t>Records of the Processes</w:t>
      </w:r>
      <w:r w:rsidR="008C1094">
        <w:rPr>
          <w:rFonts w:ascii="Times New Roman" w:eastAsia="Times New Roman" w:hAnsi="Times New Roman" w:cs="Times New Roman"/>
          <w:b/>
          <w:color w:val="000000"/>
        </w:rPr>
        <w:t xml:space="preserve">: </w:t>
      </w:r>
      <w:r w:rsidR="008C1094" w:rsidRPr="0051437E">
        <w:rPr>
          <w:rFonts w:ascii="Times New Roman" w:eastAsia="Times New Roman" w:hAnsi="Times New Roman" w:cs="Times New Roman"/>
          <w:b/>
          <w:bCs/>
        </w:rPr>
        <w:t>Student Academic Review Committee (SARC) Form</w:t>
      </w:r>
    </w:p>
    <w:p w:rsidR="00E041F0" w:rsidRDefault="00027CB7" w:rsidP="00C15CB4">
      <w:pPr>
        <w:tabs>
          <w:tab w:val="left" w:pos="180"/>
        </w:tabs>
        <w:spacing w:after="0" w:line="240" w:lineRule="auto"/>
        <w:rPr>
          <w:rFonts w:ascii="Times New Roman" w:hAnsi="Times New Roman" w:cs="Times New Roman"/>
          <w:b/>
          <w:bCs/>
          <w:color w:val="000000"/>
        </w:rPr>
      </w:pPr>
      <w:r w:rsidRPr="000A6EE3">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66CA4872" wp14:editId="794A1E38">
                <wp:simplePos x="0" y="0"/>
                <wp:positionH relativeFrom="page">
                  <wp:posOffset>542925</wp:posOffset>
                </wp:positionH>
                <wp:positionV relativeFrom="paragraph">
                  <wp:posOffset>393065</wp:posOffset>
                </wp:positionV>
                <wp:extent cx="6652260" cy="2895600"/>
                <wp:effectExtent l="0" t="0" r="1524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0"/>
                        </a:xfrm>
                        <a:prstGeom prst="rect">
                          <a:avLst/>
                        </a:prstGeom>
                        <a:solidFill>
                          <a:srgbClr val="FFFFFF"/>
                        </a:solidFill>
                        <a:ln w="12700">
                          <a:solidFill>
                            <a:srgbClr val="000000"/>
                          </a:solidFill>
                          <a:miter lim="800000"/>
                          <a:headEnd/>
                          <a:tailEnd/>
                        </a:ln>
                      </wps:spPr>
                      <wps:txbx>
                        <w:txbxContent>
                          <w:p w:rsidR="00CD6201" w:rsidRDefault="00CD6201" w:rsidP="002225B7">
                            <w:pPr>
                              <w:pStyle w:val="NormalWeb"/>
                              <w:spacing w:before="0" w:beforeAutospacing="0" w:after="0" w:afterAutospacing="0"/>
                              <w:jc w:val="center"/>
                              <w:rPr>
                                <w:b/>
                                <w:sz w:val="28"/>
                                <w:szCs w:val="28"/>
                              </w:rPr>
                            </w:pPr>
                            <w:r>
                              <w:rPr>
                                <w:noProof/>
                              </w:rPr>
                              <w:drawing>
                                <wp:inline distT="0" distB="0" distL="0" distR="0" wp14:anchorId="166C25EB" wp14:editId="4DF75BC5">
                                  <wp:extent cx="708633" cy="48894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50798" cy="518043"/>
                                          </a:xfrm>
                                          <a:prstGeom prst="rect">
                                            <a:avLst/>
                                          </a:prstGeom>
                                        </pic:spPr>
                                      </pic:pic>
                                    </a:graphicData>
                                  </a:graphic>
                                </wp:inline>
                              </w:drawing>
                            </w:r>
                          </w:p>
                          <w:p w:rsidR="00CD6201" w:rsidRPr="000A63F6" w:rsidRDefault="00CD6201" w:rsidP="002225B7">
                            <w:pPr>
                              <w:pStyle w:val="NormalWeb"/>
                              <w:spacing w:before="0" w:beforeAutospacing="0" w:after="0" w:afterAutospacing="0"/>
                              <w:jc w:val="center"/>
                              <w:rPr>
                                <w:b/>
                                <w:sz w:val="22"/>
                                <w:szCs w:val="20"/>
                              </w:rPr>
                            </w:pPr>
                            <w:r w:rsidRPr="000A63F6">
                              <w:rPr>
                                <w:b/>
                                <w:sz w:val="22"/>
                                <w:szCs w:val="20"/>
                              </w:rPr>
                              <w:t>Western Connecticut State University Education and Educational Psychology Department</w:t>
                            </w:r>
                          </w:p>
                          <w:p w:rsidR="00CD6201" w:rsidRPr="00E041F0" w:rsidRDefault="00CD6201" w:rsidP="002225B7">
                            <w:pPr>
                              <w:pStyle w:val="NormalWeb"/>
                              <w:shd w:val="clear" w:color="auto" w:fill="FFFFFF"/>
                              <w:spacing w:before="0" w:beforeAutospacing="0" w:after="0" w:afterAutospacing="0" w:line="270" w:lineRule="atLeast"/>
                              <w:ind w:right="150"/>
                              <w:textAlignment w:val="baseline"/>
                              <w:rPr>
                                <w:color w:val="333333"/>
                                <w:sz w:val="20"/>
                                <w:szCs w:val="20"/>
                              </w:rPr>
                            </w:pPr>
                            <w:r w:rsidRPr="00E041F0">
                              <w:rPr>
                                <w:rStyle w:val="inlineheader"/>
                                <w:b/>
                                <w:bCs/>
                                <w:color w:val="00457A"/>
                                <w:sz w:val="20"/>
                                <w:szCs w:val="20"/>
                                <w:bdr w:val="none" w:sz="0" w:space="0" w:color="auto" w:frame="1"/>
                              </w:rPr>
                              <w:t>Student Academic Review Committee (SARC)</w:t>
                            </w:r>
                            <w:r w:rsidRPr="00E041F0">
                              <w:rPr>
                                <w:color w:val="333333"/>
                                <w:sz w:val="20"/>
                                <w:szCs w:val="20"/>
                              </w:rPr>
                              <w:t>:</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When students fall below a 3.0 GPA they will be asked to switch their major to the content area.</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Students may appeal to the Student Academic Review Committee in writing within one month after they were told to change their major.</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Student Academic Review Committee will decide whether the candidate may stay in the program on probation for one semester or be dismissed from the program.</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SARC also reviews cases dealing with candidates rated unacceptable on disposition assessment or in the field for professionalism.</w:t>
                            </w:r>
                          </w:p>
                          <w:p w:rsidR="00CD6201" w:rsidRPr="000A63F6" w:rsidRDefault="00CD6201" w:rsidP="00711FD9">
                            <w:pPr>
                              <w:spacing w:after="0"/>
                              <w:ind w:left="510"/>
                              <w:rPr>
                                <w:rFonts w:ascii="Times New Roman" w:hAnsi="Times New Roman" w:cs="Times New Roman"/>
                              </w:rPr>
                            </w:pPr>
                          </w:p>
                          <w:p w:rsidR="00CD6201" w:rsidRPr="000A63F6" w:rsidRDefault="00CD6201" w:rsidP="00E041F0">
                            <w:pPr>
                              <w:spacing w:after="0"/>
                              <w:rPr>
                                <w:rFonts w:ascii="Times New Roman" w:hAnsi="Times New Roman" w:cs="Times New Roman"/>
                              </w:rPr>
                            </w:pPr>
                            <w:r w:rsidRPr="000A63F6">
                              <w:rPr>
                                <w:rFonts w:ascii="Times New Roman" w:hAnsi="Times New Roman" w:cs="Times New Roman"/>
                              </w:rPr>
                              <w:t>I have read the degree requirements and understand the short and long-term implications for my WCSU plan of study.</w:t>
                            </w:r>
                          </w:p>
                          <w:p w:rsidR="00CD6201" w:rsidRPr="000A63F6" w:rsidRDefault="00CD6201" w:rsidP="00E041F0">
                            <w:pPr>
                              <w:spacing w:after="0"/>
                              <w:ind w:left="510"/>
                              <w:rPr>
                                <w:rFonts w:ascii="Times New Roman" w:hAnsi="Times New Roman" w:cs="Times New Roman"/>
                                <w:sz w:val="20"/>
                              </w:rPr>
                            </w:pPr>
                            <w:r w:rsidRPr="000A63F6">
                              <w:rPr>
                                <w:rFonts w:ascii="Times New Roman" w:hAnsi="Times New Roman" w:cs="Times New Roman"/>
                                <w:sz w:val="20"/>
                              </w:rPr>
                              <w:t>Name_______________________________________________</w:t>
                            </w:r>
                            <w:r w:rsidRPr="000A63F6">
                              <w:rPr>
                                <w:rFonts w:ascii="Times New Roman" w:hAnsi="Times New Roman" w:cs="Times New Roman"/>
                                <w:sz w:val="20"/>
                              </w:rPr>
                              <w:softHyphen/>
                            </w:r>
                            <w:r w:rsidRPr="000A63F6">
                              <w:rPr>
                                <w:rFonts w:ascii="Times New Roman" w:hAnsi="Times New Roman" w:cs="Times New Roman"/>
                                <w:sz w:val="20"/>
                              </w:rPr>
                              <w:softHyphen/>
                              <w:t>_________________________</w:t>
                            </w:r>
                          </w:p>
                          <w:p w:rsidR="00CD6201" w:rsidRPr="000A63F6" w:rsidRDefault="00CD6201" w:rsidP="00E041F0">
                            <w:pPr>
                              <w:spacing w:after="0"/>
                              <w:ind w:left="510"/>
                              <w:rPr>
                                <w:rFonts w:ascii="Times New Roman" w:hAnsi="Times New Roman" w:cs="Times New Roman"/>
                                <w:sz w:val="20"/>
                              </w:rPr>
                            </w:pPr>
                            <w:r w:rsidRPr="000A63F6">
                              <w:rPr>
                                <w:rFonts w:ascii="Times New Roman" w:hAnsi="Times New Roman" w:cs="Times New Roman"/>
                                <w:sz w:val="20"/>
                              </w:rPr>
                              <w:t>Signature____________________________________________Date______________________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4872" id="_x0000_s1028" type="#_x0000_t202" style="position:absolute;margin-left:42.75pt;margin-top:30.95pt;width:523.8pt;height:22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5fIwIAAE0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" strokeweight="1pt">
                <v:textbox>
                  <w:txbxContent>
                    <w:p w:rsidR="00CD6201" w:rsidRDefault="00CD6201" w:rsidP="002225B7">
                      <w:pPr>
                        <w:pStyle w:val="NormalWeb"/>
                        <w:spacing w:before="0" w:beforeAutospacing="0" w:after="0" w:afterAutospacing="0"/>
                        <w:jc w:val="center"/>
                        <w:rPr>
                          <w:b/>
                          <w:sz w:val="28"/>
                          <w:szCs w:val="28"/>
                        </w:rPr>
                      </w:pPr>
                      <w:r>
                        <w:rPr>
                          <w:noProof/>
                        </w:rPr>
                        <w:drawing>
                          <wp:inline distT="0" distB="0" distL="0" distR="0" wp14:anchorId="166C25EB" wp14:editId="4DF75BC5">
                            <wp:extent cx="708633" cy="488949"/>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0798" cy="518043"/>
                                    </a:xfrm>
                                    <a:prstGeom prst="rect">
                                      <a:avLst/>
                                    </a:prstGeom>
                                  </pic:spPr>
                                </pic:pic>
                              </a:graphicData>
                            </a:graphic>
                          </wp:inline>
                        </w:drawing>
                      </w:r>
                    </w:p>
                    <w:p w:rsidR="00CD6201" w:rsidRPr="000A63F6" w:rsidRDefault="00CD6201" w:rsidP="002225B7">
                      <w:pPr>
                        <w:pStyle w:val="NormalWeb"/>
                        <w:spacing w:before="0" w:beforeAutospacing="0" w:after="0" w:afterAutospacing="0"/>
                        <w:jc w:val="center"/>
                        <w:rPr>
                          <w:b/>
                          <w:sz w:val="22"/>
                          <w:szCs w:val="20"/>
                        </w:rPr>
                      </w:pPr>
                      <w:r w:rsidRPr="000A63F6">
                        <w:rPr>
                          <w:b/>
                          <w:sz w:val="22"/>
                          <w:szCs w:val="20"/>
                        </w:rPr>
                        <w:t>Western Connecticut State University Education and Educational Psychology Department</w:t>
                      </w:r>
                    </w:p>
                    <w:p w:rsidR="00CD6201" w:rsidRPr="00E041F0" w:rsidRDefault="00CD6201" w:rsidP="002225B7">
                      <w:pPr>
                        <w:pStyle w:val="NormalWeb"/>
                        <w:shd w:val="clear" w:color="auto" w:fill="FFFFFF"/>
                        <w:spacing w:before="0" w:beforeAutospacing="0" w:after="0" w:afterAutospacing="0" w:line="270" w:lineRule="atLeast"/>
                        <w:ind w:right="150"/>
                        <w:textAlignment w:val="baseline"/>
                        <w:rPr>
                          <w:color w:val="333333"/>
                          <w:sz w:val="20"/>
                          <w:szCs w:val="20"/>
                        </w:rPr>
                      </w:pPr>
                      <w:r w:rsidRPr="00E041F0">
                        <w:rPr>
                          <w:rStyle w:val="inlineheader"/>
                          <w:b/>
                          <w:bCs/>
                          <w:color w:val="00457A"/>
                          <w:sz w:val="20"/>
                          <w:szCs w:val="20"/>
                          <w:bdr w:val="none" w:sz="0" w:space="0" w:color="auto" w:frame="1"/>
                        </w:rPr>
                        <w:t>Student Academic Review Committee (SARC)</w:t>
                      </w:r>
                      <w:r w:rsidRPr="00E041F0">
                        <w:rPr>
                          <w:color w:val="333333"/>
                          <w:sz w:val="20"/>
                          <w:szCs w:val="20"/>
                        </w:rPr>
                        <w:t>:</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When students fall below a 3.0 GPA they will be asked to switch their major to the content area.</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Students may appeal to the Student Academic Review Committee in writing within one month after they were told to change their major.</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Student Academic Review Committee will decide whether the candidate may stay in the program on probation for one semester or be dismissed from the program.</w:t>
                      </w:r>
                    </w:p>
                    <w:p w:rsidR="00CD6201" w:rsidRPr="000A63F6" w:rsidRDefault="00CD6201" w:rsidP="00540B25">
                      <w:pPr>
                        <w:pStyle w:val="ListParagraph"/>
                        <w:numPr>
                          <w:ilvl w:val="0"/>
                          <w:numId w:val="21"/>
                        </w:numPr>
                        <w:spacing w:after="0" w:line="240" w:lineRule="atLeast"/>
                        <w:textAlignment w:val="baseline"/>
                        <w:rPr>
                          <w:rFonts w:ascii="Times New Roman" w:hAnsi="Times New Roman" w:cs="Times New Roman"/>
                          <w:color w:val="333333"/>
                          <w:szCs w:val="20"/>
                        </w:rPr>
                      </w:pPr>
                      <w:r w:rsidRPr="000A63F6">
                        <w:rPr>
                          <w:rFonts w:ascii="Times New Roman" w:hAnsi="Times New Roman" w:cs="Times New Roman"/>
                          <w:color w:val="333333"/>
                          <w:szCs w:val="20"/>
                          <w:bdr w:val="none" w:sz="0" w:space="0" w:color="auto" w:frame="1"/>
                        </w:rPr>
                        <w:t>The SARC also reviews cases dealing with candidates rated unacceptable on disposition assessment or in the field for professionalism.</w:t>
                      </w:r>
                    </w:p>
                    <w:p w:rsidR="00CD6201" w:rsidRPr="000A63F6" w:rsidRDefault="00CD6201" w:rsidP="00711FD9">
                      <w:pPr>
                        <w:spacing w:after="0"/>
                        <w:ind w:left="510"/>
                        <w:rPr>
                          <w:rFonts w:ascii="Times New Roman" w:hAnsi="Times New Roman" w:cs="Times New Roman"/>
                        </w:rPr>
                      </w:pPr>
                    </w:p>
                    <w:p w:rsidR="00CD6201" w:rsidRPr="000A63F6" w:rsidRDefault="00CD6201" w:rsidP="00E041F0">
                      <w:pPr>
                        <w:spacing w:after="0"/>
                        <w:rPr>
                          <w:rFonts w:ascii="Times New Roman" w:hAnsi="Times New Roman" w:cs="Times New Roman"/>
                        </w:rPr>
                      </w:pPr>
                      <w:r w:rsidRPr="000A63F6">
                        <w:rPr>
                          <w:rFonts w:ascii="Times New Roman" w:hAnsi="Times New Roman" w:cs="Times New Roman"/>
                        </w:rPr>
                        <w:t>I have read the degree requirements and understand the short and long-term implications for my WCSU plan of study.</w:t>
                      </w:r>
                    </w:p>
                    <w:p w:rsidR="00CD6201" w:rsidRPr="000A63F6" w:rsidRDefault="00CD6201" w:rsidP="00E041F0">
                      <w:pPr>
                        <w:spacing w:after="0"/>
                        <w:ind w:left="510"/>
                        <w:rPr>
                          <w:rFonts w:ascii="Times New Roman" w:hAnsi="Times New Roman" w:cs="Times New Roman"/>
                          <w:sz w:val="20"/>
                        </w:rPr>
                      </w:pPr>
                      <w:r w:rsidRPr="000A63F6">
                        <w:rPr>
                          <w:rFonts w:ascii="Times New Roman" w:hAnsi="Times New Roman" w:cs="Times New Roman"/>
                          <w:sz w:val="20"/>
                        </w:rPr>
                        <w:t>Name_______________________________________________</w:t>
                      </w:r>
                      <w:r w:rsidRPr="000A63F6">
                        <w:rPr>
                          <w:rFonts w:ascii="Times New Roman" w:hAnsi="Times New Roman" w:cs="Times New Roman"/>
                          <w:sz w:val="20"/>
                        </w:rPr>
                        <w:softHyphen/>
                      </w:r>
                      <w:r w:rsidRPr="000A63F6">
                        <w:rPr>
                          <w:rFonts w:ascii="Times New Roman" w:hAnsi="Times New Roman" w:cs="Times New Roman"/>
                          <w:sz w:val="20"/>
                        </w:rPr>
                        <w:softHyphen/>
                        <w:t>_________________________</w:t>
                      </w:r>
                    </w:p>
                    <w:p w:rsidR="00CD6201" w:rsidRPr="000A63F6" w:rsidRDefault="00CD6201" w:rsidP="00E041F0">
                      <w:pPr>
                        <w:spacing w:after="0"/>
                        <w:ind w:left="510"/>
                        <w:rPr>
                          <w:rFonts w:ascii="Times New Roman" w:hAnsi="Times New Roman" w:cs="Times New Roman"/>
                          <w:sz w:val="20"/>
                        </w:rPr>
                      </w:pPr>
                      <w:r w:rsidRPr="000A63F6">
                        <w:rPr>
                          <w:rFonts w:ascii="Times New Roman" w:hAnsi="Times New Roman" w:cs="Times New Roman"/>
                          <w:sz w:val="20"/>
                        </w:rPr>
                        <w:t>Signature____________________________________________Date______________________</w:t>
                      </w:r>
                    </w:p>
                  </w:txbxContent>
                </v:textbox>
                <w10:wrap type="square" anchorx="page"/>
              </v:shape>
            </w:pict>
          </mc:Fallback>
        </mc:AlternateContent>
      </w:r>
      <w:r w:rsidR="002225B7" w:rsidRPr="000A6EE3">
        <w:rPr>
          <w:rFonts w:ascii="Times New Roman" w:eastAsia="Times New Roman" w:hAnsi="Times New Roman" w:cs="Times New Roman"/>
          <w:color w:val="000000"/>
        </w:rPr>
        <w:t xml:space="preserve">Since the process is formative, records of the processes must be a part of candidates’ formative files and the committee’s records; they will not be part of </w:t>
      </w:r>
      <w:r w:rsidR="002225B7">
        <w:rPr>
          <w:rFonts w:ascii="Times New Roman" w:eastAsia="Times New Roman" w:hAnsi="Times New Roman" w:cs="Times New Roman"/>
          <w:color w:val="000000"/>
        </w:rPr>
        <w:t xml:space="preserve">the candidate’s </w:t>
      </w:r>
      <w:r w:rsidR="002225B7" w:rsidRPr="000A6EE3">
        <w:rPr>
          <w:rFonts w:ascii="Times New Roman" w:eastAsia="Times New Roman" w:hAnsi="Times New Roman" w:cs="Times New Roman"/>
          <w:color w:val="000000"/>
        </w:rPr>
        <w:t>permanent records.</w:t>
      </w:r>
    </w:p>
    <w:p w:rsidR="007F1A74" w:rsidRDefault="007F1A74">
      <w:pPr>
        <w:rPr>
          <w:rFonts w:ascii="Times New Roman" w:hAnsi="Times New Roman" w:cs="Times New Roman"/>
          <w:b/>
          <w:bCs/>
          <w:color w:val="000000"/>
        </w:rPr>
      </w:pPr>
      <w:r>
        <w:rPr>
          <w:rFonts w:ascii="Times New Roman" w:hAnsi="Times New Roman" w:cs="Times New Roman"/>
          <w:b/>
          <w:bCs/>
          <w:color w:val="000000"/>
        </w:rPr>
        <w:br w:type="page"/>
      </w:r>
    </w:p>
    <w:p w:rsidR="007E060D" w:rsidRDefault="007E060D" w:rsidP="00C15CB4">
      <w:pPr>
        <w:shd w:val="clear" w:color="auto" w:fill="FFFFFF"/>
        <w:spacing w:line="270" w:lineRule="atLeast"/>
        <w:ind w:right="150"/>
        <w:textAlignment w:val="baseline"/>
        <w:rPr>
          <w:rFonts w:ascii="Times New Roman" w:hAnsi="Times New Roman" w:cs="Times New Roman"/>
          <w:b/>
          <w:bCs/>
          <w:color w:val="000000"/>
        </w:rPr>
      </w:pPr>
      <w:r>
        <w:rPr>
          <w:rFonts w:ascii="Times New Roman" w:hAnsi="Times New Roman" w:cs="Times New Roman"/>
          <w:b/>
          <w:bCs/>
          <w:color w:val="000000"/>
        </w:rPr>
        <w:t xml:space="preserve">Transition Point </w:t>
      </w:r>
      <w:r w:rsidR="00C15CB4">
        <w:rPr>
          <w:rFonts w:ascii="Times New Roman" w:hAnsi="Times New Roman" w:cs="Times New Roman"/>
          <w:b/>
          <w:bCs/>
          <w:color w:val="000000"/>
        </w:rPr>
        <w:t>2</w:t>
      </w:r>
      <w:r>
        <w:rPr>
          <w:rFonts w:ascii="Times New Roman" w:hAnsi="Times New Roman" w:cs="Times New Roman"/>
          <w:b/>
          <w:bCs/>
          <w:color w:val="000000"/>
        </w:rPr>
        <w:t>: Admission to Residency Year</w:t>
      </w:r>
    </w:p>
    <w:p w:rsidR="00B263EB" w:rsidRPr="000A6EE3" w:rsidRDefault="00B263EB" w:rsidP="00B263EB">
      <w:pPr>
        <w:tabs>
          <w:tab w:val="left" w:pos="1530"/>
        </w:tabs>
        <w:autoSpaceDE w:val="0"/>
        <w:autoSpaceDN w:val="0"/>
        <w:adjustRightInd w:val="0"/>
        <w:spacing w:after="0" w:line="240" w:lineRule="auto"/>
        <w:rPr>
          <w:rFonts w:ascii="Times New Roman" w:hAnsi="Times New Roman" w:cs="Times New Roman"/>
          <w:b/>
          <w:bCs/>
          <w:color w:val="000000"/>
        </w:rPr>
      </w:pPr>
      <w:r w:rsidRPr="000A6EE3">
        <w:rPr>
          <w:rFonts w:ascii="Times New Roman" w:hAnsi="Times New Roman" w:cs="Times New Roman"/>
          <w:b/>
          <w:bCs/>
          <w:color w:val="000000"/>
        </w:rPr>
        <w:t>Key Expectations of Students Enrolled in Elementary Residency: Prepar</w:t>
      </w:r>
      <w:r>
        <w:rPr>
          <w:rFonts w:ascii="Times New Roman" w:hAnsi="Times New Roman" w:cs="Times New Roman"/>
          <w:b/>
          <w:bCs/>
          <w:color w:val="000000"/>
        </w:rPr>
        <w:t>ing</w:t>
      </w:r>
      <w:r w:rsidRPr="000A6EE3">
        <w:rPr>
          <w:rFonts w:ascii="Times New Roman" w:hAnsi="Times New Roman" w:cs="Times New Roman"/>
          <w:b/>
          <w:bCs/>
          <w:color w:val="000000"/>
        </w:rPr>
        <w:t xml:space="preserve"> for the Teaching Profession</w:t>
      </w:r>
    </w:p>
    <w:p w:rsidR="00B263EB" w:rsidRDefault="00B263EB" w:rsidP="00B263EB">
      <w:pPr>
        <w:spacing w:after="0" w:line="240" w:lineRule="auto"/>
        <w:rPr>
          <w:rFonts w:ascii="Times New Roman" w:hAnsi="Times New Roman" w:cs="Times New Roman"/>
          <w:bCs/>
          <w:color w:val="000000"/>
        </w:rPr>
      </w:pPr>
    </w:p>
    <w:p w:rsidR="00B263EB" w:rsidRPr="000A6EE3" w:rsidRDefault="00B263EB" w:rsidP="00B263EB">
      <w:pPr>
        <w:spacing w:after="0" w:line="240" w:lineRule="auto"/>
        <w:rPr>
          <w:rFonts w:ascii="Times New Roman" w:hAnsi="Times New Roman" w:cs="Times New Roman"/>
          <w:bCs/>
          <w:color w:val="000000"/>
        </w:rPr>
      </w:pPr>
      <w:r w:rsidRPr="000A6EE3">
        <w:rPr>
          <w:rFonts w:ascii="Times New Roman" w:hAnsi="Times New Roman" w:cs="Times New Roman"/>
          <w:bCs/>
          <w:color w:val="000000"/>
        </w:rPr>
        <w:t xml:space="preserve">All districts now require candidates to be fingerprinted prior to the start of student teaching; residents must pay for the cost of the fingerprinting. </w:t>
      </w:r>
      <w:r>
        <w:rPr>
          <w:rFonts w:ascii="Times New Roman" w:hAnsi="Times New Roman" w:cs="Times New Roman"/>
          <w:bCs/>
          <w:color w:val="000000"/>
        </w:rPr>
        <w:t>(</w:t>
      </w:r>
      <w:r w:rsidRPr="000A6EE3">
        <w:rPr>
          <w:rFonts w:ascii="Times New Roman" w:hAnsi="Times New Roman" w:cs="Times New Roman"/>
          <w:bCs/>
          <w:i/>
          <w:color w:val="000000"/>
        </w:rPr>
        <w:t>See above: Program Admission: Background Check Requirements</w:t>
      </w:r>
      <w:r>
        <w:rPr>
          <w:rFonts w:ascii="Times New Roman" w:hAnsi="Times New Roman" w:cs="Times New Roman"/>
          <w:bCs/>
          <w:color w:val="000000"/>
        </w:rPr>
        <w:t xml:space="preserve">.)  </w:t>
      </w:r>
      <w:r w:rsidRPr="000A6EE3">
        <w:rPr>
          <w:rFonts w:ascii="Times New Roman" w:hAnsi="Times New Roman" w:cs="Times New Roman"/>
          <w:bCs/>
          <w:color w:val="000000"/>
        </w:rPr>
        <w:t xml:space="preserve">Each district retains the right to withdraw a placement if the fingerprinting indicates information that is not in accordance with the district’s standards. </w:t>
      </w:r>
    </w:p>
    <w:p w:rsidR="00B263EB" w:rsidRPr="000A6EE3" w:rsidRDefault="00B263EB" w:rsidP="00B263EB">
      <w:pPr>
        <w:tabs>
          <w:tab w:val="left" w:pos="1530"/>
        </w:tabs>
        <w:autoSpaceDE w:val="0"/>
        <w:autoSpaceDN w:val="0"/>
        <w:adjustRightInd w:val="0"/>
        <w:spacing w:after="0" w:line="240" w:lineRule="auto"/>
        <w:rPr>
          <w:rFonts w:ascii="Times New Roman" w:hAnsi="Times New Roman" w:cs="Times New Roman"/>
          <w:color w:val="000000"/>
        </w:rPr>
      </w:pPr>
    </w:p>
    <w:p w:rsidR="00B263EB" w:rsidRPr="000A6EE3" w:rsidRDefault="00B263EB" w:rsidP="00B263EB">
      <w:pPr>
        <w:tabs>
          <w:tab w:val="left" w:pos="1530"/>
        </w:tabs>
        <w:autoSpaceDE w:val="0"/>
        <w:autoSpaceDN w:val="0"/>
        <w:adjustRightInd w:val="0"/>
        <w:spacing w:after="0" w:line="240" w:lineRule="auto"/>
        <w:rPr>
          <w:rFonts w:ascii="Times New Roman" w:hAnsi="Times New Roman" w:cs="Times New Roman"/>
          <w:color w:val="000000"/>
        </w:rPr>
      </w:pPr>
      <w:r w:rsidRPr="000A6EE3">
        <w:rPr>
          <w:rFonts w:ascii="Times New Roman" w:hAnsi="Times New Roman" w:cs="Times New Roman"/>
          <w:color w:val="000000"/>
        </w:rPr>
        <w:t>Residents are expected to be familiar with and abide by the Connecticut Code of Professional Responsibility for Teachers (</w:t>
      </w:r>
      <w:hyperlink r:id="rId23" w:history="1">
        <w:r w:rsidRPr="000A6EE3">
          <w:rPr>
            <w:rStyle w:val="Hyperlink"/>
            <w:rFonts w:ascii="Times New Roman" w:hAnsi="Times New Roman" w:cs="Times New Roman"/>
          </w:rPr>
          <w:t>http://www.state.ct.us/sde/dtl/cert/teachcod.PDF</w:t>
        </w:r>
      </w:hyperlink>
      <w:r w:rsidRPr="000A6EE3">
        <w:rPr>
          <w:rFonts w:ascii="Times New Roman" w:hAnsi="Times New Roman" w:cs="Times New Roman"/>
          <w:color w:val="000000"/>
        </w:rPr>
        <w:t xml:space="preserve">).  This means that </w:t>
      </w:r>
      <w:r>
        <w:rPr>
          <w:rFonts w:ascii="Times New Roman" w:hAnsi="Times New Roman" w:cs="Times New Roman"/>
          <w:color w:val="000000"/>
        </w:rPr>
        <w:t xml:space="preserve">residents </w:t>
      </w:r>
      <w:r w:rsidRPr="000A6EE3">
        <w:rPr>
          <w:rFonts w:ascii="Times New Roman" w:hAnsi="Times New Roman" w:cs="Times New Roman"/>
          <w:color w:val="000000"/>
        </w:rPr>
        <w:t xml:space="preserve">must be professional in all ways during their entire placement periods: dressing professionally, communicating in a professional manner, and fulfilling all responsibilities, including the completion of </w:t>
      </w:r>
      <w:r w:rsidRPr="000A6EE3">
        <w:rPr>
          <w:rFonts w:ascii="Times New Roman" w:hAnsi="Times New Roman" w:cs="Times New Roman"/>
        </w:rPr>
        <w:t>the required number of days of their student teaching assignment.</w:t>
      </w:r>
      <w:r w:rsidRPr="000A6EE3">
        <w:rPr>
          <w:rFonts w:ascii="Times New Roman" w:hAnsi="Times New Roman" w:cs="Times New Roman"/>
          <w:color w:val="000000"/>
        </w:rPr>
        <w:t xml:space="preserve">  If the </w:t>
      </w:r>
      <w:r>
        <w:rPr>
          <w:rFonts w:ascii="Times New Roman" w:hAnsi="Times New Roman" w:cs="Times New Roman"/>
          <w:color w:val="000000"/>
        </w:rPr>
        <w:t>resident</w:t>
      </w:r>
      <w:r w:rsidRPr="000A6EE3">
        <w:rPr>
          <w:rFonts w:ascii="Times New Roman" w:hAnsi="Times New Roman" w:cs="Times New Roman"/>
          <w:color w:val="000000"/>
        </w:rPr>
        <w:t xml:space="preserve"> is not going to be at school on a certain day, he/she must notify </w:t>
      </w:r>
      <w:r>
        <w:rPr>
          <w:rFonts w:ascii="Times New Roman" w:hAnsi="Times New Roman" w:cs="Times New Roman"/>
          <w:color w:val="000000"/>
        </w:rPr>
        <w:t xml:space="preserve">both the </w:t>
      </w:r>
      <w:r w:rsidRPr="000A6EE3">
        <w:rPr>
          <w:rFonts w:ascii="Times New Roman" w:hAnsi="Times New Roman" w:cs="Times New Roman"/>
          <w:color w:val="000000"/>
        </w:rPr>
        <w:t>cooperating teacher and the university supervisor</w:t>
      </w:r>
      <w:r>
        <w:rPr>
          <w:rFonts w:ascii="Times New Roman" w:hAnsi="Times New Roman" w:cs="Times New Roman"/>
          <w:color w:val="000000"/>
        </w:rPr>
        <w:t xml:space="preserve"> (when applicable)</w:t>
      </w:r>
      <w:r w:rsidRPr="000A6EE3">
        <w:rPr>
          <w:rFonts w:ascii="Times New Roman" w:hAnsi="Times New Roman" w:cs="Times New Roman"/>
          <w:color w:val="000000"/>
        </w:rPr>
        <w:t xml:space="preserve"> before that school day starts. </w:t>
      </w:r>
      <w:r>
        <w:rPr>
          <w:rFonts w:ascii="Times New Roman" w:hAnsi="Times New Roman" w:cs="Times New Roman"/>
          <w:color w:val="000000"/>
        </w:rPr>
        <w:t>Residents</w:t>
      </w:r>
      <w:r w:rsidRPr="000A6EE3">
        <w:rPr>
          <w:rFonts w:ascii="Times New Roman" w:hAnsi="Times New Roman" w:cs="Times New Roman"/>
          <w:color w:val="000000"/>
        </w:rPr>
        <w:t xml:space="preserve"> must make up days missed for professional reasons (illness, bereavement, etc.) as well as days cancelled by their placement districts for inclement weather. Absences must be made up by adding the missed days to the end of the student teaching period. </w:t>
      </w:r>
    </w:p>
    <w:p w:rsidR="00B263EB" w:rsidRDefault="00B263EB" w:rsidP="00594C3A">
      <w:pPr>
        <w:shd w:val="clear" w:color="auto" w:fill="FFFFFF"/>
        <w:spacing w:after="0" w:line="240" w:lineRule="auto"/>
        <w:ind w:right="150"/>
        <w:textAlignment w:val="baseline"/>
        <w:rPr>
          <w:rFonts w:ascii="Times New Roman" w:hAnsi="Times New Roman" w:cs="Times New Roman"/>
          <w:b/>
          <w:bCs/>
          <w:color w:val="333333"/>
          <w:bdr w:val="none" w:sz="0" w:space="0" w:color="auto" w:frame="1"/>
        </w:rPr>
      </w:pPr>
    </w:p>
    <w:p w:rsidR="00212462" w:rsidRDefault="00212462" w:rsidP="00594C3A">
      <w:pPr>
        <w:shd w:val="clear" w:color="auto" w:fill="FFFFFF"/>
        <w:spacing w:after="0" w:line="240" w:lineRule="auto"/>
        <w:ind w:right="150"/>
        <w:textAlignment w:val="baseline"/>
        <w:rPr>
          <w:rFonts w:ascii="Times New Roman" w:hAnsi="Times New Roman" w:cs="Times New Roman"/>
          <w:b/>
          <w:bCs/>
          <w:color w:val="333333"/>
          <w:bdr w:val="none" w:sz="0" w:space="0" w:color="auto" w:frame="1"/>
        </w:rPr>
      </w:pPr>
      <w:r w:rsidRPr="000A6EE3">
        <w:rPr>
          <w:rFonts w:ascii="Times New Roman" w:hAnsi="Times New Roman" w:cs="Times New Roman"/>
          <w:b/>
          <w:bCs/>
          <w:color w:val="333333"/>
          <w:bdr w:val="none" w:sz="0" w:space="0" w:color="auto" w:frame="1"/>
        </w:rPr>
        <w:t>Residency I</w:t>
      </w:r>
    </w:p>
    <w:p w:rsidR="000A6EE3" w:rsidRPr="000A6EE3" w:rsidRDefault="000A6EE3" w:rsidP="00594C3A">
      <w:pPr>
        <w:shd w:val="clear" w:color="auto" w:fill="FFFFFF"/>
        <w:spacing w:after="0" w:line="240" w:lineRule="auto"/>
        <w:ind w:right="150"/>
        <w:textAlignment w:val="baseline"/>
        <w:rPr>
          <w:rFonts w:ascii="Times New Roman" w:hAnsi="Times New Roman" w:cs="Times New Roman"/>
          <w:color w:val="333333"/>
        </w:rPr>
      </w:pPr>
    </w:p>
    <w:p w:rsidR="00212462" w:rsidRDefault="00212462" w:rsidP="00DC3C6C">
      <w:pPr>
        <w:shd w:val="clear" w:color="auto" w:fill="FFFFFF"/>
        <w:spacing w:line="240" w:lineRule="auto"/>
        <w:ind w:right="150"/>
        <w:textAlignment w:val="baseline"/>
        <w:rPr>
          <w:rFonts w:ascii="Times New Roman" w:hAnsi="Times New Roman" w:cs="Times New Roman"/>
          <w:color w:val="333333"/>
          <w:bdr w:val="none" w:sz="0" w:space="0" w:color="auto" w:frame="1"/>
        </w:rPr>
      </w:pPr>
      <w:r w:rsidRPr="000A6EE3">
        <w:rPr>
          <w:rFonts w:ascii="Times New Roman" w:hAnsi="Times New Roman" w:cs="Times New Roman"/>
          <w:color w:val="333333"/>
          <w:bdr w:val="none" w:sz="0" w:space="0" w:color="auto" w:frame="1"/>
        </w:rPr>
        <w:t>Elementary Education candidates apply for Residency I in the spring semester of their junior year. </w:t>
      </w:r>
      <w:r w:rsidRPr="000A6EE3">
        <w:rPr>
          <w:rFonts w:ascii="Times New Roman" w:hAnsi="Times New Roman" w:cs="Times New Roman"/>
          <w:i/>
          <w:iCs/>
          <w:color w:val="333333"/>
          <w:bdr w:val="none" w:sz="0" w:space="0" w:color="auto" w:frame="1"/>
        </w:rPr>
        <w:t>The submission deadline date is noon on April 1.</w:t>
      </w:r>
      <w:r w:rsidRPr="000A6EE3">
        <w:rPr>
          <w:rFonts w:ascii="Times New Roman" w:hAnsi="Times New Roman" w:cs="Times New Roman"/>
          <w:color w:val="333333"/>
          <w:bdr w:val="none" w:sz="0" w:space="0" w:color="auto" w:frame="1"/>
        </w:rPr>
        <w:t> Students must have all of their materials submitted to the elementary education program coordinator by the deadline date. It is the student’s responsibility to insure that all materials are submitted by the deadline date. Once materials are received, students are contacted for an interview. </w:t>
      </w:r>
      <w:r w:rsidRPr="000A6EE3">
        <w:rPr>
          <w:rFonts w:ascii="Times New Roman" w:hAnsi="Times New Roman" w:cs="Times New Roman"/>
          <w:i/>
          <w:iCs/>
          <w:color w:val="333333"/>
          <w:bdr w:val="none" w:sz="0" w:space="0" w:color="auto" w:frame="1"/>
        </w:rPr>
        <w:t>Only complete files will be reviewed for Residency I</w:t>
      </w:r>
      <w:r w:rsidRPr="000A6EE3">
        <w:rPr>
          <w:rFonts w:ascii="Times New Roman" w:hAnsi="Times New Roman" w:cs="Times New Roman"/>
          <w:color w:val="333333"/>
          <w:bdr w:val="none" w:sz="0" w:space="0" w:color="auto" w:frame="1"/>
        </w:rPr>
        <w:t>.</w:t>
      </w:r>
    </w:p>
    <w:p w:rsidR="00385B2B" w:rsidRPr="00385B2B" w:rsidRDefault="00385B2B" w:rsidP="00385B2B">
      <w:pPr>
        <w:spacing w:before="100" w:beforeAutospacing="1" w:after="100" w:afterAutospacing="1" w:line="240" w:lineRule="auto"/>
        <w:rPr>
          <w:rFonts w:ascii="Times New Roman" w:eastAsia="Times New Roman" w:hAnsi="Times New Roman" w:cs="Times New Roman"/>
          <w:color w:val="333333"/>
        </w:rPr>
      </w:pPr>
      <w:r w:rsidRPr="00385B2B">
        <w:rPr>
          <w:rFonts w:ascii="Times New Roman" w:eastAsia="Times New Roman" w:hAnsi="Times New Roman" w:cs="Times New Roman"/>
          <w:b/>
          <w:bCs/>
          <w:color w:val="333333"/>
        </w:rPr>
        <w:t>Reapplication Process if Denied Program Acceptance</w:t>
      </w:r>
    </w:p>
    <w:p w:rsidR="00385B2B" w:rsidRPr="00385B2B" w:rsidRDefault="00385B2B" w:rsidP="00385B2B">
      <w:pPr>
        <w:shd w:val="clear" w:color="auto" w:fill="FFFFFF"/>
        <w:spacing w:line="240" w:lineRule="auto"/>
        <w:ind w:right="150"/>
        <w:textAlignment w:val="baseline"/>
        <w:rPr>
          <w:rFonts w:ascii="Times New Roman" w:hAnsi="Times New Roman" w:cs="Times New Roman"/>
          <w:color w:val="333333"/>
        </w:rPr>
      </w:pPr>
      <w:r w:rsidRPr="00385B2B">
        <w:rPr>
          <w:rFonts w:ascii="Times New Roman" w:eastAsia="Times New Roman" w:hAnsi="Times New Roman" w:cs="Times New Roman"/>
          <w:color w:val="333333"/>
        </w:rPr>
        <w:t>If the interview team from the professional program recommends that a student not be admitted to the teacher education program, the student may reapply for admission one semester after the notification of denial. Students have the right to review a copy of the completed interview form.</w:t>
      </w:r>
    </w:p>
    <w:p w:rsidR="00212462" w:rsidRPr="000A6EE3" w:rsidRDefault="00212462" w:rsidP="00DC3C6C">
      <w:pPr>
        <w:pStyle w:val="NormalWeb"/>
        <w:shd w:val="clear" w:color="auto" w:fill="FFFFFF"/>
        <w:spacing w:before="0" w:beforeAutospacing="0" w:after="0" w:afterAutospacing="0"/>
        <w:ind w:right="150"/>
        <w:textAlignment w:val="baseline"/>
        <w:rPr>
          <w:rStyle w:val="apple-converted-space"/>
          <w:b/>
          <w:bCs/>
          <w:sz w:val="22"/>
          <w:szCs w:val="22"/>
          <w:bdr w:val="none" w:sz="0" w:space="0" w:color="auto" w:frame="1"/>
        </w:rPr>
      </w:pPr>
      <w:r w:rsidRPr="000A6EE3">
        <w:rPr>
          <w:rStyle w:val="inlineheader"/>
          <w:b/>
          <w:bCs/>
          <w:sz w:val="22"/>
          <w:szCs w:val="22"/>
          <w:bdr w:val="none" w:sz="0" w:space="0" w:color="auto" w:frame="1"/>
        </w:rPr>
        <w:t>Residency II</w:t>
      </w:r>
      <w:r w:rsidRPr="000A6EE3">
        <w:rPr>
          <w:rStyle w:val="apple-converted-space"/>
          <w:b/>
          <w:bCs/>
          <w:sz w:val="22"/>
          <w:szCs w:val="22"/>
          <w:bdr w:val="none" w:sz="0" w:space="0" w:color="auto" w:frame="1"/>
        </w:rPr>
        <w:t> </w:t>
      </w:r>
    </w:p>
    <w:p w:rsidR="00212462" w:rsidRPr="000A6EE3" w:rsidRDefault="00212462" w:rsidP="00DC3C6C">
      <w:pPr>
        <w:pStyle w:val="ListParagraph"/>
        <w:numPr>
          <w:ilvl w:val="0"/>
          <w:numId w:val="17"/>
        </w:numPr>
        <w:spacing w:after="0" w:line="240" w:lineRule="auto"/>
        <w:textAlignment w:val="baseline"/>
        <w:rPr>
          <w:rFonts w:ascii="Times New Roman" w:hAnsi="Times New Roman" w:cs="Times New Roman"/>
          <w:color w:val="333333"/>
        </w:rPr>
      </w:pPr>
      <w:r w:rsidRPr="000A6EE3">
        <w:rPr>
          <w:rFonts w:ascii="Times New Roman" w:hAnsi="Times New Roman" w:cs="Times New Roman"/>
          <w:color w:val="333333"/>
          <w:bdr w:val="none" w:sz="0" w:space="0" w:color="auto" w:frame="1"/>
        </w:rPr>
        <w:t>Students are not eligible for residency course work unless they have received professional program acceptance.</w:t>
      </w:r>
    </w:p>
    <w:p w:rsidR="00212462" w:rsidRPr="000A6EE3" w:rsidRDefault="00212462" w:rsidP="00DC3C6C">
      <w:pPr>
        <w:pStyle w:val="ListParagraph"/>
        <w:numPr>
          <w:ilvl w:val="0"/>
          <w:numId w:val="17"/>
        </w:numPr>
        <w:spacing w:after="0" w:line="240" w:lineRule="auto"/>
        <w:textAlignment w:val="baseline"/>
        <w:rPr>
          <w:rFonts w:ascii="Times New Roman" w:hAnsi="Times New Roman" w:cs="Times New Roman"/>
          <w:color w:val="333333"/>
        </w:rPr>
      </w:pPr>
      <w:r w:rsidRPr="000A6EE3">
        <w:rPr>
          <w:rFonts w:ascii="Times New Roman" w:hAnsi="Times New Roman" w:cs="Times New Roman"/>
          <w:color w:val="333333"/>
          <w:bdr w:val="none" w:sz="0" w:space="0" w:color="auto" w:frame="1"/>
        </w:rPr>
        <w:t>During their last year, students enter the Residency II phase of the program. In order to register for Residency II, elementary education majors must present a 3.0 cumulative GPA or higher (</w:t>
      </w:r>
      <w:r w:rsidRPr="000A6EE3">
        <w:rPr>
          <w:rStyle w:val="Emphasis"/>
          <w:rFonts w:ascii="Times New Roman" w:hAnsi="Times New Roman" w:cs="Times New Roman"/>
          <w:color w:val="333333"/>
          <w:bdr w:val="none" w:sz="0" w:space="0" w:color="auto" w:frame="1"/>
        </w:rPr>
        <w:t>subject to change based on state mandates</w:t>
      </w:r>
      <w:r w:rsidRPr="000A6EE3">
        <w:rPr>
          <w:rFonts w:ascii="Times New Roman" w:hAnsi="Times New Roman" w:cs="Times New Roman"/>
          <w:color w:val="333333"/>
          <w:bdr w:val="none" w:sz="0" w:space="0" w:color="auto" w:frame="1"/>
        </w:rPr>
        <w:t>) for all courses taken in their academic and professional education course work. The Residency II requirement for elementary education majors consists of one full semester (70 contact days) of supervised teaching.</w:t>
      </w:r>
    </w:p>
    <w:p w:rsidR="00212462" w:rsidRPr="000A6EE3" w:rsidRDefault="00212462" w:rsidP="00DC3C6C">
      <w:pPr>
        <w:pStyle w:val="ListParagraph"/>
        <w:numPr>
          <w:ilvl w:val="0"/>
          <w:numId w:val="17"/>
        </w:numPr>
        <w:spacing w:after="0" w:line="240" w:lineRule="auto"/>
        <w:textAlignment w:val="baseline"/>
        <w:rPr>
          <w:rFonts w:ascii="Times New Roman" w:hAnsi="Times New Roman" w:cs="Times New Roman"/>
          <w:color w:val="333333"/>
        </w:rPr>
      </w:pPr>
      <w:r w:rsidRPr="000A6EE3">
        <w:rPr>
          <w:rFonts w:ascii="Times New Roman" w:hAnsi="Times New Roman" w:cs="Times New Roman"/>
          <w:color w:val="333333"/>
          <w:bdr w:val="none" w:sz="0" w:space="0" w:color="auto" w:frame="1"/>
        </w:rPr>
        <w:t>Residency II is offered only spring semester.</w:t>
      </w:r>
    </w:p>
    <w:p w:rsidR="00212462" w:rsidRPr="000A6EE3" w:rsidRDefault="00212462" w:rsidP="00DC3C6C">
      <w:pPr>
        <w:pStyle w:val="ListParagraph"/>
        <w:numPr>
          <w:ilvl w:val="0"/>
          <w:numId w:val="17"/>
        </w:numPr>
        <w:spacing w:after="0" w:line="240" w:lineRule="auto"/>
        <w:textAlignment w:val="baseline"/>
        <w:rPr>
          <w:rFonts w:ascii="Times New Roman" w:hAnsi="Times New Roman" w:cs="Times New Roman"/>
          <w:color w:val="333333"/>
        </w:rPr>
      </w:pPr>
      <w:r w:rsidRPr="000A6EE3">
        <w:rPr>
          <w:rStyle w:val="Strong"/>
          <w:rFonts w:ascii="Times New Roman" w:hAnsi="Times New Roman" w:cs="Times New Roman"/>
          <w:color w:val="333333"/>
          <w:bdr w:val="none" w:sz="0" w:space="0" w:color="auto" w:frame="1"/>
        </w:rPr>
        <w:t>Applications must be filed in the Office of E&amp;EPY November 1 for following spring semester placement</w:t>
      </w:r>
      <w:r w:rsidRPr="000A6EE3">
        <w:rPr>
          <w:rStyle w:val="apple-converted-space"/>
          <w:rFonts w:ascii="Times New Roman" w:hAnsi="Times New Roman" w:cs="Times New Roman"/>
          <w:color w:val="333333"/>
          <w:bdr w:val="none" w:sz="0" w:space="0" w:color="auto" w:frame="1"/>
        </w:rPr>
        <w:t> </w:t>
      </w:r>
      <w:r w:rsidRPr="000A6EE3">
        <w:rPr>
          <w:rFonts w:ascii="Times New Roman" w:hAnsi="Times New Roman" w:cs="Times New Roman"/>
          <w:color w:val="333333"/>
          <w:bdr w:val="none" w:sz="0" w:space="0" w:color="auto" w:frame="1"/>
        </w:rPr>
        <w:t>(application forms available in Education office, WS 249).</w:t>
      </w:r>
    </w:p>
    <w:p w:rsidR="00212462" w:rsidRPr="001350DE" w:rsidRDefault="00212462" w:rsidP="00DC3C6C">
      <w:pPr>
        <w:pStyle w:val="ListParagraph"/>
        <w:numPr>
          <w:ilvl w:val="0"/>
          <w:numId w:val="17"/>
        </w:numPr>
        <w:spacing w:after="0" w:line="240" w:lineRule="auto"/>
        <w:textAlignment w:val="baseline"/>
        <w:rPr>
          <w:rFonts w:ascii="Times New Roman" w:hAnsi="Times New Roman" w:cs="Times New Roman"/>
          <w:color w:val="333333"/>
        </w:rPr>
      </w:pPr>
      <w:r w:rsidRPr="000A6EE3">
        <w:rPr>
          <w:rFonts w:ascii="Times New Roman" w:hAnsi="Times New Roman" w:cs="Times New Roman"/>
          <w:color w:val="333333"/>
          <w:bdr w:val="none" w:sz="0" w:space="0" w:color="auto" w:frame="1"/>
        </w:rPr>
        <w:t>Students are responsible for providing their own transportation to and from the school to which they are assigned for Residency II.</w:t>
      </w:r>
    </w:p>
    <w:p w:rsidR="007F1A74" w:rsidRDefault="007F1A74" w:rsidP="00C25849">
      <w:pPr>
        <w:spacing w:after="0" w:line="240" w:lineRule="auto"/>
        <w:rPr>
          <w:rFonts w:ascii="Times New Roman" w:hAnsi="Times New Roman" w:cs="Times New Roman"/>
          <w:b/>
          <w:bCs/>
          <w:color w:val="000000"/>
        </w:rPr>
      </w:pPr>
    </w:p>
    <w:p w:rsidR="008C69CE" w:rsidRPr="008C69CE" w:rsidRDefault="001350DE" w:rsidP="00C25849">
      <w:pPr>
        <w:spacing w:after="0" w:line="240" w:lineRule="auto"/>
        <w:rPr>
          <w:rFonts w:ascii="Times New Roman" w:hAnsi="Times New Roman" w:cs="Times New Roman"/>
        </w:rPr>
      </w:pPr>
      <w:r w:rsidRPr="008C69CE">
        <w:rPr>
          <w:rFonts w:ascii="Times New Roman" w:hAnsi="Times New Roman" w:cs="Times New Roman"/>
          <w:b/>
          <w:bCs/>
          <w:color w:val="000000"/>
        </w:rPr>
        <w:t xml:space="preserve">Residency II </w:t>
      </w:r>
      <w:r w:rsidR="008C69CE" w:rsidRPr="008C69CE">
        <w:rPr>
          <w:rFonts w:ascii="Times New Roman" w:hAnsi="Times New Roman" w:cs="Times New Roman"/>
          <w:b/>
          <w:bCs/>
          <w:color w:val="000000"/>
        </w:rPr>
        <w:t>Application</w:t>
      </w:r>
      <w:r w:rsidRPr="008C69CE">
        <w:rPr>
          <w:rFonts w:ascii="Times New Roman" w:hAnsi="Times New Roman" w:cs="Times New Roman"/>
          <w:b/>
          <w:bCs/>
          <w:color w:val="000000"/>
        </w:rPr>
        <w:t xml:space="preserve"> Requirements:</w:t>
      </w:r>
      <w:r w:rsidR="008C69CE" w:rsidRPr="008C69CE">
        <w:rPr>
          <w:rFonts w:ascii="Times New Roman" w:hAnsi="Times New Roman" w:cs="Times New Roman"/>
        </w:rPr>
        <w:t xml:space="preserve"> With each application submission, candidates must include: </w:t>
      </w:r>
    </w:p>
    <w:p w:rsidR="001350DE" w:rsidRPr="008E0D04" w:rsidRDefault="001350DE" w:rsidP="00DC3C6C">
      <w:pPr>
        <w:pStyle w:val="ListParagraph"/>
        <w:numPr>
          <w:ilvl w:val="0"/>
          <w:numId w:val="23"/>
        </w:numPr>
        <w:spacing w:after="0" w:line="240" w:lineRule="auto"/>
        <w:rPr>
          <w:rFonts w:ascii="Times New Roman" w:hAnsi="Times New Roman" w:cs="Times New Roman"/>
          <w:b/>
          <w:bCs/>
          <w:color w:val="000000"/>
        </w:rPr>
      </w:pPr>
      <w:r w:rsidRPr="008E0D04">
        <w:rPr>
          <w:rFonts w:ascii="Times New Roman" w:hAnsi="Times New Roman" w:cs="Times New Roman"/>
        </w:rPr>
        <w:t xml:space="preserve">one copy of the candidate’s </w:t>
      </w:r>
      <w:r w:rsidRPr="008E0D04">
        <w:rPr>
          <w:rFonts w:ascii="Times New Roman" w:hAnsi="Times New Roman" w:cs="Times New Roman"/>
          <w:b/>
        </w:rPr>
        <w:t>unofficial transcripts</w:t>
      </w:r>
      <w:r w:rsidRPr="008E0D04">
        <w:rPr>
          <w:rFonts w:ascii="Times New Roman" w:hAnsi="Times New Roman" w:cs="Times New Roman"/>
        </w:rPr>
        <w:t xml:space="preserve"> to date; </w:t>
      </w:r>
    </w:p>
    <w:p w:rsidR="001350DE" w:rsidRPr="008E0D04" w:rsidRDefault="001350DE" w:rsidP="00DC3C6C">
      <w:pPr>
        <w:pStyle w:val="ListParagraph"/>
        <w:numPr>
          <w:ilvl w:val="0"/>
          <w:numId w:val="23"/>
        </w:numPr>
        <w:spacing w:after="0" w:line="240" w:lineRule="auto"/>
        <w:rPr>
          <w:rFonts w:ascii="Times New Roman" w:hAnsi="Times New Roman" w:cs="Times New Roman"/>
          <w:b/>
          <w:bCs/>
          <w:color w:val="000000"/>
        </w:rPr>
      </w:pPr>
      <w:r w:rsidRPr="008E0D04">
        <w:rPr>
          <w:rFonts w:ascii="Times New Roman" w:hAnsi="Times New Roman" w:cs="Times New Roman"/>
        </w:rPr>
        <w:t xml:space="preserve">a current student teacher candidate </w:t>
      </w:r>
      <w:r w:rsidRPr="008E0D04">
        <w:rPr>
          <w:rFonts w:ascii="Times New Roman" w:hAnsi="Times New Roman" w:cs="Times New Roman"/>
          <w:b/>
        </w:rPr>
        <w:t>resume, completed application</w:t>
      </w:r>
      <w:r>
        <w:rPr>
          <w:rFonts w:ascii="Times New Roman" w:hAnsi="Times New Roman" w:cs="Times New Roman"/>
          <w:b/>
        </w:rPr>
        <w:t>*</w:t>
      </w:r>
      <w:r w:rsidRPr="008E0D04">
        <w:rPr>
          <w:rFonts w:ascii="Times New Roman" w:hAnsi="Times New Roman" w:cs="Times New Roman"/>
          <w:b/>
        </w:rPr>
        <w:t xml:space="preserve"> with essays.  </w:t>
      </w:r>
    </w:p>
    <w:p w:rsidR="001350DE" w:rsidRPr="008E0D04" w:rsidRDefault="001350DE" w:rsidP="00DC3C6C">
      <w:pPr>
        <w:pStyle w:val="ListParagraph"/>
        <w:numPr>
          <w:ilvl w:val="0"/>
          <w:numId w:val="23"/>
        </w:numPr>
        <w:spacing w:after="0" w:line="240" w:lineRule="auto"/>
        <w:rPr>
          <w:rFonts w:ascii="Times New Roman" w:hAnsi="Times New Roman" w:cs="Times New Roman"/>
        </w:rPr>
      </w:pPr>
      <w:r w:rsidRPr="008E0D04">
        <w:rPr>
          <w:rFonts w:ascii="Times New Roman" w:hAnsi="Times New Roman" w:cs="Times New Roman"/>
          <w:b/>
          <w:bCs/>
          <w:color w:val="000000"/>
        </w:rPr>
        <w:t>documentation of fingerprinting (</w:t>
      </w:r>
      <w:r w:rsidRPr="008E0D04">
        <w:rPr>
          <w:rFonts w:ascii="Times New Roman" w:hAnsi="Times New Roman" w:cs="Times New Roman"/>
          <w:bCs/>
          <w:color w:val="000000"/>
        </w:rPr>
        <w:t xml:space="preserve">copies must </w:t>
      </w:r>
      <w:r w:rsidRPr="008E0D04">
        <w:rPr>
          <w:rFonts w:ascii="Times New Roman" w:hAnsi="Times New Roman" w:cs="Times New Roman"/>
        </w:rPr>
        <w:t>have been filed with WCSU’s Education Department prior to submitting application to student teaching program)</w:t>
      </w:r>
    </w:p>
    <w:p w:rsidR="001350DE" w:rsidRPr="008E0D04" w:rsidRDefault="001350DE" w:rsidP="00DC3C6C">
      <w:pPr>
        <w:pStyle w:val="ListParagraph"/>
        <w:numPr>
          <w:ilvl w:val="0"/>
          <w:numId w:val="23"/>
        </w:numPr>
        <w:spacing w:after="0" w:line="240" w:lineRule="auto"/>
        <w:rPr>
          <w:rFonts w:ascii="Times New Roman" w:hAnsi="Times New Roman" w:cs="Times New Roman"/>
        </w:rPr>
      </w:pPr>
      <w:r w:rsidRPr="008E0D04">
        <w:rPr>
          <w:rFonts w:ascii="Times New Roman" w:hAnsi="Times New Roman" w:cs="Times New Roman"/>
          <w:b/>
          <w:bCs/>
          <w:color w:val="000000"/>
        </w:rPr>
        <w:t xml:space="preserve">documentation of having taken Praxis I (all candidates) and </w:t>
      </w:r>
    </w:p>
    <w:p w:rsidR="001350DE" w:rsidRPr="001350DE" w:rsidRDefault="001350DE" w:rsidP="00DC3C6C">
      <w:pPr>
        <w:spacing w:after="0" w:line="240" w:lineRule="auto"/>
        <w:ind w:left="360"/>
        <w:rPr>
          <w:rFonts w:ascii="Times New Roman" w:hAnsi="Times New Roman" w:cs="Times New Roman"/>
        </w:rPr>
      </w:pPr>
      <w:r w:rsidRPr="001350DE">
        <w:rPr>
          <w:rFonts w:ascii="Times New Roman" w:hAnsi="Times New Roman" w:cs="Times New Roman"/>
          <w:i/>
        </w:rPr>
        <w:t xml:space="preserve">*NOTE: </w:t>
      </w:r>
      <w:r w:rsidRPr="001350DE">
        <w:rPr>
          <w:rFonts w:ascii="Times New Roman" w:hAnsi="Times New Roman" w:cs="Times New Roman"/>
        </w:rPr>
        <w:t xml:space="preserve">Within the application, each candidate </w:t>
      </w:r>
      <w:r w:rsidRPr="001350DE">
        <w:rPr>
          <w:rFonts w:ascii="Times New Roman" w:hAnsi="Times New Roman" w:cs="Times New Roman"/>
          <w:i/>
          <w:u w:val="single"/>
        </w:rPr>
        <w:t>must include his or her signature</w:t>
      </w:r>
      <w:r w:rsidRPr="001350DE">
        <w:rPr>
          <w:rFonts w:ascii="Times New Roman" w:hAnsi="Times New Roman" w:cs="Times New Roman"/>
        </w:rPr>
        <w:t xml:space="preserve"> on the </w:t>
      </w:r>
      <w:r w:rsidRPr="001350DE">
        <w:rPr>
          <w:rFonts w:ascii="Times New Roman" w:hAnsi="Times New Roman" w:cs="Times New Roman"/>
          <w:b/>
          <w:bCs/>
          <w:color w:val="000000"/>
        </w:rPr>
        <w:t xml:space="preserve">Code of Professional Responsibility for Educators </w:t>
      </w:r>
      <w:r w:rsidRPr="001350DE">
        <w:rPr>
          <w:rFonts w:ascii="Times New Roman" w:hAnsi="Times New Roman" w:cs="Times New Roman"/>
          <w:bCs/>
          <w:color w:val="000000"/>
        </w:rPr>
        <w:t xml:space="preserve">and the </w:t>
      </w:r>
      <w:r w:rsidRPr="001350DE">
        <w:rPr>
          <w:rFonts w:ascii="Times New Roman" w:hAnsi="Times New Roman" w:cs="Times New Roman"/>
          <w:b/>
          <w:bCs/>
          <w:color w:val="000000"/>
        </w:rPr>
        <w:t xml:space="preserve">Declaration of Personal and Professional Integrity.  </w:t>
      </w:r>
    </w:p>
    <w:p w:rsidR="0074696F" w:rsidRDefault="0074696F">
      <w:pPr>
        <w:rPr>
          <w:rFonts w:ascii="Times New Roman" w:hAnsi="Times New Roman" w:cs="Times New Roman"/>
          <w:b/>
        </w:rPr>
      </w:pPr>
      <w:r>
        <w:rPr>
          <w:rFonts w:ascii="Times New Roman" w:hAnsi="Times New Roman" w:cs="Times New Roman"/>
          <w:b/>
        </w:rPr>
        <w:br w:type="page"/>
      </w:r>
    </w:p>
    <w:p w:rsidR="00B263EB" w:rsidRDefault="00B263EB" w:rsidP="006E1AEB">
      <w:pPr>
        <w:spacing w:before="100" w:beforeAutospacing="1" w:after="0" w:line="240" w:lineRule="auto"/>
        <w:ind w:left="180"/>
        <w:rPr>
          <w:rFonts w:ascii="Times New Roman" w:eastAsia="Times New Roman" w:hAnsi="Times New Roman" w:cs="Times New Roman"/>
          <w:b/>
          <w:bCs/>
        </w:rPr>
      </w:pPr>
      <w:r w:rsidRPr="00B263EB">
        <w:rPr>
          <w:rFonts w:ascii="Times New Roman" w:eastAsia="Times New Roman" w:hAnsi="Times New Roman" w:cs="Times New Roman"/>
          <w:b/>
          <w:bCs/>
        </w:rPr>
        <w:t>Residency Grading Policy</w:t>
      </w:r>
    </w:p>
    <w:p w:rsidR="006E1AEB" w:rsidRPr="00B263EB" w:rsidRDefault="006E1AEB" w:rsidP="006E1AEB">
      <w:pPr>
        <w:spacing w:after="0" w:line="240" w:lineRule="auto"/>
        <w:ind w:left="180"/>
        <w:rPr>
          <w:rFonts w:ascii="Times New Roman" w:eastAsia="Times New Roman" w:hAnsi="Times New Roman" w:cs="Times New Roman"/>
        </w:rPr>
      </w:pPr>
    </w:p>
    <w:p w:rsidR="00B263EB" w:rsidRPr="00B263EB" w:rsidRDefault="00B263EB" w:rsidP="006E1AEB">
      <w:pPr>
        <w:spacing w:after="100" w:afterAutospacing="1" w:line="240" w:lineRule="auto"/>
        <w:ind w:left="180"/>
        <w:rPr>
          <w:rFonts w:ascii="Times New Roman" w:eastAsia="Times New Roman" w:hAnsi="Times New Roman" w:cs="Times New Roman"/>
          <w:color w:val="333333"/>
        </w:rPr>
      </w:pPr>
      <w:r w:rsidRPr="00B263EB">
        <w:rPr>
          <w:rFonts w:ascii="Times New Roman" w:eastAsia="Times New Roman" w:hAnsi="Times New Roman" w:cs="Times New Roman"/>
          <w:color w:val="333333"/>
        </w:rPr>
        <w:t>Students earning less than a “P” grade in residency may be required to complete additional placements and/or course work before receiving a recommendation for graduation and certification. Students must present at least a 3.0 cumulative GPA (</w:t>
      </w:r>
      <w:r w:rsidRPr="00B263EB">
        <w:rPr>
          <w:rFonts w:ascii="Times New Roman" w:eastAsia="Times New Roman" w:hAnsi="Times New Roman" w:cs="Times New Roman"/>
          <w:i/>
          <w:iCs/>
          <w:color w:val="333333"/>
        </w:rPr>
        <w:t>subject to change based on state mandates</w:t>
      </w:r>
      <w:r w:rsidRPr="00B263EB">
        <w:rPr>
          <w:rFonts w:ascii="Times New Roman" w:eastAsia="Times New Roman" w:hAnsi="Times New Roman" w:cs="Times New Roman"/>
          <w:color w:val="333333"/>
        </w:rPr>
        <w:t>) in academic and professional required courses to graduate in the elementary education programs.</w:t>
      </w:r>
    </w:p>
    <w:p w:rsidR="001350DE" w:rsidRPr="008E0D04" w:rsidRDefault="001350DE" w:rsidP="00B263EB">
      <w:pPr>
        <w:spacing w:after="0" w:line="240" w:lineRule="auto"/>
        <w:ind w:left="180"/>
        <w:rPr>
          <w:rFonts w:ascii="Times New Roman" w:hAnsi="Times New Roman" w:cs="Times New Roman"/>
          <w:b/>
        </w:rPr>
      </w:pPr>
      <w:r w:rsidRPr="008E0D04">
        <w:rPr>
          <w:rFonts w:ascii="Times New Roman" w:hAnsi="Times New Roman" w:cs="Times New Roman"/>
          <w:b/>
        </w:rPr>
        <w:t xml:space="preserve">Policy for </w:t>
      </w:r>
      <w:r w:rsidR="008C69CE">
        <w:rPr>
          <w:rFonts w:ascii="Times New Roman" w:hAnsi="Times New Roman" w:cs="Times New Roman"/>
          <w:b/>
        </w:rPr>
        <w:t>Residency II (</w:t>
      </w:r>
      <w:r w:rsidRPr="008E0D04">
        <w:rPr>
          <w:rFonts w:ascii="Times New Roman" w:hAnsi="Times New Roman" w:cs="Times New Roman"/>
          <w:b/>
        </w:rPr>
        <w:t>Student Teaching</w:t>
      </w:r>
      <w:r w:rsidR="008C69CE">
        <w:rPr>
          <w:rFonts w:ascii="Times New Roman" w:hAnsi="Times New Roman" w:cs="Times New Roman"/>
          <w:b/>
        </w:rPr>
        <w:t xml:space="preserve">): </w:t>
      </w:r>
    </w:p>
    <w:p w:rsidR="0074696F" w:rsidRDefault="0074696F" w:rsidP="00DC3C6C">
      <w:pPr>
        <w:spacing w:after="0" w:line="240" w:lineRule="auto"/>
        <w:ind w:left="-90"/>
        <w:rPr>
          <w:rFonts w:ascii="Times New Roman" w:hAnsi="Times New Roman" w:cs="Times New Roman"/>
        </w:rPr>
      </w:pPr>
    </w:p>
    <w:p w:rsidR="001350DE" w:rsidRPr="00D1111E" w:rsidRDefault="00B263EB" w:rsidP="0074696F">
      <w:pPr>
        <w:spacing w:after="0" w:line="240" w:lineRule="auto"/>
        <w:ind w:left="180"/>
        <w:rPr>
          <w:rFonts w:ascii="Times New Roman" w:hAnsi="Times New Roman" w:cs="Times New Roman"/>
        </w:rPr>
      </w:pPr>
      <w:r w:rsidRPr="00D1111E">
        <w:rPr>
          <w:rFonts w:ascii="Times New Roman" w:hAnsi="Times New Roman" w:cs="Times New Roman"/>
        </w:rPr>
        <w:t xml:space="preserve">Residents who meet are accepted into the Residency II semester (student teaching) must agree to abide by the Residency II Policy guidelines.   </w:t>
      </w:r>
      <w:r w:rsidR="001350DE" w:rsidRPr="00D1111E">
        <w:rPr>
          <w:rFonts w:ascii="Times New Roman" w:hAnsi="Times New Roman" w:cs="Times New Roman"/>
        </w:rPr>
        <w:t xml:space="preserve">The </w:t>
      </w:r>
      <w:r w:rsidR="008C69CE" w:rsidRPr="00D1111E">
        <w:rPr>
          <w:rFonts w:ascii="Times New Roman" w:hAnsi="Times New Roman" w:cs="Times New Roman"/>
        </w:rPr>
        <w:t xml:space="preserve">Residency II </w:t>
      </w:r>
      <w:r w:rsidR="001350DE" w:rsidRPr="00D1111E">
        <w:rPr>
          <w:rFonts w:ascii="Times New Roman" w:hAnsi="Times New Roman" w:cs="Times New Roman"/>
        </w:rPr>
        <w:t xml:space="preserve">student teaching policy requires that each candidate agrees to and abides by the requirements listed below. </w:t>
      </w:r>
    </w:p>
    <w:p w:rsidR="001350DE" w:rsidRPr="00D1111E" w:rsidRDefault="00B263EB" w:rsidP="0074696F">
      <w:pPr>
        <w:spacing w:after="0" w:line="240" w:lineRule="auto"/>
        <w:ind w:left="180"/>
        <w:rPr>
          <w:rFonts w:ascii="Times New Roman" w:hAnsi="Times New Roman" w:cs="Times New Roman"/>
        </w:rPr>
      </w:pPr>
      <w:r w:rsidRPr="00D1111E">
        <w:rPr>
          <w:rFonts w:ascii="Times New Roman" w:hAnsi="Times New Roman" w:cs="Times New Roman"/>
        </w:rPr>
        <w:t xml:space="preserve">Residents </w:t>
      </w:r>
      <w:r w:rsidR="001350DE" w:rsidRPr="00D1111E">
        <w:rPr>
          <w:rFonts w:ascii="Times New Roman" w:hAnsi="Times New Roman" w:cs="Times New Roman"/>
        </w:rPr>
        <w:t>must:</w:t>
      </w:r>
    </w:p>
    <w:p w:rsidR="001350DE" w:rsidRPr="00D1111E" w:rsidRDefault="001350DE" w:rsidP="00DC3C6C">
      <w:pPr>
        <w:spacing w:after="0" w:line="240" w:lineRule="auto"/>
        <w:ind w:left="-90"/>
        <w:rPr>
          <w:rFonts w:ascii="Times New Roman" w:hAnsi="Times New Roman" w:cs="Times New Roman"/>
        </w:rPr>
        <w:sectPr w:rsidR="001350DE" w:rsidRPr="00D1111E" w:rsidSect="00C25849">
          <w:headerReference w:type="even" r:id="rId24"/>
          <w:footerReference w:type="even" r:id="rId25"/>
          <w:footerReference w:type="default" r:id="rId26"/>
          <w:type w:val="continuous"/>
          <w:pgSz w:w="12240" w:h="15840"/>
          <w:pgMar w:top="720" w:right="720" w:bottom="720" w:left="720" w:header="720" w:footer="720" w:gutter="0"/>
          <w:cols w:space="720"/>
          <w:docGrid w:linePitch="299"/>
        </w:sectPr>
      </w:pP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make a full-time commitment and adherence to the full teaching day.</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meet all prerequisite program courses must be satisfactorily completed prior to student teaching with a B or better.</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 xml:space="preserve">have and maintain a 3.0 cumulative GPA.  </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rectify any incompletes on their transcript no later than 2 weeks after the submission deadline.</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enroll only in those courses that are listed as concurrent requirements during the student teaching semester.</w:t>
      </w:r>
    </w:p>
    <w:p w:rsidR="001350DE" w:rsidRPr="00D1111E" w:rsidRDefault="001350DE" w:rsidP="00DC3C6C">
      <w:pPr>
        <w:pStyle w:val="ListParagraph"/>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 xml:space="preserve">recognize that candidates who do not meet the above requirements in a timely fashion will not be permitted to student teach.  </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 xml:space="preserve">abide by the placement practices of Western Connecticut State University as described in the Student Teaching Handbook. </w:t>
      </w:r>
    </w:p>
    <w:p w:rsidR="001350DE" w:rsidRPr="00D1111E" w:rsidRDefault="001350DE" w:rsidP="00DC3C6C">
      <w:pPr>
        <w:numPr>
          <w:ilvl w:val="0"/>
          <w:numId w:val="22"/>
        </w:numPr>
        <w:tabs>
          <w:tab w:val="left" w:pos="540"/>
        </w:tabs>
        <w:overflowPunct w:val="0"/>
        <w:autoSpaceDE w:val="0"/>
        <w:autoSpaceDN w:val="0"/>
        <w:adjustRightInd w:val="0"/>
        <w:spacing w:after="0" w:line="240" w:lineRule="auto"/>
        <w:textAlignment w:val="baseline"/>
        <w:rPr>
          <w:rFonts w:ascii="Times New Roman" w:hAnsi="Times New Roman" w:cs="Times New Roman"/>
        </w:rPr>
      </w:pPr>
      <w:r w:rsidRPr="00D1111E">
        <w:rPr>
          <w:rFonts w:ascii="Times New Roman" w:hAnsi="Times New Roman" w:cs="Times New Roman"/>
        </w:rPr>
        <w:t>recognize that the Director of Clinical and Field Experiences is under no obligation to make a second placement for a candidate who rejects a placement or is removed from a placement.</w:t>
      </w:r>
    </w:p>
    <w:p w:rsidR="001350DE" w:rsidRPr="00D1111E" w:rsidRDefault="001350DE" w:rsidP="00DC3C6C">
      <w:pPr>
        <w:spacing w:after="0" w:line="240" w:lineRule="auto"/>
        <w:textAlignment w:val="baseline"/>
        <w:rPr>
          <w:rFonts w:ascii="Times New Roman" w:hAnsi="Times New Roman" w:cs="Times New Roman"/>
          <w:color w:val="333333"/>
        </w:rPr>
      </w:pPr>
    </w:p>
    <w:p w:rsidR="008C69CE" w:rsidRPr="00D1111E" w:rsidRDefault="008C69CE" w:rsidP="00DC3C6C">
      <w:pPr>
        <w:tabs>
          <w:tab w:val="left" w:pos="1530"/>
        </w:tabs>
        <w:autoSpaceDE w:val="0"/>
        <w:autoSpaceDN w:val="0"/>
        <w:adjustRightInd w:val="0"/>
        <w:spacing w:after="0" w:line="240" w:lineRule="auto"/>
        <w:rPr>
          <w:rFonts w:ascii="Times New Roman" w:hAnsi="Times New Roman" w:cs="Times New Roman"/>
          <w:b/>
          <w:color w:val="000000"/>
        </w:rPr>
      </w:pPr>
      <w:r w:rsidRPr="00D1111E">
        <w:rPr>
          <w:rFonts w:ascii="Times New Roman" w:hAnsi="Times New Roman" w:cs="Times New Roman"/>
          <w:b/>
          <w:color w:val="000000"/>
        </w:rPr>
        <w:t>Instruction</w:t>
      </w:r>
    </w:p>
    <w:p w:rsidR="0074696F" w:rsidRPr="00D1111E" w:rsidRDefault="0074696F" w:rsidP="00DC3C6C">
      <w:pPr>
        <w:tabs>
          <w:tab w:val="left" w:pos="1530"/>
        </w:tabs>
        <w:autoSpaceDE w:val="0"/>
        <w:autoSpaceDN w:val="0"/>
        <w:adjustRightInd w:val="0"/>
        <w:spacing w:after="0" w:line="240" w:lineRule="auto"/>
        <w:rPr>
          <w:rFonts w:ascii="Times New Roman" w:hAnsi="Times New Roman" w:cs="Times New Roman"/>
          <w:color w:val="000000"/>
        </w:rPr>
      </w:pPr>
    </w:p>
    <w:p w:rsidR="008C69CE" w:rsidRPr="00D1111E" w:rsidRDefault="008C69CE" w:rsidP="00DC3C6C">
      <w:pPr>
        <w:tabs>
          <w:tab w:val="left" w:pos="1530"/>
        </w:tabs>
        <w:autoSpaceDE w:val="0"/>
        <w:autoSpaceDN w:val="0"/>
        <w:adjustRightInd w:val="0"/>
        <w:spacing w:after="0" w:line="240" w:lineRule="auto"/>
        <w:rPr>
          <w:rFonts w:ascii="Times New Roman" w:hAnsi="Times New Roman" w:cs="Times New Roman"/>
          <w:color w:val="000000"/>
        </w:rPr>
      </w:pPr>
      <w:r w:rsidRPr="00D1111E">
        <w:rPr>
          <w:rFonts w:ascii="Times New Roman" w:hAnsi="Times New Roman" w:cs="Times New Roman"/>
          <w:color w:val="000000"/>
        </w:rPr>
        <w:t xml:space="preserve">By the end of the Residency II experience, candidates are expected to assume full instructional responsibility for teaching the class(es) to which they have been assigned. Initially, residents will assist their cooperating teachers with instruction and, with guidance and support from their cooperating teachers, will gradually assume full responsibility for instruction, classroom management, supervisory responsibilities, and communications to the school community.  </w:t>
      </w:r>
    </w:p>
    <w:p w:rsidR="008C69CE" w:rsidRPr="00D1111E" w:rsidRDefault="008C69CE" w:rsidP="00DC3C6C">
      <w:pPr>
        <w:tabs>
          <w:tab w:val="left" w:pos="1530"/>
        </w:tabs>
        <w:autoSpaceDE w:val="0"/>
        <w:autoSpaceDN w:val="0"/>
        <w:adjustRightInd w:val="0"/>
        <w:spacing w:after="0" w:line="240" w:lineRule="auto"/>
        <w:rPr>
          <w:rFonts w:ascii="Times New Roman" w:hAnsi="Times New Roman" w:cs="Times New Roman"/>
          <w:color w:val="000000"/>
        </w:rPr>
      </w:pPr>
      <w:r w:rsidRPr="00D1111E">
        <w:rPr>
          <w:rFonts w:ascii="Times New Roman" w:hAnsi="Times New Roman" w:cs="Times New Roman"/>
          <w:color w:val="000000"/>
        </w:rPr>
        <w:tab/>
        <w:t xml:space="preserve">For residents, basic instructional responsibilities include, but may not be limited to: </w:t>
      </w:r>
    </w:p>
    <w:p w:rsidR="008C69CE" w:rsidRPr="00D1111E" w:rsidRDefault="008C69CE" w:rsidP="00DC3C6C">
      <w:pPr>
        <w:pStyle w:val="ListParagraph"/>
        <w:numPr>
          <w:ilvl w:val="0"/>
          <w:numId w:val="24"/>
        </w:numPr>
        <w:tabs>
          <w:tab w:val="left" w:pos="1530"/>
        </w:tabs>
        <w:autoSpaceDE w:val="0"/>
        <w:autoSpaceDN w:val="0"/>
        <w:adjustRightInd w:val="0"/>
        <w:spacing w:after="0" w:line="240" w:lineRule="auto"/>
        <w:ind w:left="1800"/>
        <w:rPr>
          <w:rFonts w:ascii="Times New Roman" w:hAnsi="Times New Roman" w:cs="Times New Roman"/>
          <w:color w:val="000000"/>
        </w:rPr>
      </w:pPr>
      <w:r w:rsidRPr="00D1111E">
        <w:rPr>
          <w:rFonts w:ascii="Times New Roman" w:hAnsi="Times New Roman" w:cs="Times New Roman"/>
          <w:color w:val="000000"/>
        </w:rPr>
        <w:t>preparing lesson plans for all lessons that they teach. (This may include multiple lesson plans per day.) Lessons planned for daily informal observation by cooperating teachers may be in the format used by the public school system.</w:t>
      </w:r>
    </w:p>
    <w:p w:rsidR="008C69CE" w:rsidRPr="00D1111E" w:rsidRDefault="008C69CE" w:rsidP="00DC3C6C">
      <w:pPr>
        <w:pStyle w:val="ListParagraph"/>
        <w:numPr>
          <w:ilvl w:val="0"/>
          <w:numId w:val="24"/>
        </w:numPr>
        <w:tabs>
          <w:tab w:val="left" w:pos="1530"/>
        </w:tabs>
        <w:autoSpaceDE w:val="0"/>
        <w:autoSpaceDN w:val="0"/>
        <w:adjustRightInd w:val="0"/>
        <w:spacing w:after="0" w:line="240" w:lineRule="auto"/>
        <w:ind w:left="1800"/>
        <w:rPr>
          <w:rFonts w:ascii="Times New Roman" w:hAnsi="Times New Roman" w:cs="Times New Roman"/>
          <w:color w:val="000000"/>
        </w:rPr>
      </w:pPr>
      <w:r w:rsidRPr="00D1111E">
        <w:rPr>
          <w:rFonts w:ascii="Times New Roman" w:hAnsi="Times New Roman" w:cs="Times New Roman"/>
          <w:color w:val="000000"/>
        </w:rPr>
        <w:t>preparing lesson plans in edTPA format for each of the four lessons that will be formally observed by a cooperating teacher.</w:t>
      </w:r>
    </w:p>
    <w:p w:rsidR="008C69CE" w:rsidRPr="00D1111E" w:rsidRDefault="008C69CE" w:rsidP="00DC3C6C">
      <w:pPr>
        <w:pStyle w:val="ListParagraph"/>
        <w:numPr>
          <w:ilvl w:val="0"/>
          <w:numId w:val="24"/>
        </w:numPr>
        <w:tabs>
          <w:tab w:val="left" w:pos="1530"/>
        </w:tabs>
        <w:autoSpaceDE w:val="0"/>
        <w:autoSpaceDN w:val="0"/>
        <w:adjustRightInd w:val="0"/>
        <w:spacing w:after="0" w:line="240" w:lineRule="auto"/>
        <w:ind w:left="1800"/>
        <w:rPr>
          <w:rFonts w:ascii="Times New Roman" w:hAnsi="Times New Roman" w:cs="Times New Roman"/>
          <w:color w:val="000000"/>
        </w:rPr>
      </w:pPr>
      <w:r w:rsidRPr="00D1111E">
        <w:rPr>
          <w:rFonts w:ascii="Times New Roman" w:hAnsi="Times New Roman" w:cs="Times New Roman"/>
          <w:color w:val="000000"/>
        </w:rPr>
        <w:t xml:space="preserve">preparing lesson plans in edTPA format for each of the four lessons that will be formally observed by a university supervisor. </w:t>
      </w:r>
    </w:p>
    <w:p w:rsidR="008C69CE" w:rsidRPr="00D1111E" w:rsidRDefault="008C69CE" w:rsidP="00DC3C6C">
      <w:pPr>
        <w:pStyle w:val="ListParagraph"/>
        <w:numPr>
          <w:ilvl w:val="0"/>
          <w:numId w:val="24"/>
        </w:numPr>
        <w:tabs>
          <w:tab w:val="left" w:pos="1530"/>
        </w:tabs>
        <w:autoSpaceDE w:val="0"/>
        <w:autoSpaceDN w:val="0"/>
        <w:adjustRightInd w:val="0"/>
        <w:spacing w:after="0" w:line="240" w:lineRule="auto"/>
        <w:ind w:left="1800"/>
        <w:rPr>
          <w:rFonts w:ascii="Times New Roman" w:hAnsi="Times New Roman" w:cs="Times New Roman"/>
          <w:color w:val="000000"/>
        </w:rPr>
      </w:pPr>
      <w:r w:rsidRPr="00D1111E">
        <w:rPr>
          <w:rFonts w:ascii="Times New Roman" w:hAnsi="Times New Roman" w:cs="Times New Roman"/>
          <w:color w:val="000000"/>
        </w:rPr>
        <w:t xml:space="preserve">writing post-observation reflections for each of the lessons formally observed by a cooperating teacher or a university supervisor. </w:t>
      </w:r>
    </w:p>
    <w:p w:rsidR="008C69CE" w:rsidRPr="006E1AEB" w:rsidRDefault="008C69CE" w:rsidP="00DC3C6C">
      <w:pPr>
        <w:tabs>
          <w:tab w:val="left" w:pos="1530"/>
        </w:tabs>
        <w:autoSpaceDE w:val="0"/>
        <w:autoSpaceDN w:val="0"/>
        <w:adjustRightInd w:val="0"/>
        <w:spacing w:after="0" w:line="240" w:lineRule="auto"/>
        <w:ind w:left="1080"/>
        <w:rPr>
          <w:rFonts w:ascii="Times New Roman" w:hAnsi="Times New Roman" w:cs="Times New Roman"/>
          <w:b/>
          <w:bCs/>
          <w:color w:val="000000"/>
          <w:sz w:val="20"/>
        </w:rPr>
      </w:pPr>
    </w:p>
    <w:p w:rsidR="008C69CE" w:rsidRPr="00D1111E" w:rsidRDefault="008C69CE" w:rsidP="00DC3C6C">
      <w:pPr>
        <w:tabs>
          <w:tab w:val="left" w:pos="1530"/>
        </w:tabs>
        <w:autoSpaceDE w:val="0"/>
        <w:autoSpaceDN w:val="0"/>
        <w:adjustRightInd w:val="0"/>
        <w:spacing w:after="0" w:line="240" w:lineRule="auto"/>
        <w:rPr>
          <w:rFonts w:ascii="Times New Roman" w:hAnsi="Times New Roman" w:cs="Times New Roman"/>
          <w:b/>
          <w:bCs/>
          <w:color w:val="000000"/>
        </w:rPr>
      </w:pPr>
      <w:r w:rsidRPr="00D1111E">
        <w:rPr>
          <w:rFonts w:ascii="Times New Roman" w:hAnsi="Times New Roman" w:cs="Times New Roman"/>
          <w:b/>
          <w:bCs/>
          <w:color w:val="000000"/>
        </w:rPr>
        <w:t>Observations</w:t>
      </w:r>
    </w:p>
    <w:p w:rsidR="00C15CB4" w:rsidRPr="00D1111E" w:rsidRDefault="00C15CB4" w:rsidP="00DC3C6C">
      <w:pPr>
        <w:tabs>
          <w:tab w:val="left" w:pos="1530"/>
        </w:tabs>
        <w:autoSpaceDE w:val="0"/>
        <w:autoSpaceDN w:val="0"/>
        <w:adjustRightInd w:val="0"/>
        <w:spacing w:after="0" w:line="240" w:lineRule="auto"/>
        <w:rPr>
          <w:rFonts w:ascii="Times New Roman" w:hAnsi="Times New Roman" w:cs="Times New Roman"/>
          <w:bCs/>
          <w:color w:val="000000"/>
        </w:rPr>
      </w:pPr>
    </w:p>
    <w:p w:rsidR="008C69CE" w:rsidRPr="00D1111E" w:rsidRDefault="008C69CE" w:rsidP="00DC3C6C">
      <w:pPr>
        <w:tabs>
          <w:tab w:val="left" w:pos="1530"/>
        </w:tabs>
        <w:autoSpaceDE w:val="0"/>
        <w:autoSpaceDN w:val="0"/>
        <w:adjustRightInd w:val="0"/>
        <w:spacing w:after="0" w:line="240" w:lineRule="auto"/>
        <w:rPr>
          <w:rFonts w:ascii="Times New Roman" w:hAnsi="Times New Roman" w:cs="Times New Roman"/>
          <w:bCs/>
          <w:color w:val="000000"/>
        </w:rPr>
      </w:pPr>
      <w:r w:rsidRPr="00D1111E">
        <w:rPr>
          <w:rFonts w:ascii="Times New Roman" w:hAnsi="Times New Roman" w:cs="Times New Roman"/>
          <w:bCs/>
          <w:color w:val="000000"/>
        </w:rPr>
        <w:t xml:space="preserve">Each resident is observed formally a minimum of seven (7) or eight (8) separate times during their student teaching semester.  The University recommends that the university supervisor and cooperating teacher observe the first formal lesson together to calibrate their scoring of the student teacher’s performance.  Both the University Supervisor and the Cooperating Teacher submit separate observation reports, so, at the end of the student teaching experience, the resident will receive four (4) ratings by the cooperating teacher, and four (4) ratings by the university supervisor. </w:t>
      </w:r>
    </w:p>
    <w:p w:rsidR="008C69CE" w:rsidRPr="00D1111E" w:rsidRDefault="008C69CE" w:rsidP="006E1AEB">
      <w:pPr>
        <w:tabs>
          <w:tab w:val="left" w:pos="1530"/>
        </w:tabs>
        <w:autoSpaceDE w:val="0"/>
        <w:autoSpaceDN w:val="0"/>
        <w:adjustRightInd w:val="0"/>
        <w:spacing w:after="0" w:line="240" w:lineRule="auto"/>
        <w:rPr>
          <w:rFonts w:ascii="Times New Roman" w:hAnsi="Times New Roman" w:cs="Times New Roman"/>
          <w:color w:val="000000"/>
        </w:rPr>
      </w:pPr>
      <w:r w:rsidRPr="00D1111E">
        <w:rPr>
          <w:rFonts w:ascii="Times New Roman" w:hAnsi="Times New Roman" w:cs="Times New Roman"/>
          <w:color w:val="000000"/>
        </w:rPr>
        <w:t xml:space="preserve">Residents are expected to: </w:t>
      </w:r>
    </w:p>
    <w:p w:rsidR="008C69CE" w:rsidRPr="00E57A7A" w:rsidRDefault="008C69CE" w:rsidP="006E1AEB">
      <w:pPr>
        <w:pStyle w:val="ListParagraph"/>
        <w:numPr>
          <w:ilvl w:val="0"/>
          <w:numId w:val="25"/>
        </w:numPr>
        <w:autoSpaceDE w:val="0"/>
        <w:autoSpaceDN w:val="0"/>
        <w:adjustRightInd w:val="0"/>
        <w:spacing w:after="0" w:line="240" w:lineRule="auto"/>
        <w:ind w:left="630" w:hanging="540"/>
        <w:rPr>
          <w:rFonts w:ascii="Times New Roman" w:hAnsi="Times New Roman" w:cs="Times New Roman"/>
          <w:color w:val="000000"/>
          <w:szCs w:val="23"/>
        </w:rPr>
      </w:pPr>
      <w:r w:rsidRPr="00E57A7A">
        <w:rPr>
          <w:rFonts w:ascii="Times New Roman" w:hAnsi="Times New Roman" w:cs="Times New Roman"/>
          <w:color w:val="000000"/>
          <w:szCs w:val="23"/>
        </w:rPr>
        <w:t xml:space="preserve">provide their university supervisors with directions to the assigned schools. </w:t>
      </w:r>
    </w:p>
    <w:p w:rsidR="008C69CE" w:rsidRPr="001F460C" w:rsidRDefault="008C69CE" w:rsidP="006E1AEB">
      <w:pPr>
        <w:pStyle w:val="ListParagraph"/>
        <w:numPr>
          <w:ilvl w:val="0"/>
          <w:numId w:val="25"/>
        </w:numPr>
        <w:autoSpaceDE w:val="0"/>
        <w:autoSpaceDN w:val="0"/>
        <w:adjustRightInd w:val="0"/>
        <w:spacing w:after="0" w:line="240" w:lineRule="auto"/>
        <w:ind w:left="630" w:hanging="540"/>
        <w:rPr>
          <w:rFonts w:ascii="Times New Roman" w:hAnsi="Times New Roman" w:cs="Times New Roman"/>
          <w:color w:val="000000"/>
          <w:szCs w:val="23"/>
        </w:rPr>
      </w:pPr>
      <w:r w:rsidRPr="008E05C1">
        <w:rPr>
          <w:rFonts w:ascii="Times New Roman" w:hAnsi="Times New Roman" w:cs="Times New Roman"/>
          <w:color w:val="000000"/>
          <w:szCs w:val="23"/>
        </w:rPr>
        <w:t xml:space="preserve">work with their cooperating teachers and university supervisors to design a balanced schedule of formal observations; in other words, </w:t>
      </w:r>
      <w:r w:rsidRPr="00C629AF">
        <w:rPr>
          <w:rFonts w:ascii="Times New Roman" w:hAnsi="Times New Roman" w:cs="Times New Roman"/>
          <w:bCs/>
          <w:color w:val="000000"/>
          <w:szCs w:val="23"/>
        </w:rPr>
        <w:t xml:space="preserve">one in which the university supervisor and cooperating teacher each do a total of two (2) observations during each half of the semester. </w:t>
      </w:r>
    </w:p>
    <w:p w:rsidR="008C69CE" w:rsidRPr="00C25849" w:rsidRDefault="008C69CE" w:rsidP="006E1AEB">
      <w:pPr>
        <w:pStyle w:val="ListParagraph"/>
        <w:numPr>
          <w:ilvl w:val="0"/>
          <w:numId w:val="25"/>
        </w:numPr>
        <w:autoSpaceDE w:val="0"/>
        <w:autoSpaceDN w:val="0"/>
        <w:adjustRightInd w:val="0"/>
        <w:spacing w:after="0" w:line="240" w:lineRule="auto"/>
        <w:ind w:left="630" w:hanging="540"/>
        <w:rPr>
          <w:rFonts w:ascii="Times New Roman" w:hAnsi="Times New Roman" w:cs="Times New Roman"/>
          <w:color w:val="000000"/>
          <w:szCs w:val="23"/>
        </w:rPr>
      </w:pPr>
      <w:r w:rsidRPr="00C25849">
        <w:rPr>
          <w:rFonts w:ascii="Times New Roman" w:hAnsi="Times New Roman" w:cs="Times New Roman"/>
          <w:bCs/>
          <w:color w:val="000000"/>
          <w:szCs w:val="23"/>
        </w:rPr>
        <w:t xml:space="preserve">schedule pre- and post-observations meetings with both cooperating teachers and university supervisors for each formal observation. </w:t>
      </w:r>
    </w:p>
    <w:p w:rsidR="008C69CE" w:rsidRPr="00C25849" w:rsidRDefault="008C69CE" w:rsidP="006E1AEB">
      <w:pPr>
        <w:pStyle w:val="ListParagraph"/>
        <w:numPr>
          <w:ilvl w:val="0"/>
          <w:numId w:val="25"/>
        </w:numPr>
        <w:autoSpaceDE w:val="0"/>
        <w:autoSpaceDN w:val="0"/>
        <w:adjustRightInd w:val="0"/>
        <w:spacing w:after="0" w:line="240" w:lineRule="auto"/>
        <w:ind w:left="630" w:hanging="540"/>
        <w:rPr>
          <w:rFonts w:ascii="Times New Roman" w:hAnsi="Times New Roman" w:cs="Times New Roman"/>
          <w:b/>
          <w:bCs/>
          <w:color w:val="000000"/>
          <w:szCs w:val="23"/>
        </w:rPr>
      </w:pPr>
      <w:r w:rsidRPr="00C25849">
        <w:rPr>
          <w:rFonts w:ascii="Times New Roman" w:hAnsi="Times New Roman" w:cs="Times New Roman"/>
          <w:color w:val="000000"/>
          <w:szCs w:val="23"/>
        </w:rPr>
        <w:t xml:space="preserve">notify their university supervisors </w:t>
      </w:r>
      <w:r w:rsidRPr="00C25849">
        <w:rPr>
          <w:rFonts w:ascii="Times New Roman" w:hAnsi="Times New Roman" w:cs="Times New Roman"/>
          <w:i/>
          <w:color w:val="000000"/>
          <w:szCs w:val="23"/>
        </w:rPr>
        <w:t>as soon as possible, and no later than before school of the morning of the scheduled observation</w:t>
      </w:r>
      <w:r w:rsidRPr="00C25849">
        <w:rPr>
          <w:rFonts w:ascii="Times New Roman" w:hAnsi="Times New Roman" w:cs="Times New Roman"/>
          <w:color w:val="000000"/>
          <w:szCs w:val="23"/>
        </w:rPr>
        <w:t>,</w:t>
      </w:r>
      <w:r w:rsidRPr="00C25849">
        <w:rPr>
          <w:rFonts w:ascii="Times New Roman" w:hAnsi="Times New Roman" w:cs="Times New Roman"/>
          <w:i/>
          <w:color w:val="000000"/>
          <w:szCs w:val="23"/>
        </w:rPr>
        <w:t xml:space="preserve"> </w:t>
      </w:r>
      <w:r w:rsidRPr="00C25849">
        <w:rPr>
          <w:rFonts w:ascii="Times New Roman" w:hAnsi="Times New Roman" w:cs="Times New Roman"/>
          <w:color w:val="000000"/>
          <w:szCs w:val="23"/>
        </w:rPr>
        <w:t>if they will be absent on the day of a scheduled formal observation; or if a last-minute school schedule change will significantly interfere with the observation of the planned lesson.</w:t>
      </w:r>
    </w:p>
    <w:p w:rsidR="007F1A74" w:rsidRPr="00C25849" w:rsidRDefault="007F1A74" w:rsidP="00DC3C6C">
      <w:pPr>
        <w:tabs>
          <w:tab w:val="left" w:pos="1530"/>
        </w:tabs>
        <w:autoSpaceDE w:val="0"/>
        <w:autoSpaceDN w:val="0"/>
        <w:adjustRightInd w:val="0"/>
        <w:spacing w:after="0" w:line="240" w:lineRule="auto"/>
        <w:rPr>
          <w:rFonts w:ascii="Times New Roman" w:hAnsi="Times New Roman" w:cs="Times New Roman"/>
          <w:b/>
          <w:color w:val="000000"/>
          <w:sz w:val="16"/>
        </w:rPr>
      </w:pPr>
    </w:p>
    <w:p w:rsidR="008C69CE" w:rsidRPr="00C25849" w:rsidRDefault="008C69CE" w:rsidP="00DC3C6C">
      <w:pPr>
        <w:tabs>
          <w:tab w:val="left" w:pos="1530"/>
        </w:tabs>
        <w:autoSpaceDE w:val="0"/>
        <w:autoSpaceDN w:val="0"/>
        <w:adjustRightInd w:val="0"/>
        <w:spacing w:after="0" w:line="240" w:lineRule="auto"/>
        <w:rPr>
          <w:rFonts w:ascii="Times New Roman" w:hAnsi="Times New Roman" w:cs="Times New Roman"/>
          <w:b/>
          <w:color w:val="000000"/>
          <w:sz w:val="18"/>
          <w:szCs w:val="23"/>
        </w:rPr>
      </w:pPr>
      <w:r w:rsidRPr="00E57A7A">
        <w:rPr>
          <w:rFonts w:ascii="Times New Roman" w:hAnsi="Times New Roman" w:cs="Times New Roman"/>
          <w:b/>
          <w:color w:val="000000"/>
          <w:szCs w:val="23"/>
        </w:rPr>
        <w:t xml:space="preserve">Evaluation of Residents </w:t>
      </w:r>
      <w:r w:rsidR="00DC3C6C" w:rsidRPr="00E57A7A">
        <w:rPr>
          <w:rFonts w:ascii="Times New Roman" w:hAnsi="Times New Roman" w:cs="Times New Roman"/>
          <w:b/>
          <w:color w:val="000000"/>
          <w:szCs w:val="23"/>
        </w:rPr>
        <w:t>d</w:t>
      </w:r>
      <w:r w:rsidRPr="00E57A7A">
        <w:rPr>
          <w:rFonts w:ascii="Times New Roman" w:hAnsi="Times New Roman" w:cs="Times New Roman"/>
          <w:b/>
          <w:color w:val="000000"/>
          <w:szCs w:val="23"/>
        </w:rPr>
        <w:t>uring Student Teaching Experience</w:t>
      </w:r>
    </w:p>
    <w:p w:rsidR="008C1094" w:rsidRPr="006E1AEB" w:rsidRDefault="008C1094" w:rsidP="00DC3C6C">
      <w:pPr>
        <w:tabs>
          <w:tab w:val="left" w:pos="1530"/>
        </w:tabs>
        <w:autoSpaceDE w:val="0"/>
        <w:autoSpaceDN w:val="0"/>
        <w:adjustRightInd w:val="0"/>
        <w:spacing w:after="0" w:line="240" w:lineRule="auto"/>
        <w:rPr>
          <w:rFonts w:ascii="Times New Roman" w:hAnsi="Times New Roman" w:cs="Times New Roman"/>
          <w:b/>
          <w:color w:val="000000"/>
          <w:sz w:val="18"/>
          <w:szCs w:val="23"/>
        </w:rPr>
      </w:pPr>
    </w:p>
    <w:p w:rsidR="008C69CE" w:rsidRPr="006E1AEB" w:rsidRDefault="008C69CE" w:rsidP="00DC3C6C">
      <w:pPr>
        <w:tabs>
          <w:tab w:val="left" w:pos="1530"/>
        </w:tabs>
        <w:autoSpaceDE w:val="0"/>
        <w:autoSpaceDN w:val="0"/>
        <w:adjustRightInd w:val="0"/>
        <w:spacing w:after="0" w:line="240" w:lineRule="auto"/>
        <w:rPr>
          <w:rFonts w:ascii="Times New Roman" w:hAnsi="Times New Roman" w:cs="Times New Roman"/>
          <w:color w:val="000000"/>
          <w:szCs w:val="23"/>
        </w:rPr>
      </w:pPr>
      <w:r w:rsidRPr="006E1AEB">
        <w:rPr>
          <w:rFonts w:ascii="Times New Roman" w:hAnsi="Times New Roman" w:cs="Times New Roman"/>
          <w:color w:val="000000"/>
          <w:szCs w:val="23"/>
        </w:rPr>
        <w:t xml:space="preserve">The evaluation process has been developed to complement the practice, reflection, and growth within student teaching. Generally, the process includes the integrated use of formal observation, dispositional assessment, the midterm conference, and the final conference. </w:t>
      </w:r>
    </w:p>
    <w:p w:rsidR="008C69CE" w:rsidRPr="00C25849"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rPr>
      </w:pPr>
    </w:p>
    <w:p w:rsidR="008C69CE" w:rsidRPr="00C25849" w:rsidRDefault="008C69CE" w:rsidP="008C69CE">
      <w:pPr>
        <w:tabs>
          <w:tab w:val="left" w:pos="1530"/>
        </w:tabs>
        <w:autoSpaceDE w:val="0"/>
        <w:autoSpaceDN w:val="0"/>
        <w:adjustRightInd w:val="0"/>
        <w:spacing w:after="0" w:line="240" w:lineRule="auto"/>
        <w:rPr>
          <w:rFonts w:ascii="Times New Roman" w:hAnsi="Times New Roman" w:cs="Times New Roman"/>
          <w:color w:val="000000"/>
          <w:sz w:val="18"/>
          <w:szCs w:val="23"/>
        </w:rPr>
      </w:pPr>
      <w:r w:rsidRPr="006E1AEB">
        <w:rPr>
          <w:rFonts w:ascii="Times New Roman" w:hAnsi="Times New Roman" w:cs="Times New Roman"/>
          <w:b/>
          <w:color w:val="000000"/>
          <w:szCs w:val="23"/>
        </w:rPr>
        <w:t xml:space="preserve">Formal Observations </w:t>
      </w:r>
      <w:r w:rsidRPr="006E1AEB">
        <w:rPr>
          <w:rFonts w:ascii="Times New Roman" w:hAnsi="Times New Roman" w:cs="Times New Roman"/>
          <w:color w:val="000000"/>
          <w:szCs w:val="23"/>
        </w:rPr>
        <w:t>(see also above)</w:t>
      </w:r>
    </w:p>
    <w:p w:rsidR="008C1094" w:rsidRPr="00C25849" w:rsidRDefault="008C1094" w:rsidP="00C15CB4">
      <w:pPr>
        <w:tabs>
          <w:tab w:val="left" w:pos="1530"/>
        </w:tabs>
        <w:autoSpaceDE w:val="0"/>
        <w:autoSpaceDN w:val="0"/>
        <w:adjustRightInd w:val="0"/>
        <w:spacing w:after="0" w:line="240" w:lineRule="auto"/>
        <w:ind w:firstLine="720"/>
        <w:rPr>
          <w:rFonts w:ascii="Times New Roman" w:hAnsi="Times New Roman" w:cs="Times New Roman"/>
          <w:color w:val="000000"/>
          <w:sz w:val="18"/>
          <w:szCs w:val="23"/>
        </w:rPr>
      </w:pPr>
    </w:p>
    <w:p w:rsidR="008C69CE" w:rsidRPr="006E1AEB"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rPr>
      </w:pPr>
      <w:r w:rsidRPr="006E1AEB">
        <w:rPr>
          <w:rFonts w:ascii="Times New Roman" w:hAnsi="Times New Roman" w:cs="Times New Roman"/>
          <w:color w:val="000000"/>
          <w:szCs w:val="23"/>
        </w:rPr>
        <w:t>After each formal observation, cooperating teachers and university supervisors assess the resident’s performance using the Student Teacher Evaluation Instrument (STEI.) [</w:t>
      </w:r>
      <w:r w:rsidR="00EC352B" w:rsidRPr="00C25849">
        <w:rPr>
          <w:rFonts w:ascii="Times New Roman" w:hAnsi="Times New Roman" w:cs="Times New Roman"/>
          <w:color w:val="000000"/>
          <w:szCs w:val="23"/>
        </w:rPr>
        <w:t>see Appendix</w:t>
      </w:r>
      <w:r w:rsidR="00027CB7" w:rsidRPr="006E1AEB">
        <w:rPr>
          <w:rFonts w:ascii="Times New Roman" w:hAnsi="Times New Roman" w:cs="Times New Roman"/>
          <w:color w:val="000000"/>
          <w:szCs w:val="23"/>
        </w:rPr>
        <w:t>, page xx</w:t>
      </w:r>
      <w:r w:rsidRPr="00C25849">
        <w:rPr>
          <w:rFonts w:ascii="Times New Roman" w:hAnsi="Times New Roman" w:cs="Times New Roman"/>
          <w:color w:val="000000"/>
          <w:szCs w:val="23"/>
        </w:rPr>
        <w:t>]</w:t>
      </w:r>
      <w:r w:rsidRPr="006E1AEB">
        <w:rPr>
          <w:rFonts w:ascii="Times New Roman" w:hAnsi="Times New Roman" w:cs="Times New Roman"/>
          <w:color w:val="000000"/>
          <w:szCs w:val="23"/>
        </w:rPr>
        <w:t xml:space="preserve"> The STEI is an analytic rubric used to facilitate communication and feedback about the student teacher’s classroom performance strengths and weaknesses. Residents are evaluated on twelve performance indicators which have been subdivided into a total of thirty-five different attributes.  Performances for each indicator are rated on a 4-point scale that includes the following categories: 1= Below Standard (Indicator Not Met); 2 = Developing (Indicator Partially Met); 3 = Proficient (Indicator Fully Met); Exemplary (All Proficient Indicators Fully Met </w:t>
      </w:r>
      <w:r w:rsidRPr="006E1AEB">
        <w:rPr>
          <w:rFonts w:ascii="Times New Roman" w:hAnsi="Times New Roman" w:cs="Times New Roman"/>
          <w:i/>
          <w:color w:val="000000"/>
          <w:szCs w:val="23"/>
        </w:rPr>
        <w:t xml:space="preserve">plus </w:t>
      </w:r>
      <w:r w:rsidRPr="006E1AEB">
        <w:rPr>
          <w:rFonts w:ascii="Times New Roman" w:hAnsi="Times New Roman" w:cs="Times New Roman"/>
          <w:color w:val="000000"/>
          <w:szCs w:val="23"/>
        </w:rPr>
        <w:t>Additional Indicators Met.)</w:t>
      </w:r>
    </w:p>
    <w:p w:rsidR="00C15CB4" w:rsidRPr="00C25849" w:rsidRDefault="00C15CB4" w:rsidP="008C69CE">
      <w:pPr>
        <w:tabs>
          <w:tab w:val="left" w:pos="1530"/>
        </w:tabs>
        <w:autoSpaceDE w:val="0"/>
        <w:autoSpaceDN w:val="0"/>
        <w:adjustRightInd w:val="0"/>
        <w:spacing w:after="0" w:line="240" w:lineRule="auto"/>
        <w:rPr>
          <w:rFonts w:ascii="Times New Roman" w:hAnsi="Times New Roman" w:cs="Times New Roman"/>
          <w:color w:val="000000"/>
          <w:sz w:val="18"/>
          <w:szCs w:val="23"/>
        </w:rPr>
      </w:pPr>
    </w:p>
    <w:p w:rsidR="008C1094" w:rsidRPr="006E1AEB"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rPr>
      </w:pPr>
      <w:r w:rsidRPr="00E57A7A">
        <w:rPr>
          <w:rFonts w:ascii="Times New Roman" w:hAnsi="Times New Roman" w:cs="Times New Roman"/>
          <w:b/>
          <w:bCs/>
          <w:iCs/>
          <w:color w:val="000000"/>
          <w:szCs w:val="23"/>
        </w:rPr>
        <w:t>Dispositional Assessment</w:t>
      </w:r>
    </w:p>
    <w:p w:rsidR="008C1094" w:rsidRPr="00C25849" w:rsidRDefault="008C1094" w:rsidP="008C69CE">
      <w:pPr>
        <w:tabs>
          <w:tab w:val="left" w:pos="1530"/>
        </w:tabs>
        <w:autoSpaceDE w:val="0"/>
        <w:autoSpaceDN w:val="0"/>
        <w:adjustRightInd w:val="0"/>
        <w:spacing w:after="0" w:line="240" w:lineRule="auto"/>
        <w:rPr>
          <w:rFonts w:ascii="Times New Roman" w:hAnsi="Times New Roman" w:cs="Times New Roman"/>
          <w:color w:val="000000"/>
          <w:sz w:val="18"/>
          <w:szCs w:val="23"/>
        </w:rPr>
      </w:pPr>
    </w:p>
    <w:p w:rsidR="008C69CE" w:rsidRPr="00E57A7A"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rPr>
      </w:pPr>
      <w:r w:rsidRPr="00E57A7A">
        <w:rPr>
          <w:rFonts w:ascii="Times New Roman" w:hAnsi="Times New Roman" w:cs="Times New Roman"/>
          <w:color w:val="000000"/>
          <w:szCs w:val="23"/>
        </w:rPr>
        <w:t>Dispositions reflect professional attitudes, values, and beliefs demonstrated through interactions with students, colleagues and all stakeholders. The</w:t>
      </w:r>
      <w:r w:rsidRPr="008E05C1">
        <w:rPr>
          <w:rFonts w:ascii="Times New Roman" w:hAnsi="Times New Roman" w:cs="Times New Roman"/>
          <w:color w:val="000000"/>
          <w:szCs w:val="23"/>
        </w:rPr>
        <w:t xml:space="preserve"> Professional Dispositions Self-Assessment is an opportunity for the teacher candidate to reflect on his/her beliefs and values regarding fairness, learners, education and the work of being a professional educator that have had an impact on his/her Residen</w:t>
      </w:r>
      <w:r w:rsidRPr="00C629AF">
        <w:rPr>
          <w:rFonts w:ascii="Times New Roman" w:hAnsi="Times New Roman" w:cs="Times New Roman"/>
          <w:color w:val="000000"/>
          <w:szCs w:val="23"/>
        </w:rPr>
        <w:t>cy II experience, and more broadly, his/her growth as a professional throughout the preparatory experiences leading up to the Residency II experience. [</w:t>
      </w:r>
      <w:r w:rsidRPr="00C25849">
        <w:rPr>
          <w:rFonts w:ascii="Times New Roman" w:hAnsi="Times New Roman" w:cs="Times New Roman"/>
          <w:color w:val="000000"/>
          <w:szCs w:val="23"/>
        </w:rPr>
        <w:t>See Appendix</w:t>
      </w:r>
      <w:r w:rsidR="00027CB7" w:rsidRPr="006E1AEB">
        <w:rPr>
          <w:rFonts w:ascii="Times New Roman" w:hAnsi="Times New Roman" w:cs="Times New Roman"/>
          <w:color w:val="000000"/>
          <w:szCs w:val="23"/>
        </w:rPr>
        <w:t>, page i</w:t>
      </w:r>
      <w:r w:rsidRPr="00C25849">
        <w:rPr>
          <w:rFonts w:ascii="Times New Roman" w:hAnsi="Times New Roman" w:cs="Times New Roman"/>
          <w:color w:val="000000"/>
          <w:szCs w:val="23"/>
        </w:rPr>
        <w:t>]</w:t>
      </w:r>
    </w:p>
    <w:p w:rsidR="008C69CE" w:rsidRPr="006E1AEB" w:rsidRDefault="008C69CE" w:rsidP="008C69CE">
      <w:pPr>
        <w:tabs>
          <w:tab w:val="left" w:pos="1530"/>
        </w:tabs>
        <w:autoSpaceDE w:val="0"/>
        <w:autoSpaceDN w:val="0"/>
        <w:adjustRightInd w:val="0"/>
        <w:spacing w:after="0" w:line="240" w:lineRule="auto"/>
        <w:rPr>
          <w:rFonts w:ascii="Times New Roman" w:hAnsi="Times New Roman" w:cs="Times New Roman"/>
          <w:color w:val="000000"/>
          <w:sz w:val="14"/>
          <w:szCs w:val="23"/>
        </w:rPr>
      </w:pPr>
    </w:p>
    <w:p w:rsidR="008C1094" w:rsidRPr="006E1AEB"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u w:val="single"/>
        </w:rPr>
      </w:pPr>
      <w:r w:rsidRPr="00E57A7A">
        <w:rPr>
          <w:rFonts w:ascii="Times New Roman" w:hAnsi="Times New Roman" w:cs="Times New Roman"/>
          <w:b/>
          <w:color w:val="000000"/>
          <w:szCs w:val="23"/>
        </w:rPr>
        <w:t>Mid-Term Evaluation</w:t>
      </w:r>
    </w:p>
    <w:p w:rsidR="008C69CE" w:rsidRPr="00C25849" w:rsidRDefault="008C69CE" w:rsidP="008C69CE">
      <w:pPr>
        <w:tabs>
          <w:tab w:val="left" w:pos="1530"/>
        </w:tabs>
        <w:autoSpaceDE w:val="0"/>
        <w:autoSpaceDN w:val="0"/>
        <w:adjustRightInd w:val="0"/>
        <w:spacing w:after="0" w:line="240" w:lineRule="auto"/>
        <w:rPr>
          <w:rFonts w:ascii="Times New Roman" w:hAnsi="Times New Roman" w:cs="Times New Roman"/>
          <w:i/>
          <w:color w:val="000000"/>
          <w:sz w:val="14"/>
          <w:szCs w:val="23"/>
          <w:u w:val="single"/>
        </w:rPr>
      </w:pPr>
    </w:p>
    <w:p w:rsidR="008C69CE" w:rsidRPr="00C25849" w:rsidRDefault="008C69CE" w:rsidP="008C69CE">
      <w:pPr>
        <w:tabs>
          <w:tab w:val="left" w:pos="1530"/>
        </w:tabs>
        <w:autoSpaceDE w:val="0"/>
        <w:autoSpaceDN w:val="0"/>
        <w:adjustRightInd w:val="0"/>
        <w:spacing w:after="0" w:line="240" w:lineRule="auto"/>
        <w:rPr>
          <w:rFonts w:ascii="Times New Roman" w:hAnsi="Times New Roman" w:cs="Times New Roman"/>
          <w:color w:val="000000"/>
          <w:szCs w:val="23"/>
        </w:rPr>
      </w:pPr>
      <w:r w:rsidRPr="00E57A7A">
        <w:rPr>
          <w:rFonts w:ascii="Times New Roman" w:hAnsi="Times New Roman" w:cs="Times New Roman"/>
          <w:color w:val="000000"/>
          <w:szCs w:val="23"/>
        </w:rPr>
        <w:t xml:space="preserve">At the mid-semester point, the university supervisor and cooperating teacher meet with the resident to discuss the resident’s performance, and to set performance growth goals with the resident.  Their conversation is informed by the STEI rubric as well as </w:t>
      </w:r>
      <w:r w:rsidRPr="008E05C1">
        <w:rPr>
          <w:rFonts w:ascii="Times New Roman" w:hAnsi="Times New Roman" w:cs="Times New Roman"/>
          <w:color w:val="000000"/>
          <w:szCs w:val="23"/>
        </w:rPr>
        <w:t>the Dispositions Assessment rubric.  Prior to the mid-term conference, cooperating teachers, university supervisors and residents should evaluate the resident’s performance on both instruments, and come to the conference prepared to share their preliminary</w:t>
      </w:r>
      <w:r w:rsidRPr="00C629AF">
        <w:rPr>
          <w:rFonts w:ascii="Times New Roman" w:hAnsi="Times New Roman" w:cs="Times New Roman"/>
          <w:color w:val="000000"/>
          <w:szCs w:val="23"/>
        </w:rPr>
        <w:t xml:space="preserve"> ratings and examples. The mid-term conference should focus on ensuring that the </w:t>
      </w:r>
      <w:r w:rsidR="00DC3C6C" w:rsidRPr="001F460C">
        <w:rPr>
          <w:rFonts w:ascii="Times New Roman" w:hAnsi="Times New Roman" w:cs="Times New Roman"/>
          <w:color w:val="000000"/>
          <w:szCs w:val="23"/>
        </w:rPr>
        <w:t>resident</w:t>
      </w:r>
      <w:r w:rsidRPr="001F460C">
        <w:rPr>
          <w:rFonts w:ascii="Times New Roman" w:hAnsi="Times New Roman" w:cs="Times New Roman"/>
          <w:color w:val="000000"/>
          <w:szCs w:val="23"/>
        </w:rPr>
        <w:t xml:space="preserve"> understands the ratings as evidenced by the collected performance examples.  The conference should be structured to address three essential components.  Participants:</w:t>
      </w:r>
    </w:p>
    <w:p w:rsidR="008C69CE" w:rsidRPr="00C25849" w:rsidRDefault="008C69CE" w:rsidP="00540B25">
      <w:pPr>
        <w:pStyle w:val="ListParagraph"/>
        <w:numPr>
          <w:ilvl w:val="0"/>
          <w:numId w:val="26"/>
        </w:numPr>
        <w:tabs>
          <w:tab w:val="left" w:pos="1530"/>
        </w:tabs>
        <w:autoSpaceDE w:val="0"/>
        <w:autoSpaceDN w:val="0"/>
        <w:adjustRightInd w:val="0"/>
        <w:spacing w:after="0" w:line="240" w:lineRule="auto"/>
        <w:rPr>
          <w:rFonts w:ascii="Times New Roman" w:hAnsi="Times New Roman" w:cs="Times New Roman"/>
          <w:color w:val="000000"/>
          <w:szCs w:val="23"/>
        </w:rPr>
      </w:pPr>
      <w:r w:rsidRPr="00C25849">
        <w:rPr>
          <w:rFonts w:ascii="Times New Roman" w:hAnsi="Times New Roman" w:cs="Times New Roman"/>
          <w:color w:val="000000"/>
          <w:szCs w:val="23"/>
        </w:rPr>
        <w:t>share and discuss their ratings</w:t>
      </w:r>
    </w:p>
    <w:p w:rsidR="008C69CE" w:rsidRPr="00C25849" w:rsidRDefault="008C69CE" w:rsidP="00540B25">
      <w:pPr>
        <w:pStyle w:val="ListParagraph"/>
        <w:numPr>
          <w:ilvl w:val="0"/>
          <w:numId w:val="26"/>
        </w:numPr>
        <w:tabs>
          <w:tab w:val="left" w:pos="1530"/>
        </w:tabs>
        <w:autoSpaceDE w:val="0"/>
        <w:autoSpaceDN w:val="0"/>
        <w:adjustRightInd w:val="0"/>
        <w:spacing w:after="0" w:line="240" w:lineRule="auto"/>
        <w:rPr>
          <w:rFonts w:ascii="Times New Roman" w:hAnsi="Times New Roman" w:cs="Times New Roman"/>
          <w:color w:val="000000"/>
          <w:szCs w:val="23"/>
        </w:rPr>
      </w:pPr>
      <w:r w:rsidRPr="00C25849">
        <w:rPr>
          <w:rFonts w:ascii="Times New Roman" w:hAnsi="Times New Roman" w:cs="Times New Roman"/>
          <w:color w:val="000000"/>
          <w:szCs w:val="23"/>
        </w:rPr>
        <w:t>identify resident’s strengths and areas in need of improvement</w:t>
      </w:r>
    </w:p>
    <w:p w:rsidR="00C15CB4" w:rsidRPr="00C25849" w:rsidRDefault="008C69CE" w:rsidP="00540B25">
      <w:pPr>
        <w:pStyle w:val="ListParagraph"/>
        <w:numPr>
          <w:ilvl w:val="0"/>
          <w:numId w:val="26"/>
        </w:numPr>
        <w:tabs>
          <w:tab w:val="left" w:pos="1530"/>
        </w:tabs>
        <w:autoSpaceDE w:val="0"/>
        <w:autoSpaceDN w:val="0"/>
        <w:adjustRightInd w:val="0"/>
        <w:spacing w:after="0" w:line="240" w:lineRule="auto"/>
        <w:rPr>
          <w:rFonts w:ascii="Times New Roman" w:hAnsi="Times New Roman" w:cs="Times New Roman"/>
          <w:color w:val="000000"/>
          <w:szCs w:val="23"/>
        </w:rPr>
      </w:pPr>
      <w:r w:rsidRPr="00C25849">
        <w:rPr>
          <w:rFonts w:ascii="Times New Roman" w:hAnsi="Times New Roman" w:cs="Times New Roman"/>
          <w:color w:val="000000"/>
          <w:szCs w:val="23"/>
        </w:rPr>
        <w:t xml:space="preserve">set </w:t>
      </w:r>
      <w:r w:rsidR="00FA2455" w:rsidRPr="00C25849">
        <w:rPr>
          <w:rFonts w:ascii="Times New Roman" w:hAnsi="Times New Roman" w:cs="Times New Roman"/>
          <w:color w:val="000000"/>
          <w:szCs w:val="23"/>
        </w:rPr>
        <w:t>resident</w:t>
      </w:r>
      <w:r w:rsidRPr="00C25849">
        <w:rPr>
          <w:rFonts w:ascii="Times New Roman" w:hAnsi="Times New Roman" w:cs="Times New Roman"/>
          <w:color w:val="000000"/>
          <w:szCs w:val="23"/>
        </w:rPr>
        <w:t>’s performance growth goals</w:t>
      </w:r>
    </w:p>
    <w:p w:rsidR="00DC3C6C" w:rsidRPr="00C25849" w:rsidRDefault="00DC3C6C" w:rsidP="00DC3C6C">
      <w:pPr>
        <w:pStyle w:val="ListParagraph"/>
        <w:tabs>
          <w:tab w:val="left" w:pos="1530"/>
        </w:tabs>
        <w:autoSpaceDE w:val="0"/>
        <w:autoSpaceDN w:val="0"/>
        <w:adjustRightInd w:val="0"/>
        <w:spacing w:after="0" w:line="240" w:lineRule="auto"/>
        <w:ind w:left="1800"/>
        <w:rPr>
          <w:rFonts w:ascii="Times New Roman" w:hAnsi="Times New Roman" w:cs="Times New Roman"/>
          <w:color w:val="000000"/>
          <w:sz w:val="18"/>
        </w:rPr>
      </w:pPr>
    </w:p>
    <w:p w:rsidR="008C69CE" w:rsidRPr="00C25849" w:rsidRDefault="008C69CE" w:rsidP="008C69CE">
      <w:pPr>
        <w:shd w:val="clear" w:color="auto" w:fill="D9D9D9" w:themeFill="background1" w:themeFillShade="D9"/>
        <w:tabs>
          <w:tab w:val="left" w:pos="1530"/>
        </w:tabs>
        <w:autoSpaceDE w:val="0"/>
        <w:autoSpaceDN w:val="0"/>
        <w:adjustRightInd w:val="0"/>
        <w:spacing w:after="0" w:line="240" w:lineRule="auto"/>
        <w:rPr>
          <w:rFonts w:ascii="Times New Roman" w:hAnsi="Times New Roman" w:cs="Times New Roman"/>
          <w:b/>
          <w:i/>
          <w:sz w:val="20"/>
        </w:rPr>
      </w:pPr>
      <w:r w:rsidRPr="00C25849">
        <w:rPr>
          <w:rFonts w:ascii="Times New Roman" w:hAnsi="Times New Roman" w:cs="Times New Roman"/>
          <w:b/>
          <w:bCs/>
          <w:sz w:val="20"/>
        </w:rPr>
        <w:t xml:space="preserve">Note: </w:t>
      </w:r>
      <w:r w:rsidRPr="00C25849">
        <w:rPr>
          <w:rFonts w:ascii="Times New Roman" w:hAnsi="Times New Roman" w:cs="Times New Roman"/>
          <w:bCs/>
          <w:sz w:val="20"/>
        </w:rPr>
        <w:t xml:space="preserve">ANY MID-TERM EVALUATION THAT INCLUDES A “1” IN ANY OF THE DOMAIN MEAN SCORES WILL AUTOMATICALLY TRIGGER AN INTERVENTION RESPONSE.  This means that the </w:t>
      </w:r>
      <w:r w:rsidR="00FA2455" w:rsidRPr="00C25849">
        <w:rPr>
          <w:rFonts w:ascii="Times New Roman" w:hAnsi="Times New Roman" w:cs="Times New Roman"/>
          <w:bCs/>
          <w:sz w:val="20"/>
        </w:rPr>
        <w:t>resident</w:t>
      </w:r>
      <w:r w:rsidRPr="00C25849">
        <w:rPr>
          <w:rFonts w:ascii="Times New Roman" w:hAnsi="Times New Roman" w:cs="Times New Roman"/>
          <w:bCs/>
          <w:sz w:val="20"/>
        </w:rPr>
        <w:t xml:space="preserve"> will meet with the University Supervisor, the Director of Clinical and Field Experiences, and the Education &amp; Educational Psychology Department Chairperson to develop a specific intervention plan</w:t>
      </w:r>
      <w:r w:rsidRPr="00C25849">
        <w:rPr>
          <w:rFonts w:ascii="Times New Roman" w:hAnsi="Times New Roman" w:cs="Times New Roman"/>
          <w:sz w:val="20"/>
        </w:rPr>
        <w:t xml:space="preserve">. Written assessments of both the supervising teacher and the university supervisor will determine if the teacher’s remediation is adequate to produce satisfactory program completion results.   </w:t>
      </w:r>
      <w:r w:rsidRPr="00C25849">
        <w:rPr>
          <w:rFonts w:ascii="Times New Roman" w:hAnsi="Times New Roman" w:cs="Times New Roman"/>
          <w:b/>
          <w:i/>
          <w:sz w:val="20"/>
        </w:rPr>
        <w:t xml:space="preserve">A </w:t>
      </w:r>
      <w:r w:rsidR="00FA2455" w:rsidRPr="00C25849">
        <w:rPr>
          <w:rFonts w:ascii="Times New Roman" w:hAnsi="Times New Roman" w:cs="Times New Roman"/>
          <w:b/>
          <w:i/>
          <w:sz w:val="20"/>
        </w:rPr>
        <w:t>resident</w:t>
      </w:r>
      <w:r w:rsidRPr="00C25849">
        <w:rPr>
          <w:rFonts w:ascii="Times New Roman" w:hAnsi="Times New Roman" w:cs="Times New Roman"/>
          <w:b/>
          <w:i/>
          <w:sz w:val="20"/>
        </w:rPr>
        <w:t xml:space="preserve"> who is not making adequate progress during the plan’s implementation may be dismissed from the </w:t>
      </w:r>
      <w:r w:rsidR="00FA2455" w:rsidRPr="00C25849">
        <w:rPr>
          <w:rFonts w:ascii="Times New Roman" w:hAnsi="Times New Roman" w:cs="Times New Roman"/>
          <w:b/>
          <w:i/>
          <w:sz w:val="20"/>
        </w:rPr>
        <w:t>Residency II experience.   Resi</w:t>
      </w:r>
      <w:r w:rsidRPr="00C25849">
        <w:rPr>
          <w:rFonts w:ascii="Times New Roman" w:hAnsi="Times New Roman" w:cs="Times New Roman"/>
          <w:b/>
          <w:i/>
          <w:sz w:val="20"/>
        </w:rPr>
        <w:t xml:space="preserve">dents who have participated in an intervention plan must earn a “2” or higher in the relevant domain by the end of the </w:t>
      </w:r>
      <w:r w:rsidR="00FA2455" w:rsidRPr="00C25849">
        <w:rPr>
          <w:rFonts w:ascii="Times New Roman" w:hAnsi="Times New Roman" w:cs="Times New Roman"/>
          <w:b/>
          <w:i/>
          <w:sz w:val="20"/>
        </w:rPr>
        <w:t>residency</w:t>
      </w:r>
      <w:r w:rsidRPr="00C25849">
        <w:rPr>
          <w:rFonts w:ascii="Times New Roman" w:hAnsi="Times New Roman" w:cs="Times New Roman"/>
          <w:b/>
          <w:i/>
          <w:sz w:val="20"/>
        </w:rPr>
        <w:t xml:space="preserve"> experience in order to receive a passing grade.   </w:t>
      </w:r>
    </w:p>
    <w:p w:rsidR="000D54A3" w:rsidRPr="006E1AEB" w:rsidRDefault="000D54A3" w:rsidP="006E1AEB">
      <w:pPr>
        <w:spacing w:after="0"/>
        <w:rPr>
          <w:rFonts w:ascii="Times New Roman" w:hAnsi="Times New Roman" w:cs="Times New Roman"/>
          <w:color w:val="000000"/>
          <w:szCs w:val="23"/>
        </w:rPr>
      </w:pPr>
    </w:p>
    <w:p w:rsidR="008C69CE" w:rsidRPr="00C25849" w:rsidRDefault="008C69CE" w:rsidP="00C25849">
      <w:pPr>
        <w:rPr>
          <w:rFonts w:ascii="Times New Roman" w:hAnsi="Times New Roman" w:cs="Times New Roman"/>
          <w:color w:val="000000"/>
          <w:sz w:val="23"/>
          <w:szCs w:val="23"/>
        </w:rPr>
      </w:pPr>
      <w:r w:rsidRPr="008E05C1">
        <w:rPr>
          <w:rFonts w:ascii="Times New Roman" w:hAnsi="Times New Roman" w:cs="Times New Roman"/>
          <w:b/>
          <w:color w:val="000000"/>
          <w:szCs w:val="23"/>
        </w:rPr>
        <w:t>Final Evaluation</w:t>
      </w:r>
      <w:r w:rsidRPr="00C25849">
        <w:rPr>
          <w:rFonts w:ascii="Times New Roman" w:hAnsi="Times New Roman" w:cs="Times New Roman"/>
          <w:color w:val="000000"/>
          <w:sz w:val="23"/>
          <w:szCs w:val="23"/>
        </w:rPr>
        <w:t xml:space="preserve">: </w:t>
      </w:r>
    </w:p>
    <w:p w:rsidR="008C69CE" w:rsidRPr="00C25849" w:rsidRDefault="008C69CE" w:rsidP="008C69CE">
      <w:pPr>
        <w:pStyle w:val="Default"/>
        <w:tabs>
          <w:tab w:val="left" w:pos="1530"/>
        </w:tabs>
        <w:rPr>
          <w:color w:val="auto"/>
          <w:sz w:val="22"/>
          <w:szCs w:val="23"/>
        </w:rPr>
      </w:pPr>
      <w:r w:rsidRPr="008E05C1">
        <w:rPr>
          <w:bCs/>
          <w:sz w:val="22"/>
          <w:szCs w:val="23"/>
        </w:rPr>
        <w:t>At the end of the 70 day student teaching period or during the last week of the semester, the university supervisor meets with the candidate and cooperating teacher for a final review of the student teaching experience, and agree on a date when all entries</w:t>
      </w:r>
      <w:r w:rsidRPr="00C629AF">
        <w:rPr>
          <w:bCs/>
          <w:sz w:val="22"/>
          <w:szCs w:val="23"/>
        </w:rPr>
        <w:t xml:space="preserve"> into LiveText will be completed.  By the end of this final evaluation meeting, </w:t>
      </w:r>
      <w:r w:rsidR="00FA2455" w:rsidRPr="00C629AF">
        <w:rPr>
          <w:bCs/>
          <w:sz w:val="22"/>
          <w:szCs w:val="23"/>
        </w:rPr>
        <w:t>residents</w:t>
      </w:r>
      <w:r w:rsidRPr="001F460C">
        <w:rPr>
          <w:bCs/>
          <w:sz w:val="22"/>
          <w:szCs w:val="23"/>
        </w:rPr>
        <w:t xml:space="preserve"> will have an understanding of their performance ratings on the STEI rubric, and should have identified their </w:t>
      </w:r>
      <w:r w:rsidRPr="00C25849">
        <w:rPr>
          <w:color w:val="auto"/>
          <w:sz w:val="22"/>
          <w:szCs w:val="23"/>
        </w:rPr>
        <w:t>personal professional growth plans for their first year of teaching.</w:t>
      </w:r>
    </w:p>
    <w:p w:rsidR="008C69CE" w:rsidRPr="00C25849" w:rsidRDefault="008C69CE" w:rsidP="008C69CE">
      <w:pPr>
        <w:pStyle w:val="Default"/>
        <w:tabs>
          <w:tab w:val="left" w:pos="1530"/>
        </w:tabs>
        <w:rPr>
          <w:bCs/>
          <w:sz w:val="22"/>
          <w:szCs w:val="23"/>
        </w:rPr>
      </w:pPr>
    </w:p>
    <w:p w:rsidR="008C69CE" w:rsidRPr="006E1AEB" w:rsidRDefault="008C69CE" w:rsidP="008C69CE">
      <w:pPr>
        <w:pStyle w:val="Default"/>
        <w:tabs>
          <w:tab w:val="left" w:pos="1530"/>
        </w:tabs>
        <w:rPr>
          <w:bCs/>
          <w:sz w:val="22"/>
          <w:szCs w:val="23"/>
        </w:rPr>
      </w:pPr>
      <w:r w:rsidRPr="00C25849">
        <w:rPr>
          <w:bCs/>
          <w:sz w:val="22"/>
          <w:szCs w:val="23"/>
        </w:rPr>
        <w:t xml:space="preserve">After the meeting, the university supervisor notifies the Director of Clinical and Field Experiences about the agreed-upon date when all entries have been completed.  Both supervisors finalize their summative evaluations of the student teacher’s performance and submit them to LiveText.  Additionally, they prepare written letters of recommendation for their </w:t>
      </w:r>
      <w:r w:rsidR="00FA2455" w:rsidRPr="00C25849">
        <w:rPr>
          <w:bCs/>
          <w:sz w:val="22"/>
          <w:szCs w:val="23"/>
        </w:rPr>
        <w:t>resident</w:t>
      </w:r>
      <w:r w:rsidRPr="00C25849">
        <w:rPr>
          <w:bCs/>
          <w:sz w:val="22"/>
          <w:szCs w:val="23"/>
        </w:rPr>
        <w:t xml:space="preserve"> and submit them to LiveText by the agreed-upon final submission date.  </w:t>
      </w:r>
    </w:p>
    <w:p w:rsidR="00027CB7" w:rsidRPr="00C25849" w:rsidRDefault="00027CB7" w:rsidP="008C69CE">
      <w:pPr>
        <w:pStyle w:val="Default"/>
        <w:tabs>
          <w:tab w:val="left" w:pos="1530"/>
        </w:tabs>
        <w:rPr>
          <w:bCs/>
          <w:sz w:val="23"/>
          <w:szCs w:val="23"/>
        </w:rPr>
      </w:pPr>
    </w:p>
    <w:p w:rsidR="00D1111E" w:rsidRDefault="00D1111E" w:rsidP="008C69CE">
      <w:pPr>
        <w:spacing w:line="240" w:lineRule="auto"/>
        <w:rPr>
          <w:rFonts w:ascii="Times New Roman" w:hAnsi="Times New Roman" w:cs="Times New Roman"/>
          <w:b/>
          <w:bCs/>
          <w:color w:val="000000"/>
          <w:sz w:val="23"/>
          <w:szCs w:val="23"/>
        </w:rPr>
      </w:pPr>
    </w:p>
    <w:p w:rsidR="008C69CE" w:rsidRPr="00C25849" w:rsidRDefault="008C69CE" w:rsidP="008C69CE">
      <w:pPr>
        <w:spacing w:line="240" w:lineRule="auto"/>
        <w:rPr>
          <w:rFonts w:ascii="Times New Roman" w:hAnsi="Times New Roman" w:cs="Times New Roman"/>
          <w:b/>
          <w:bCs/>
          <w:color w:val="000000"/>
          <w:sz w:val="23"/>
          <w:szCs w:val="23"/>
        </w:rPr>
      </w:pPr>
      <w:r w:rsidRPr="00C25849">
        <w:rPr>
          <w:rFonts w:ascii="Times New Roman" w:hAnsi="Times New Roman" w:cs="Times New Roman"/>
          <w:b/>
          <w:bCs/>
          <w:color w:val="000000"/>
          <w:sz w:val="23"/>
          <w:szCs w:val="23"/>
        </w:rPr>
        <w:t>The edTPA Capstone Assessment</w:t>
      </w:r>
    </w:p>
    <w:p w:rsidR="00367BE0" w:rsidRPr="00C25849" w:rsidRDefault="00D1111E" w:rsidP="008C69CE">
      <w:pPr>
        <w:shd w:val="clear" w:color="auto" w:fill="FFFFFF"/>
        <w:spacing w:after="0" w:line="240" w:lineRule="auto"/>
        <w:rPr>
          <w:rFonts w:ascii="Times New Roman" w:eastAsia="Times New Roman" w:hAnsi="Times New Roman" w:cs="Times New Roman"/>
          <w:szCs w:val="23"/>
          <w:lang w:val="en"/>
        </w:rPr>
      </w:pPr>
      <w:r w:rsidRPr="006E1AEB">
        <w:rPr>
          <w:noProof/>
          <w:sz w:val="20"/>
        </w:rPr>
        <w:drawing>
          <wp:anchor distT="0" distB="0" distL="114300" distR="114300" simplePos="0" relativeHeight="251676672" behindDoc="0" locked="0" layoutInCell="1" allowOverlap="1">
            <wp:simplePos x="0" y="0"/>
            <wp:positionH relativeFrom="column">
              <wp:posOffset>3991610</wp:posOffset>
            </wp:positionH>
            <wp:positionV relativeFrom="paragraph">
              <wp:posOffset>6985</wp:posOffset>
            </wp:positionV>
            <wp:extent cx="2197735" cy="1430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197735" cy="1430655"/>
                    </a:xfrm>
                    <a:prstGeom prst="rect">
                      <a:avLst/>
                    </a:prstGeom>
                  </pic:spPr>
                </pic:pic>
              </a:graphicData>
            </a:graphic>
            <wp14:sizeRelH relativeFrom="page">
              <wp14:pctWidth>0</wp14:pctWidth>
            </wp14:sizeRelH>
            <wp14:sizeRelV relativeFrom="page">
              <wp14:pctHeight>0</wp14:pctHeight>
            </wp14:sizeRelV>
          </wp:anchor>
        </w:drawing>
      </w:r>
      <w:r w:rsidR="008C69CE" w:rsidRPr="00E57A7A">
        <w:rPr>
          <w:rFonts w:ascii="Times New Roman" w:hAnsi="Times New Roman" w:cs="Times New Roman"/>
          <w:szCs w:val="23"/>
        </w:rPr>
        <w:t xml:space="preserve">In addition to being evaluated by their cooperating teachers and university supervisors, </w:t>
      </w:r>
      <w:r w:rsidR="00FA2455" w:rsidRPr="008E05C1">
        <w:rPr>
          <w:rFonts w:ascii="Times New Roman" w:hAnsi="Times New Roman" w:cs="Times New Roman"/>
          <w:szCs w:val="23"/>
        </w:rPr>
        <w:t>residents</w:t>
      </w:r>
      <w:r w:rsidR="008C69CE" w:rsidRPr="008E05C1">
        <w:rPr>
          <w:rFonts w:ascii="Times New Roman" w:hAnsi="Times New Roman" w:cs="Times New Roman"/>
          <w:szCs w:val="23"/>
        </w:rPr>
        <w:t xml:space="preserve"> will be  evaluated on their performance portfolios.  Connecticut’s State Board of Education now requires students enrolled in teacher preparation programs to</w:t>
      </w:r>
      <w:r w:rsidR="008C69CE" w:rsidRPr="00C629AF">
        <w:rPr>
          <w:rFonts w:ascii="Times New Roman" w:hAnsi="Times New Roman" w:cs="Times New Roman"/>
          <w:szCs w:val="23"/>
        </w:rPr>
        <w:t xml:space="preserve"> demonstrate proficiency on the edTeacher Performance Assessment (edTPA).  The edTPA is a valid and reliable assessme</w:t>
      </w:r>
      <w:r w:rsidR="008C69CE" w:rsidRPr="001F460C">
        <w:rPr>
          <w:rFonts w:ascii="Times New Roman" w:hAnsi="Times New Roman" w:cs="Times New Roman"/>
          <w:szCs w:val="23"/>
        </w:rPr>
        <w:t xml:space="preserve">nt instrument focused on evaluating teaching performance at the pre-service level to measure the candidate’s readiness to teach.  It is a </w:t>
      </w:r>
      <w:r w:rsidR="008C69CE" w:rsidRPr="00C25849">
        <w:rPr>
          <w:rFonts w:ascii="Times New Roman" w:eastAsia="Times New Roman" w:hAnsi="Times New Roman" w:cs="Times New Roman"/>
          <w:szCs w:val="23"/>
          <w:lang w:val="en"/>
        </w:rPr>
        <w:t>subject-specific</w:t>
      </w:r>
      <w:r w:rsidR="008C69CE" w:rsidRPr="00C25849">
        <w:rPr>
          <w:rFonts w:ascii="Times New Roman" w:hAnsi="Times New Roman" w:cs="Times New Roman"/>
          <w:szCs w:val="23"/>
        </w:rPr>
        <w:t xml:space="preserve"> performance-based assessment </w:t>
      </w:r>
      <w:r w:rsidR="008C69CE" w:rsidRPr="00C25849">
        <w:rPr>
          <w:rFonts w:ascii="Times New Roman" w:eastAsia="Times New Roman" w:hAnsi="Times New Roman" w:cs="Times New Roman"/>
          <w:szCs w:val="23"/>
          <w:lang w:val="en"/>
        </w:rPr>
        <w:t xml:space="preserve">that includes versions for 27 teaching fields. </w:t>
      </w:r>
    </w:p>
    <w:p w:rsidR="00C15CB4" w:rsidRPr="00C25849" w:rsidRDefault="00C15CB4" w:rsidP="00C15CB4">
      <w:pPr>
        <w:shd w:val="clear" w:color="auto" w:fill="FFFFFF"/>
        <w:spacing w:after="0" w:line="240" w:lineRule="auto"/>
        <w:rPr>
          <w:rFonts w:ascii="Times New Roman" w:eastAsia="Times New Roman" w:hAnsi="Times New Roman" w:cs="Times New Roman"/>
          <w:sz w:val="23"/>
          <w:szCs w:val="23"/>
          <w:lang w:val="en"/>
        </w:rPr>
      </w:pPr>
    </w:p>
    <w:p w:rsidR="008C69CE" w:rsidRPr="00C629AF" w:rsidRDefault="008C69CE" w:rsidP="00C15CB4">
      <w:pPr>
        <w:shd w:val="clear" w:color="auto" w:fill="FFFFFF"/>
        <w:spacing w:after="0" w:line="240" w:lineRule="auto"/>
        <w:rPr>
          <w:rFonts w:ascii="Times New Roman" w:eastAsia="Times New Roman" w:hAnsi="Times New Roman" w:cs="Times New Roman"/>
          <w:szCs w:val="23"/>
          <w:lang w:val="en"/>
        </w:rPr>
      </w:pPr>
      <w:r w:rsidRPr="00E57A7A">
        <w:rPr>
          <w:rFonts w:ascii="Times New Roman" w:eastAsia="Times New Roman" w:hAnsi="Times New Roman" w:cs="Times New Roman"/>
          <w:szCs w:val="23"/>
          <w:lang w:val="en"/>
        </w:rPr>
        <w:t xml:space="preserve">For this Capstone assessment, </w:t>
      </w:r>
      <w:r w:rsidR="00FA2455" w:rsidRPr="00E57A7A">
        <w:rPr>
          <w:rFonts w:ascii="Times New Roman" w:eastAsia="Times New Roman" w:hAnsi="Times New Roman" w:cs="Times New Roman"/>
          <w:szCs w:val="23"/>
          <w:lang w:val="en"/>
        </w:rPr>
        <w:t>residents</w:t>
      </w:r>
      <w:r w:rsidRPr="008E05C1">
        <w:rPr>
          <w:rFonts w:ascii="Times New Roman" w:eastAsia="Times New Roman" w:hAnsi="Times New Roman" w:cs="Times New Roman"/>
          <w:szCs w:val="23"/>
          <w:lang w:val="en"/>
        </w:rPr>
        <w:t xml:space="preserve"> must prepare a portfolio of materials during their student teaching semester to:</w:t>
      </w:r>
    </w:p>
    <w:p w:rsidR="008C69CE" w:rsidRPr="00C25849"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1F460C">
        <w:rPr>
          <w:rFonts w:ascii="Times New Roman" w:eastAsia="Times New Roman" w:hAnsi="Times New Roman" w:cs="Times New Roman"/>
          <w:szCs w:val="23"/>
          <w:lang w:val="en"/>
        </w:rPr>
        <w:t xml:space="preserve">demonstrate readiness to teach through lesson plans designed to support their students' strengths and needs; </w:t>
      </w:r>
    </w:p>
    <w:p w:rsidR="008C69CE" w:rsidRPr="00C25849"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C25849">
        <w:rPr>
          <w:rFonts w:ascii="Times New Roman" w:eastAsia="Times New Roman" w:hAnsi="Times New Roman" w:cs="Times New Roman"/>
          <w:szCs w:val="23"/>
          <w:lang w:val="en"/>
        </w:rPr>
        <w:t xml:space="preserve">engage real students in ambitious learning; </w:t>
      </w:r>
    </w:p>
    <w:p w:rsidR="008C69CE" w:rsidRPr="00C25849"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C25849">
        <w:rPr>
          <w:rFonts w:ascii="Times New Roman" w:eastAsia="Times New Roman" w:hAnsi="Times New Roman" w:cs="Times New Roman"/>
          <w:szCs w:val="23"/>
          <w:lang w:val="en"/>
        </w:rPr>
        <w:t xml:space="preserve">analyze whether their students are learning, and </w:t>
      </w:r>
    </w:p>
    <w:p w:rsidR="008C69CE" w:rsidRPr="00C25849" w:rsidRDefault="008C69CE" w:rsidP="00540B25">
      <w:pPr>
        <w:pStyle w:val="ListParagraph"/>
        <w:numPr>
          <w:ilvl w:val="0"/>
          <w:numId w:val="28"/>
        </w:numPr>
        <w:shd w:val="clear" w:color="auto" w:fill="FFFFFF"/>
        <w:spacing w:after="0" w:line="240" w:lineRule="auto"/>
        <w:rPr>
          <w:rFonts w:ascii="Times New Roman" w:eastAsia="Times New Roman" w:hAnsi="Times New Roman" w:cs="Times New Roman"/>
          <w:color w:val="525253"/>
          <w:szCs w:val="23"/>
          <w:lang w:val="en"/>
        </w:rPr>
      </w:pPr>
      <w:r w:rsidRPr="00C25849">
        <w:rPr>
          <w:rFonts w:ascii="Times New Roman" w:eastAsia="Times New Roman" w:hAnsi="Times New Roman" w:cs="Times New Roman"/>
          <w:szCs w:val="23"/>
          <w:lang w:val="en"/>
        </w:rPr>
        <w:t>adjust their instruction to become more effective.</w:t>
      </w:r>
    </w:p>
    <w:p w:rsidR="00C15CB4" w:rsidRPr="00C25849" w:rsidRDefault="00C15CB4" w:rsidP="00C15CB4">
      <w:pPr>
        <w:shd w:val="clear" w:color="auto" w:fill="FFFFFF"/>
        <w:spacing w:after="0" w:line="240" w:lineRule="auto"/>
        <w:rPr>
          <w:rFonts w:ascii="Times New Roman" w:eastAsia="Times New Roman" w:hAnsi="Times New Roman" w:cs="Times New Roman"/>
          <w:color w:val="525253"/>
          <w:szCs w:val="23"/>
          <w:lang w:val="en"/>
        </w:rPr>
      </w:pPr>
    </w:p>
    <w:p w:rsidR="008C69CE" w:rsidRPr="00C25849" w:rsidRDefault="008C69CE" w:rsidP="00C15CB4">
      <w:pPr>
        <w:shd w:val="clear" w:color="auto" w:fill="FFFFFF"/>
        <w:spacing w:after="0" w:line="240" w:lineRule="auto"/>
        <w:rPr>
          <w:rFonts w:ascii="Times New Roman" w:eastAsia="Times New Roman" w:hAnsi="Times New Roman" w:cs="Times New Roman"/>
          <w:szCs w:val="23"/>
          <w:lang w:val="en"/>
        </w:rPr>
      </w:pPr>
      <w:r w:rsidRPr="00C25849">
        <w:rPr>
          <w:rFonts w:ascii="Times New Roman" w:eastAsia="Times New Roman" w:hAnsi="Times New Roman" w:cs="Times New Roman"/>
          <w:szCs w:val="23"/>
          <w:lang w:val="en"/>
        </w:rPr>
        <w:t>Teacher candidates</w:t>
      </w:r>
      <w:r w:rsidRPr="00C25849">
        <w:rPr>
          <w:rFonts w:ascii="Times New Roman" w:hAnsi="Times New Roman" w:cs="Times New Roman"/>
          <w:szCs w:val="23"/>
        </w:rPr>
        <w:t xml:space="preserve"> are asked to demonstrate their skills in core areas, AND they must think and write critically about the work they do with students. These core areas include: planning, instruction, assessment, and analysis.  The edTPA requires candidates to design a learning segment, videotape their performance, analyze student artifacts, and reflect on student learning.  </w:t>
      </w:r>
      <w:r w:rsidRPr="00C25849">
        <w:rPr>
          <w:rFonts w:ascii="Times New Roman" w:eastAsia="Times New Roman" w:hAnsi="Times New Roman" w:cs="Times New Roman"/>
          <w:szCs w:val="23"/>
          <w:lang w:val="en"/>
        </w:rPr>
        <w:t xml:space="preserve">Teacher candidates submit unedited video recordings of themselves at work in a real classroom as part of a portfolio that is scored by highly trained educators. </w:t>
      </w:r>
      <w:r w:rsidR="00367BE0" w:rsidRPr="00C25849">
        <w:rPr>
          <w:rFonts w:ascii="Times New Roman" w:eastAsia="Times New Roman" w:hAnsi="Times New Roman" w:cs="Times New Roman"/>
          <w:szCs w:val="23"/>
          <w:lang w:val="en"/>
        </w:rPr>
        <w:tab/>
      </w:r>
    </w:p>
    <w:p w:rsidR="00027CB7" w:rsidRDefault="008C69CE" w:rsidP="00C15CB4">
      <w:pPr>
        <w:shd w:val="clear" w:color="auto" w:fill="FFFFFF"/>
        <w:spacing w:before="150" w:line="240" w:lineRule="auto"/>
        <w:rPr>
          <w:rFonts w:ascii="Times New Roman" w:eastAsia="Times New Roman" w:hAnsi="Times New Roman" w:cs="Times New Roman"/>
          <w:sz w:val="23"/>
          <w:szCs w:val="23"/>
          <w:lang w:val="en"/>
        </w:rPr>
      </w:pPr>
      <w:r w:rsidRPr="00C25849">
        <w:rPr>
          <w:rFonts w:ascii="Times New Roman" w:eastAsia="Times New Roman" w:hAnsi="Times New Roman" w:cs="Times New Roman"/>
          <w:szCs w:val="23"/>
          <w:lang w:val="en"/>
        </w:rPr>
        <w:t>The course, ED 340 (Assessment of Teaching Strategies) provides guidance for student teachers as they work on completing their edTPA portfo</w:t>
      </w:r>
      <w:r w:rsidR="00DC3C6C" w:rsidRPr="00C25849">
        <w:rPr>
          <w:rFonts w:ascii="Times New Roman" w:eastAsia="Times New Roman" w:hAnsi="Times New Roman" w:cs="Times New Roman"/>
          <w:szCs w:val="23"/>
          <w:lang w:val="en"/>
        </w:rPr>
        <w:t>l</w:t>
      </w:r>
      <w:r w:rsidRPr="00C25849">
        <w:rPr>
          <w:rFonts w:ascii="Times New Roman" w:eastAsia="Times New Roman" w:hAnsi="Times New Roman" w:cs="Times New Roman"/>
          <w:szCs w:val="23"/>
          <w:lang w:val="en"/>
        </w:rPr>
        <w:t xml:space="preserve">ios.  </w:t>
      </w:r>
    </w:p>
    <w:p w:rsidR="00027CB7" w:rsidRDefault="00027CB7" w:rsidP="00C15CB4">
      <w:pPr>
        <w:shd w:val="clear" w:color="auto" w:fill="FFFFFF"/>
        <w:spacing w:before="150" w:line="240" w:lineRule="auto"/>
        <w:rPr>
          <w:rFonts w:ascii="Times New Roman" w:eastAsia="Times New Roman" w:hAnsi="Times New Roman" w:cs="Times New Roman"/>
          <w:sz w:val="23"/>
          <w:szCs w:val="23"/>
          <w:lang w:val="en"/>
        </w:rPr>
      </w:pPr>
    </w:p>
    <w:p w:rsidR="006E1AEB" w:rsidRDefault="006E1AEB">
      <w:pPr>
        <w:rPr>
          <w:rFonts w:ascii="Times New Roman" w:hAnsi="Times New Roman" w:cs="Times New Roman"/>
          <w:b/>
          <w:color w:val="000000"/>
          <w:sz w:val="24"/>
          <w:szCs w:val="24"/>
        </w:rPr>
      </w:pPr>
      <w:r>
        <w:rPr>
          <w:b/>
        </w:rPr>
        <w:br w:type="page"/>
      </w:r>
    </w:p>
    <w:p w:rsidR="00367BE0" w:rsidRDefault="008C69CE" w:rsidP="00367BE0">
      <w:pPr>
        <w:pStyle w:val="Default"/>
        <w:tabs>
          <w:tab w:val="left" w:pos="1530"/>
        </w:tabs>
        <w:jc w:val="center"/>
        <w:rPr>
          <w:b/>
          <w:color w:val="auto"/>
          <w:sz w:val="22"/>
          <w:szCs w:val="22"/>
        </w:rPr>
      </w:pPr>
      <w:r w:rsidRPr="002E4282">
        <w:rPr>
          <w:b/>
          <w:color w:val="auto"/>
          <w:sz w:val="22"/>
          <w:szCs w:val="22"/>
        </w:rPr>
        <w:t xml:space="preserve">A Summary of the Western Connecticut State University </w:t>
      </w:r>
      <w:r w:rsidR="00367BE0" w:rsidRPr="00367BE0">
        <w:rPr>
          <w:b/>
          <w:bCs/>
          <w:sz w:val="22"/>
        </w:rPr>
        <w:t>Elementary Resident</w:t>
      </w:r>
      <w:r w:rsidR="00367BE0" w:rsidRPr="00367BE0">
        <w:rPr>
          <w:b/>
          <w:color w:val="auto"/>
          <w:sz w:val="20"/>
          <w:szCs w:val="22"/>
        </w:rPr>
        <w:t xml:space="preserve"> </w:t>
      </w:r>
      <w:r w:rsidRPr="002E4282">
        <w:rPr>
          <w:b/>
          <w:color w:val="auto"/>
          <w:sz w:val="22"/>
          <w:szCs w:val="22"/>
        </w:rPr>
        <w:t>Assessment Program</w:t>
      </w:r>
    </w:p>
    <w:p w:rsidR="008C69CE" w:rsidRPr="002E4282" w:rsidRDefault="00367BE0" w:rsidP="00367BE0">
      <w:pPr>
        <w:pStyle w:val="Default"/>
        <w:tabs>
          <w:tab w:val="left" w:pos="1530"/>
        </w:tabs>
        <w:jc w:val="center"/>
        <w:rPr>
          <w:b/>
          <w:color w:val="auto"/>
          <w:sz w:val="22"/>
          <w:szCs w:val="22"/>
        </w:rPr>
      </w:pPr>
      <w:r>
        <w:rPr>
          <w:b/>
          <w:color w:val="auto"/>
          <w:sz w:val="22"/>
          <w:szCs w:val="22"/>
        </w:rPr>
        <w:tab/>
      </w:r>
    </w:p>
    <w:tbl>
      <w:tblPr>
        <w:tblStyle w:val="TableGrid"/>
        <w:tblW w:w="10260" w:type="dxa"/>
        <w:tblInd w:w="-95" w:type="dxa"/>
        <w:tblLook w:val="04A0" w:firstRow="1" w:lastRow="0" w:firstColumn="1" w:lastColumn="0" w:noHBand="0" w:noVBand="1"/>
      </w:tblPr>
      <w:tblGrid>
        <w:gridCol w:w="3330"/>
        <w:gridCol w:w="6930"/>
      </w:tblGrid>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
                <w:bCs/>
                <w:color w:val="000000"/>
                <w:sz w:val="21"/>
                <w:szCs w:val="21"/>
              </w:rPr>
            </w:pPr>
            <w:r w:rsidRPr="00367BE0">
              <w:rPr>
                <w:rFonts w:ascii="Times New Roman" w:hAnsi="Times New Roman" w:cs="Times New Roman"/>
                <w:b/>
                <w:bCs/>
                <w:color w:val="000000"/>
                <w:sz w:val="21"/>
                <w:szCs w:val="21"/>
              </w:rPr>
              <w:t>Event</w:t>
            </w:r>
          </w:p>
        </w:tc>
        <w:tc>
          <w:tcPr>
            <w:tcW w:w="6930" w:type="dxa"/>
          </w:tcPr>
          <w:p w:rsidR="008C69CE" w:rsidRPr="00367BE0" w:rsidRDefault="008C69CE" w:rsidP="00367BE0">
            <w:pPr>
              <w:tabs>
                <w:tab w:val="left" w:pos="1530"/>
              </w:tabs>
              <w:autoSpaceDE w:val="0"/>
              <w:autoSpaceDN w:val="0"/>
              <w:adjustRightInd w:val="0"/>
              <w:rPr>
                <w:rFonts w:ascii="Times New Roman" w:hAnsi="Times New Roman" w:cs="Times New Roman"/>
                <w:b/>
                <w:bCs/>
                <w:color w:val="000000"/>
                <w:sz w:val="21"/>
                <w:szCs w:val="21"/>
              </w:rPr>
            </w:pPr>
            <w:r w:rsidRPr="00367BE0">
              <w:rPr>
                <w:rFonts w:ascii="Times New Roman" w:hAnsi="Times New Roman" w:cs="Times New Roman"/>
                <w:b/>
                <w:bCs/>
                <w:color w:val="000000"/>
                <w:sz w:val="21"/>
                <w:szCs w:val="21"/>
              </w:rPr>
              <w:t xml:space="preserve">Expectations for </w:t>
            </w:r>
            <w:r w:rsidR="00367BE0" w:rsidRPr="00367BE0">
              <w:rPr>
                <w:rFonts w:ascii="Times New Roman" w:hAnsi="Times New Roman" w:cs="Times New Roman"/>
                <w:b/>
                <w:bCs/>
                <w:color w:val="000000"/>
                <w:sz w:val="21"/>
                <w:szCs w:val="21"/>
              </w:rPr>
              <w:t>Elementary Residents</w:t>
            </w:r>
          </w:p>
        </w:tc>
      </w:tr>
      <w:tr w:rsidR="008C69CE" w:rsidRPr="00367BE0" w:rsidTr="00367BE0">
        <w:tc>
          <w:tcPr>
            <w:tcW w:w="3330" w:type="dxa"/>
          </w:tcPr>
          <w:p w:rsidR="008C69CE" w:rsidRPr="00367BE0" w:rsidRDefault="00FA2455"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Residents</w:t>
            </w:r>
            <w:r w:rsidR="008C69CE" w:rsidRPr="00367BE0">
              <w:rPr>
                <w:rFonts w:ascii="Times New Roman" w:hAnsi="Times New Roman" w:cs="Times New Roman"/>
                <w:bCs/>
                <w:color w:val="000000"/>
                <w:sz w:val="21"/>
                <w:szCs w:val="21"/>
              </w:rPr>
              <w:t xml:space="preserve">, Cooperating Teachers, and University Supervisors attend Triad Meeting </w:t>
            </w:r>
          </w:p>
        </w:tc>
        <w:tc>
          <w:tcPr>
            <w:tcW w:w="69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Attend annual meeting to: </w:t>
            </w:r>
          </w:p>
          <w:p w:rsidR="008C69CE" w:rsidRPr="00367BE0" w:rsidRDefault="008C69CE" w:rsidP="00540B25">
            <w:pPr>
              <w:pStyle w:val="ListParagraph"/>
              <w:numPr>
                <w:ilvl w:val="0"/>
                <w:numId w:val="27"/>
              </w:num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learn about expectations of student teachers and supervisors, </w:t>
            </w:r>
          </w:p>
          <w:p w:rsidR="008C69CE" w:rsidRPr="00367BE0" w:rsidRDefault="008C69CE" w:rsidP="00540B25">
            <w:pPr>
              <w:pStyle w:val="ListParagraph"/>
              <w:numPr>
                <w:ilvl w:val="0"/>
                <w:numId w:val="27"/>
              </w:num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participate in calibration training for Student Teacher Evaluation Instrument, and</w:t>
            </w:r>
          </w:p>
          <w:p w:rsidR="008C69CE" w:rsidRPr="00367BE0" w:rsidRDefault="008C69CE" w:rsidP="00540B25">
            <w:pPr>
              <w:pStyle w:val="ListParagraph"/>
              <w:numPr>
                <w:ilvl w:val="0"/>
                <w:numId w:val="27"/>
              </w:num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develop schedule of observations and meetings with cooperating teachers and University Supervisors </w:t>
            </w:r>
          </w:p>
        </w:tc>
      </w:tr>
      <w:tr w:rsidR="008C69CE" w:rsidRPr="00367BE0" w:rsidTr="00367BE0">
        <w:tc>
          <w:tcPr>
            <w:tcW w:w="3330" w:type="dxa"/>
          </w:tcPr>
          <w:p w:rsidR="008C69CE" w:rsidRPr="00367BE0" w:rsidRDefault="008C69CE" w:rsidP="00FA2455">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First Lesson Observation: within first two weeks of start date of </w:t>
            </w:r>
            <w:r w:rsidR="00FA2455" w:rsidRPr="00367BE0">
              <w:rPr>
                <w:rFonts w:ascii="Times New Roman" w:hAnsi="Times New Roman" w:cs="Times New Roman"/>
                <w:bCs/>
                <w:color w:val="000000"/>
                <w:sz w:val="21"/>
                <w:szCs w:val="21"/>
              </w:rPr>
              <w:t>Residency II</w:t>
            </w:r>
            <w:r w:rsidRPr="00367BE0">
              <w:rPr>
                <w:rFonts w:ascii="Times New Roman" w:hAnsi="Times New Roman" w:cs="Times New Roman"/>
                <w:bCs/>
                <w:color w:val="000000"/>
                <w:sz w:val="21"/>
                <w:szCs w:val="21"/>
              </w:rPr>
              <w:t xml:space="preserve"> semester</w:t>
            </w:r>
          </w:p>
        </w:tc>
        <w:tc>
          <w:tcPr>
            <w:tcW w:w="6930" w:type="dxa"/>
          </w:tcPr>
          <w:p w:rsidR="008C69CE" w:rsidRPr="00367BE0" w:rsidRDefault="00FA2455" w:rsidP="00FA2455">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Resident</w:t>
            </w:r>
            <w:r w:rsidR="008C69CE" w:rsidRPr="00367BE0">
              <w:rPr>
                <w:rFonts w:ascii="Times New Roman" w:hAnsi="Times New Roman" w:cs="Times New Roman"/>
                <w:bCs/>
                <w:color w:val="000000"/>
                <w:sz w:val="21"/>
                <w:szCs w:val="21"/>
              </w:rPr>
              <w:t xml:space="preserve"> plans lesson </w:t>
            </w:r>
            <w:r w:rsidR="008C69CE" w:rsidRPr="00367BE0">
              <w:rPr>
                <w:rFonts w:ascii="Times New Roman" w:hAnsi="Times New Roman" w:cs="Times New Roman"/>
                <w:color w:val="000000"/>
                <w:sz w:val="21"/>
                <w:szCs w:val="21"/>
              </w:rPr>
              <w:t xml:space="preserve">in edTPA format </w:t>
            </w:r>
            <w:r w:rsidR="008C69CE" w:rsidRPr="00367BE0">
              <w:rPr>
                <w:rFonts w:ascii="Times New Roman" w:hAnsi="Times New Roman" w:cs="Times New Roman"/>
                <w:bCs/>
                <w:color w:val="000000"/>
                <w:sz w:val="21"/>
                <w:szCs w:val="21"/>
              </w:rPr>
              <w:t xml:space="preserve">and submits to LiveText 24 hours in advance of implementation.  Cooperating teacher and university supervisor review and provide feedback so </w:t>
            </w:r>
            <w:r w:rsidRPr="00367BE0">
              <w:rPr>
                <w:rFonts w:ascii="Times New Roman" w:hAnsi="Times New Roman" w:cs="Times New Roman"/>
                <w:bCs/>
                <w:color w:val="000000"/>
                <w:sz w:val="21"/>
                <w:szCs w:val="21"/>
              </w:rPr>
              <w:t>resident</w:t>
            </w:r>
            <w:r w:rsidR="008C69CE" w:rsidRPr="00367BE0">
              <w:rPr>
                <w:rFonts w:ascii="Times New Roman" w:hAnsi="Times New Roman" w:cs="Times New Roman"/>
                <w:bCs/>
                <w:color w:val="000000"/>
                <w:sz w:val="21"/>
                <w:szCs w:val="21"/>
              </w:rPr>
              <w:t xml:space="preserve"> can adjust plans if needed. </w:t>
            </w:r>
          </w:p>
        </w:tc>
      </w:tr>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Post Lesson Observation: reflection submitted within 48 hours of lesson debrief meeting</w:t>
            </w:r>
          </w:p>
        </w:tc>
        <w:tc>
          <w:tcPr>
            <w:tcW w:w="6930" w:type="dxa"/>
          </w:tcPr>
          <w:p w:rsidR="008C69CE" w:rsidRPr="00367BE0" w:rsidRDefault="00FA2455" w:rsidP="00FA2455">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Resident</w:t>
            </w:r>
            <w:r w:rsidR="008C69CE" w:rsidRPr="00367BE0">
              <w:rPr>
                <w:rFonts w:ascii="Times New Roman" w:hAnsi="Times New Roman" w:cs="Times New Roman"/>
                <w:bCs/>
                <w:color w:val="000000"/>
                <w:sz w:val="21"/>
                <w:szCs w:val="21"/>
              </w:rPr>
              <w:t xml:space="preserve"> and supervisors meet to discuss lesson outcomes and set goals for future lessons.  </w:t>
            </w:r>
            <w:r w:rsidRPr="00367BE0">
              <w:rPr>
                <w:rFonts w:ascii="Times New Roman" w:hAnsi="Times New Roman" w:cs="Times New Roman"/>
                <w:bCs/>
                <w:color w:val="000000"/>
                <w:sz w:val="21"/>
                <w:szCs w:val="21"/>
              </w:rPr>
              <w:t>Resident</w:t>
            </w:r>
            <w:r w:rsidR="008C69CE" w:rsidRPr="00367BE0">
              <w:rPr>
                <w:rFonts w:ascii="Times New Roman" w:hAnsi="Times New Roman" w:cs="Times New Roman"/>
                <w:bCs/>
                <w:color w:val="000000"/>
                <w:sz w:val="21"/>
                <w:szCs w:val="21"/>
              </w:rPr>
              <w:t xml:space="preserve"> submits written reflection to LiveText for review by supervisors.  </w:t>
            </w:r>
          </w:p>
        </w:tc>
      </w:tr>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Three Additional Observations by Cooperating Teacher: as per schedule developed in collaboration with University Supervisor and </w:t>
            </w:r>
            <w:r w:rsidR="00FA2455" w:rsidRPr="00367BE0">
              <w:rPr>
                <w:rFonts w:ascii="Times New Roman" w:hAnsi="Times New Roman" w:cs="Times New Roman"/>
                <w:bCs/>
                <w:color w:val="000000"/>
                <w:sz w:val="21"/>
                <w:szCs w:val="21"/>
              </w:rPr>
              <w:t>Resident</w:t>
            </w:r>
            <w:r w:rsidRPr="00367BE0">
              <w:rPr>
                <w:rFonts w:ascii="Times New Roman" w:hAnsi="Times New Roman" w:cs="Times New Roman"/>
                <w:bCs/>
                <w:color w:val="000000"/>
                <w:sz w:val="21"/>
                <w:szCs w:val="21"/>
              </w:rPr>
              <w:t xml:space="preserve">. </w:t>
            </w:r>
          </w:p>
        </w:tc>
        <w:tc>
          <w:tcPr>
            <w:tcW w:w="69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For each of scheduled observations, </w:t>
            </w:r>
            <w:r w:rsidR="00FA2455" w:rsidRPr="00367BE0">
              <w:rPr>
                <w:rFonts w:ascii="Times New Roman" w:hAnsi="Times New Roman" w:cs="Times New Roman"/>
                <w:bCs/>
                <w:color w:val="000000"/>
                <w:sz w:val="21"/>
                <w:szCs w:val="21"/>
              </w:rPr>
              <w:t>resident</w:t>
            </w:r>
            <w:r w:rsidRPr="00367BE0">
              <w:rPr>
                <w:rFonts w:ascii="Times New Roman" w:hAnsi="Times New Roman" w:cs="Times New Roman"/>
                <w:bCs/>
                <w:color w:val="000000"/>
                <w:sz w:val="21"/>
                <w:szCs w:val="21"/>
              </w:rPr>
              <w:t xml:space="preserve"> plans lesson </w:t>
            </w:r>
            <w:r w:rsidRPr="00367BE0">
              <w:rPr>
                <w:rFonts w:ascii="Times New Roman" w:hAnsi="Times New Roman" w:cs="Times New Roman"/>
                <w:color w:val="000000"/>
                <w:sz w:val="21"/>
                <w:szCs w:val="21"/>
              </w:rPr>
              <w:t xml:space="preserve">in edTPA format </w:t>
            </w:r>
            <w:r w:rsidRPr="00367BE0">
              <w:rPr>
                <w:rFonts w:ascii="Times New Roman" w:hAnsi="Times New Roman" w:cs="Times New Roman"/>
                <w:bCs/>
                <w:color w:val="000000"/>
                <w:sz w:val="21"/>
                <w:szCs w:val="21"/>
              </w:rPr>
              <w:t xml:space="preserve">and submits to LiveText 24 hours in advance of implementation.  Cooperating teacher reviews and provides feedback so </w:t>
            </w:r>
            <w:r w:rsidR="00FA2455" w:rsidRPr="00367BE0">
              <w:rPr>
                <w:rFonts w:ascii="Times New Roman" w:hAnsi="Times New Roman" w:cs="Times New Roman"/>
                <w:bCs/>
                <w:color w:val="000000"/>
                <w:sz w:val="21"/>
                <w:szCs w:val="21"/>
              </w:rPr>
              <w:t>resident</w:t>
            </w:r>
            <w:r w:rsidRPr="00367BE0">
              <w:rPr>
                <w:rFonts w:ascii="Times New Roman" w:hAnsi="Times New Roman" w:cs="Times New Roman"/>
                <w:bCs/>
                <w:color w:val="000000"/>
                <w:sz w:val="21"/>
                <w:szCs w:val="21"/>
              </w:rPr>
              <w:t xml:space="preserve"> can adjust plans if needed. </w:t>
            </w:r>
          </w:p>
          <w:p w:rsidR="008C69CE" w:rsidRPr="00367BE0" w:rsidRDefault="008C69CE" w:rsidP="008C69CE">
            <w:pPr>
              <w:tabs>
                <w:tab w:val="left" w:pos="1530"/>
              </w:tabs>
              <w:autoSpaceDE w:val="0"/>
              <w:autoSpaceDN w:val="0"/>
              <w:adjustRightInd w:val="0"/>
              <w:rPr>
                <w:rFonts w:ascii="Times New Roman" w:hAnsi="Times New Roman" w:cs="Times New Roman"/>
                <w:bCs/>
                <w:i/>
                <w:color w:val="000000"/>
                <w:sz w:val="21"/>
                <w:szCs w:val="21"/>
              </w:rPr>
            </w:pPr>
            <w:r w:rsidRPr="00367BE0">
              <w:rPr>
                <w:rFonts w:ascii="Times New Roman" w:hAnsi="Times New Roman" w:cs="Times New Roman"/>
                <w:bCs/>
                <w:i/>
                <w:color w:val="000000"/>
                <w:sz w:val="21"/>
                <w:szCs w:val="21"/>
              </w:rPr>
              <w:t xml:space="preserve">Note: One of these lesson observations may include one of the non-videotaped lessons developed for the edTPA assessment.  However, the lesson must be different from a lesson observed by the university supervisor.  </w:t>
            </w:r>
          </w:p>
        </w:tc>
      </w:tr>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Three Additional Observations by University Supervisor: as per schedule developed in collaboration with Cooperating Teacher and </w:t>
            </w:r>
            <w:r w:rsidR="00FA2455" w:rsidRPr="00367BE0">
              <w:rPr>
                <w:rFonts w:ascii="Times New Roman" w:hAnsi="Times New Roman" w:cs="Times New Roman"/>
                <w:bCs/>
                <w:color w:val="000000"/>
                <w:sz w:val="21"/>
                <w:szCs w:val="21"/>
              </w:rPr>
              <w:t>Resident</w:t>
            </w:r>
            <w:r w:rsidRPr="00367BE0">
              <w:rPr>
                <w:rFonts w:ascii="Times New Roman" w:hAnsi="Times New Roman" w:cs="Times New Roman"/>
                <w:bCs/>
                <w:color w:val="000000"/>
                <w:sz w:val="21"/>
                <w:szCs w:val="21"/>
              </w:rPr>
              <w:t xml:space="preserve">. </w:t>
            </w:r>
          </w:p>
        </w:tc>
        <w:tc>
          <w:tcPr>
            <w:tcW w:w="6930" w:type="dxa"/>
          </w:tcPr>
          <w:p w:rsidR="008C69CE" w:rsidRPr="00367BE0" w:rsidRDefault="008C69CE" w:rsidP="00FA2455">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 xml:space="preserve">For each of scheduled observations, </w:t>
            </w:r>
            <w:r w:rsidR="00FA2455" w:rsidRPr="00367BE0">
              <w:rPr>
                <w:rFonts w:ascii="Times New Roman" w:hAnsi="Times New Roman" w:cs="Times New Roman"/>
                <w:bCs/>
                <w:color w:val="000000"/>
                <w:sz w:val="21"/>
                <w:szCs w:val="21"/>
              </w:rPr>
              <w:t>resident</w:t>
            </w:r>
            <w:r w:rsidRPr="00367BE0">
              <w:rPr>
                <w:rFonts w:ascii="Times New Roman" w:hAnsi="Times New Roman" w:cs="Times New Roman"/>
                <w:bCs/>
                <w:color w:val="000000"/>
                <w:sz w:val="21"/>
                <w:szCs w:val="21"/>
              </w:rPr>
              <w:t xml:space="preserve"> plans lesson </w:t>
            </w:r>
            <w:r w:rsidRPr="00367BE0">
              <w:rPr>
                <w:rFonts w:ascii="Times New Roman" w:hAnsi="Times New Roman" w:cs="Times New Roman"/>
                <w:color w:val="000000"/>
                <w:sz w:val="21"/>
                <w:szCs w:val="21"/>
              </w:rPr>
              <w:t xml:space="preserve">in edTPA format </w:t>
            </w:r>
            <w:r w:rsidRPr="00367BE0">
              <w:rPr>
                <w:rFonts w:ascii="Times New Roman" w:hAnsi="Times New Roman" w:cs="Times New Roman"/>
                <w:bCs/>
                <w:color w:val="000000"/>
                <w:sz w:val="21"/>
                <w:szCs w:val="21"/>
              </w:rPr>
              <w:t xml:space="preserve">and submits to LiveText 24 hours in advance of implementation.  University supervisor reviews and provides feedback so </w:t>
            </w:r>
            <w:r w:rsidR="00FA2455" w:rsidRPr="00367BE0">
              <w:rPr>
                <w:rFonts w:ascii="Times New Roman" w:hAnsi="Times New Roman" w:cs="Times New Roman"/>
                <w:bCs/>
                <w:color w:val="000000"/>
                <w:sz w:val="21"/>
                <w:szCs w:val="21"/>
              </w:rPr>
              <w:t xml:space="preserve">resident </w:t>
            </w:r>
            <w:r w:rsidRPr="00367BE0">
              <w:rPr>
                <w:rFonts w:ascii="Times New Roman" w:hAnsi="Times New Roman" w:cs="Times New Roman"/>
                <w:bCs/>
                <w:color w:val="000000"/>
                <w:sz w:val="21"/>
                <w:szCs w:val="21"/>
              </w:rPr>
              <w:t xml:space="preserve">can adjust plans if needed. </w:t>
            </w:r>
            <w:r w:rsidRPr="00367BE0">
              <w:rPr>
                <w:rFonts w:ascii="Times New Roman" w:hAnsi="Times New Roman" w:cs="Times New Roman"/>
                <w:bCs/>
                <w:i/>
                <w:color w:val="000000"/>
                <w:sz w:val="21"/>
                <w:szCs w:val="21"/>
              </w:rPr>
              <w:t>Note: One of these lesson observations may include one of the non-videotaped lessons developed for the edTPA assessment.  However, the lesson must be different from a lesson observed by the cooperating teacher.</w:t>
            </w:r>
          </w:p>
        </w:tc>
      </w:tr>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Mid – Term and Final Evaluation Meetings</w:t>
            </w:r>
          </w:p>
        </w:tc>
        <w:tc>
          <w:tcPr>
            <w:tcW w:w="6930" w:type="dxa"/>
          </w:tcPr>
          <w:p w:rsidR="008C69CE" w:rsidRPr="00367BE0" w:rsidRDefault="00FA2455" w:rsidP="00367BE0">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Residents</w:t>
            </w:r>
            <w:r w:rsidR="008C69CE" w:rsidRPr="00367BE0">
              <w:rPr>
                <w:rFonts w:ascii="Times New Roman" w:hAnsi="Times New Roman" w:cs="Times New Roman"/>
                <w:bCs/>
                <w:color w:val="000000"/>
                <w:sz w:val="21"/>
                <w:szCs w:val="21"/>
              </w:rPr>
              <w:t xml:space="preserve">, cooperating teachers, and university supervisors meet to discuss </w:t>
            </w:r>
            <w:r w:rsidR="00367BE0" w:rsidRPr="00367BE0">
              <w:rPr>
                <w:rFonts w:ascii="Times New Roman" w:hAnsi="Times New Roman" w:cs="Times New Roman"/>
                <w:bCs/>
                <w:color w:val="000000"/>
                <w:sz w:val="21"/>
                <w:szCs w:val="21"/>
              </w:rPr>
              <w:t>r</w:t>
            </w:r>
            <w:r w:rsidRPr="00367BE0">
              <w:rPr>
                <w:rFonts w:ascii="Times New Roman" w:hAnsi="Times New Roman" w:cs="Times New Roman"/>
                <w:bCs/>
                <w:color w:val="000000"/>
                <w:sz w:val="21"/>
                <w:szCs w:val="21"/>
              </w:rPr>
              <w:t>esident</w:t>
            </w:r>
            <w:r w:rsidR="008C69CE" w:rsidRPr="00367BE0">
              <w:rPr>
                <w:rFonts w:ascii="Times New Roman" w:hAnsi="Times New Roman" w:cs="Times New Roman"/>
                <w:bCs/>
                <w:color w:val="000000"/>
                <w:sz w:val="21"/>
                <w:szCs w:val="21"/>
              </w:rPr>
              <w:t xml:space="preserve"> performance.  Discussions are informed by evidence collected through observation and ratings from STEI and Dispositions rubrics.  Student teachers collaborate with supervisors to set targeted professional growth goals.  </w:t>
            </w:r>
          </w:p>
        </w:tc>
      </w:tr>
      <w:tr w:rsidR="008C69CE" w:rsidRPr="00367BE0" w:rsidTr="00367BE0">
        <w:tc>
          <w:tcPr>
            <w:tcW w:w="3330" w:type="dxa"/>
          </w:tcPr>
          <w:p w:rsidR="008C69CE" w:rsidRPr="00367BE0" w:rsidRDefault="008C69CE" w:rsidP="008C69CE">
            <w:pPr>
              <w:tabs>
                <w:tab w:val="left" w:pos="1530"/>
              </w:tabs>
              <w:autoSpaceDE w:val="0"/>
              <w:autoSpaceDN w:val="0"/>
              <w:adjustRightInd w:val="0"/>
              <w:rPr>
                <w:rFonts w:ascii="Times New Roman" w:hAnsi="Times New Roman" w:cs="Times New Roman"/>
                <w:bCs/>
                <w:color w:val="000000"/>
                <w:sz w:val="21"/>
                <w:szCs w:val="21"/>
              </w:rPr>
            </w:pPr>
            <w:r w:rsidRPr="00367BE0">
              <w:rPr>
                <w:rFonts w:ascii="Times New Roman" w:hAnsi="Times New Roman" w:cs="Times New Roman"/>
                <w:bCs/>
                <w:color w:val="000000"/>
                <w:sz w:val="21"/>
                <w:szCs w:val="21"/>
              </w:rPr>
              <w:t>edTPA Portfolio Completion</w:t>
            </w:r>
          </w:p>
        </w:tc>
        <w:tc>
          <w:tcPr>
            <w:tcW w:w="6930" w:type="dxa"/>
          </w:tcPr>
          <w:p w:rsidR="008C69CE" w:rsidRPr="00367BE0" w:rsidRDefault="00367BE0" w:rsidP="008C69CE">
            <w:pPr>
              <w:tabs>
                <w:tab w:val="left" w:pos="1530"/>
              </w:tabs>
              <w:autoSpaceDE w:val="0"/>
              <w:autoSpaceDN w:val="0"/>
              <w:adjustRightInd w:val="0"/>
              <w:rPr>
                <w:rFonts w:ascii="Times New Roman" w:hAnsi="Times New Roman" w:cs="Times New Roman"/>
                <w:bCs/>
                <w:color w:val="000000"/>
                <w:sz w:val="21"/>
                <w:szCs w:val="21"/>
              </w:rPr>
            </w:pPr>
            <w:r>
              <w:rPr>
                <w:rFonts w:ascii="Times New Roman" w:hAnsi="Times New Roman" w:cs="Times New Roman"/>
                <w:bCs/>
                <w:color w:val="000000"/>
                <w:sz w:val="21"/>
                <w:szCs w:val="21"/>
              </w:rPr>
              <w:t>Resident</w:t>
            </w:r>
            <w:r w:rsidR="008C69CE" w:rsidRPr="00367BE0">
              <w:rPr>
                <w:rFonts w:ascii="Times New Roman" w:hAnsi="Times New Roman" w:cs="Times New Roman"/>
                <w:bCs/>
                <w:color w:val="000000"/>
                <w:sz w:val="21"/>
                <w:szCs w:val="21"/>
              </w:rPr>
              <w:t xml:space="preserve"> participates in ED 340 and successfully completes all portfolio assignments on time.  </w:t>
            </w:r>
          </w:p>
        </w:tc>
      </w:tr>
    </w:tbl>
    <w:p w:rsidR="008C69CE" w:rsidRDefault="008C69CE" w:rsidP="006E7C72">
      <w:pPr>
        <w:spacing w:after="0" w:line="240" w:lineRule="auto"/>
        <w:jc w:val="center"/>
        <w:outlineLvl w:val="1"/>
        <w:rPr>
          <w:rFonts w:ascii="Times New Roman" w:eastAsia="Times New Roman" w:hAnsi="Times New Roman" w:cs="Times New Roman"/>
          <w:b/>
          <w:bCs/>
        </w:rPr>
      </w:pPr>
    </w:p>
    <w:p w:rsidR="00367BE0" w:rsidRPr="00367BE0" w:rsidRDefault="00367BE0" w:rsidP="00367BE0">
      <w:pPr>
        <w:pStyle w:val="Default"/>
        <w:tabs>
          <w:tab w:val="left" w:pos="1530"/>
        </w:tabs>
        <w:rPr>
          <w:b/>
          <w:bCs/>
          <w:sz w:val="22"/>
          <w:szCs w:val="22"/>
        </w:rPr>
      </w:pPr>
      <w:r w:rsidRPr="00367BE0">
        <w:rPr>
          <w:b/>
          <w:bCs/>
          <w:sz w:val="22"/>
          <w:szCs w:val="22"/>
        </w:rPr>
        <w:t>When A Resident Is In Danger of Failing</w:t>
      </w:r>
    </w:p>
    <w:p w:rsidR="00367BE0" w:rsidRPr="00367BE0" w:rsidRDefault="00367BE0" w:rsidP="00367BE0">
      <w:pPr>
        <w:pStyle w:val="Default"/>
        <w:tabs>
          <w:tab w:val="left" w:pos="1530"/>
        </w:tabs>
        <w:rPr>
          <w:bCs/>
          <w:sz w:val="22"/>
          <w:szCs w:val="22"/>
        </w:rPr>
      </w:pPr>
    </w:p>
    <w:p w:rsidR="00367BE0" w:rsidRPr="00367BE0" w:rsidRDefault="00367BE0" w:rsidP="00367BE0">
      <w:pPr>
        <w:pStyle w:val="Default"/>
        <w:tabs>
          <w:tab w:val="left" w:pos="1530"/>
        </w:tabs>
        <w:rPr>
          <w:bCs/>
          <w:sz w:val="22"/>
          <w:szCs w:val="22"/>
        </w:rPr>
      </w:pPr>
      <w:r w:rsidRPr="00367BE0">
        <w:rPr>
          <w:bCs/>
          <w:sz w:val="22"/>
          <w:szCs w:val="22"/>
        </w:rPr>
        <w:t>A variety of consequences are considered when the resident is in danger of failing, or fails the clinical experience.  Depending on the resident’s evaluative situation, some options that may be available to the resident include:</w:t>
      </w:r>
    </w:p>
    <w:p w:rsidR="00367BE0" w:rsidRPr="00367BE0" w:rsidRDefault="00367BE0" w:rsidP="00540B25">
      <w:pPr>
        <w:pStyle w:val="Default"/>
        <w:numPr>
          <w:ilvl w:val="0"/>
          <w:numId w:val="1"/>
        </w:numPr>
        <w:tabs>
          <w:tab w:val="left" w:pos="1530"/>
        </w:tabs>
        <w:rPr>
          <w:bCs/>
          <w:sz w:val="22"/>
          <w:szCs w:val="22"/>
        </w:rPr>
      </w:pPr>
      <w:r w:rsidRPr="00367BE0">
        <w:rPr>
          <w:bCs/>
          <w:sz w:val="22"/>
          <w:szCs w:val="22"/>
        </w:rPr>
        <w:t xml:space="preserve">extension of the residency experience so that the resident can demonstrate competence in the relevant domain, as agreed upon by the resident, the University, and the participating cooperating teacher.  </w:t>
      </w:r>
      <w:r w:rsidRPr="00367BE0">
        <w:rPr>
          <w:bCs/>
          <w:i/>
          <w:sz w:val="22"/>
          <w:szCs w:val="22"/>
        </w:rPr>
        <w:t>This extension would require approval by the participating school district’s administration, and may result in a delay in the resident’s graduation date.</w:t>
      </w:r>
      <w:r w:rsidRPr="00367BE0">
        <w:rPr>
          <w:bCs/>
          <w:sz w:val="22"/>
          <w:szCs w:val="22"/>
        </w:rPr>
        <w:t xml:space="preserve"> </w:t>
      </w:r>
    </w:p>
    <w:p w:rsidR="00367BE0" w:rsidRPr="00367BE0" w:rsidRDefault="00367BE0" w:rsidP="00540B25">
      <w:pPr>
        <w:pStyle w:val="Default"/>
        <w:numPr>
          <w:ilvl w:val="0"/>
          <w:numId w:val="1"/>
        </w:numPr>
        <w:tabs>
          <w:tab w:val="left" w:pos="1530"/>
        </w:tabs>
        <w:rPr>
          <w:bCs/>
          <w:sz w:val="22"/>
          <w:szCs w:val="22"/>
        </w:rPr>
      </w:pPr>
      <w:r w:rsidRPr="00367BE0">
        <w:rPr>
          <w:bCs/>
          <w:sz w:val="22"/>
          <w:szCs w:val="22"/>
        </w:rPr>
        <w:t xml:space="preserve">withdrawal from the IDM program prior to the final evaluation and switch to a content area major.  </w:t>
      </w:r>
      <w:r w:rsidRPr="00367BE0">
        <w:rPr>
          <w:bCs/>
          <w:i/>
          <w:sz w:val="22"/>
          <w:szCs w:val="22"/>
        </w:rPr>
        <w:t>This may cause a delay in the resident’s graduation date.</w:t>
      </w:r>
    </w:p>
    <w:p w:rsidR="00367BE0" w:rsidRPr="00367BE0" w:rsidRDefault="00367BE0" w:rsidP="00540B25">
      <w:pPr>
        <w:pStyle w:val="ListParagraph"/>
        <w:numPr>
          <w:ilvl w:val="0"/>
          <w:numId w:val="1"/>
        </w:numPr>
        <w:spacing w:line="240" w:lineRule="auto"/>
        <w:rPr>
          <w:rFonts w:ascii="Times New Roman" w:hAnsi="Times New Roman" w:cs="Times New Roman"/>
          <w:b/>
          <w:bCs/>
          <w:color w:val="000000"/>
        </w:rPr>
      </w:pPr>
      <w:r w:rsidRPr="00367BE0">
        <w:rPr>
          <w:rFonts w:ascii="Times New Roman" w:hAnsi="Times New Roman" w:cs="Times New Roman"/>
          <w:bCs/>
        </w:rPr>
        <w:t xml:space="preserve">withdrawal from the current residency assignment, and a re-assignment to a new residency experience during a later semester; providing the resident agrees to complete a series of appropriate remedial modules as determined by the Student Academic Review Committee (SARC) prior to the replacement experience.   </w:t>
      </w:r>
    </w:p>
    <w:p w:rsidR="00367BE0" w:rsidRPr="00367BE0" w:rsidRDefault="00367BE0" w:rsidP="00367BE0">
      <w:pPr>
        <w:tabs>
          <w:tab w:val="left" w:pos="1530"/>
        </w:tabs>
        <w:autoSpaceDE w:val="0"/>
        <w:autoSpaceDN w:val="0"/>
        <w:adjustRightInd w:val="0"/>
        <w:spacing w:after="0" w:line="240" w:lineRule="auto"/>
        <w:rPr>
          <w:rFonts w:ascii="Times New Roman" w:hAnsi="Times New Roman" w:cs="Times New Roman"/>
          <w:b/>
          <w:bCs/>
          <w:color w:val="000000"/>
        </w:rPr>
      </w:pPr>
    </w:p>
    <w:p w:rsidR="006E1AEB" w:rsidRDefault="006E1AEB">
      <w:pPr>
        <w:rPr>
          <w:rFonts w:ascii="Times New Roman" w:hAnsi="Times New Roman" w:cs="Times New Roman"/>
          <w:b/>
          <w:bCs/>
          <w:color w:val="000000"/>
        </w:rPr>
      </w:pPr>
      <w:r>
        <w:rPr>
          <w:rFonts w:ascii="Times New Roman" w:hAnsi="Times New Roman" w:cs="Times New Roman"/>
          <w:b/>
          <w:bCs/>
          <w:color w:val="000000"/>
        </w:rPr>
        <w:br w:type="page"/>
      </w:r>
    </w:p>
    <w:p w:rsidR="009D1B36" w:rsidRPr="009D1B36" w:rsidRDefault="009D1B36" w:rsidP="009D1B36">
      <w:pPr>
        <w:spacing w:after="0" w:line="240" w:lineRule="auto"/>
        <w:rPr>
          <w:rFonts w:ascii="Times New Roman" w:eastAsia="Times New Roman" w:hAnsi="Times New Roman" w:cs="Times New Roman"/>
          <w:color w:val="333333"/>
        </w:rPr>
      </w:pPr>
      <w:r w:rsidRPr="009D1B36">
        <w:rPr>
          <w:rFonts w:ascii="Times New Roman" w:eastAsia="Times New Roman" w:hAnsi="Times New Roman" w:cs="Times New Roman"/>
          <w:b/>
          <w:bCs/>
        </w:rPr>
        <w:t xml:space="preserve">Dismissal from the Professional Teacher Education Program </w:t>
      </w:r>
    </w:p>
    <w:p w:rsidR="009D1B36" w:rsidRPr="009D1B36" w:rsidRDefault="009D1B36" w:rsidP="009D1B36">
      <w:pPr>
        <w:spacing w:before="100" w:beforeAutospacing="1" w:after="100" w:afterAutospacing="1" w:line="240" w:lineRule="auto"/>
        <w:rPr>
          <w:rFonts w:ascii="Times New Roman" w:eastAsia="Times New Roman" w:hAnsi="Times New Roman" w:cs="Times New Roman"/>
          <w:color w:val="333333"/>
        </w:rPr>
      </w:pPr>
      <w:r w:rsidRPr="009D1B36">
        <w:rPr>
          <w:rFonts w:ascii="Times New Roman" w:eastAsia="Times New Roman" w:hAnsi="Times New Roman" w:cs="Times New Roman"/>
          <w:color w:val="333333"/>
        </w:rPr>
        <w:t>Strict guidelines for admission to, and retention in, the teacher education certification programs are part of academic excellence. Students who fail to meet or maintain established admission and retention criteria will be suspended from the program. Students may be given one year according to the school’s academic calendar to retake a course and regain good standing for consideration of readmission with the exception of ethical issues, felonies and violations of the professional code. At the end of one year, students will be dismissed if their GPA has not met the 3.0 minimum standard (</w:t>
      </w:r>
      <w:r w:rsidRPr="009D1B36">
        <w:rPr>
          <w:rFonts w:ascii="Times New Roman" w:eastAsia="Times New Roman" w:hAnsi="Times New Roman" w:cs="Times New Roman"/>
          <w:i/>
          <w:iCs/>
          <w:color w:val="333333"/>
        </w:rPr>
        <w:t>subject to change based on state mandates</w:t>
      </w:r>
      <w:r w:rsidRPr="009D1B36">
        <w:rPr>
          <w:rFonts w:ascii="Times New Roman" w:eastAsia="Times New Roman" w:hAnsi="Times New Roman" w:cs="Times New Roman"/>
          <w:color w:val="333333"/>
        </w:rPr>
        <w:t>) which includes all WCSU and transfer credits.</w:t>
      </w:r>
    </w:p>
    <w:p w:rsidR="009D1B36" w:rsidRPr="009D1B36" w:rsidRDefault="009D1B36" w:rsidP="009D1B36">
      <w:pPr>
        <w:numPr>
          <w:ilvl w:val="0"/>
          <w:numId w:val="34"/>
        </w:numPr>
        <w:spacing w:before="100" w:beforeAutospacing="1" w:after="100" w:afterAutospacing="1" w:line="240" w:lineRule="auto"/>
        <w:ind w:left="870"/>
        <w:rPr>
          <w:rFonts w:ascii="Times New Roman" w:eastAsia="Times New Roman" w:hAnsi="Times New Roman" w:cs="Times New Roman"/>
          <w:color w:val="333333"/>
        </w:rPr>
      </w:pPr>
      <w:r w:rsidRPr="009D1B36">
        <w:rPr>
          <w:rFonts w:ascii="Times New Roman" w:eastAsia="Times New Roman" w:hAnsi="Times New Roman" w:cs="Times New Roman"/>
          <w:color w:val="333333"/>
        </w:rPr>
        <w:t>Dismissal from the Education department program by the E&amp;EPY Department Chair may occur when a student fails to maintain the academic standards of the university and department (see this catalog, “Good Standing: WCSU Student Handbook, “Student Rights and Responsibilities,” WCSU Student Teacher Handbook), and/or when a student in class or the field is considered inappropriate for the teaching profession, based on behavior which is not consistent with the standards of ethical conduct and professional behavior prescribed by the Connecticut Code of Professional Responsibility.</w:t>
      </w:r>
    </w:p>
    <w:p w:rsidR="009D1B36" w:rsidRDefault="009D1B36" w:rsidP="009D1B36">
      <w:pPr>
        <w:numPr>
          <w:ilvl w:val="0"/>
          <w:numId w:val="34"/>
        </w:numPr>
        <w:spacing w:before="100" w:beforeAutospacing="1" w:after="100" w:afterAutospacing="1" w:line="240" w:lineRule="auto"/>
        <w:ind w:left="870"/>
        <w:rPr>
          <w:rFonts w:ascii="Times New Roman" w:eastAsia="Times New Roman" w:hAnsi="Times New Roman" w:cs="Times New Roman"/>
          <w:color w:val="333333"/>
        </w:rPr>
      </w:pPr>
      <w:r w:rsidRPr="009D1B36">
        <w:rPr>
          <w:rFonts w:ascii="Times New Roman" w:eastAsia="Times New Roman" w:hAnsi="Times New Roman" w:cs="Times New Roman"/>
          <w:color w:val="333333"/>
        </w:rPr>
        <w:t xml:space="preserve">In such cases, discussions take place among the student, faculty involved, and department chair. </w:t>
      </w:r>
      <w:r w:rsidRPr="009D1B36">
        <w:rPr>
          <w:rFonts w:ascii="Times New Roman" w:eastAsia="Times New Roman" w:hAnsi="Times New Roman" w:cs="Times New Roman"/>
          <w:i/>
          <w:iCs/>
          <w:color w:val="333333"/>
        </w:rPr>
        <w:t>The Chair may call a meeting of the Student Academic Review Committee to decide the case.</w:t>
      </w:r>
      <w:r w:rsidRPr="009D1B36">
        <w:rPr>
          <w:rFonts w:ascii="Times New Roman" w:eastAsia="Times New Roman" w:hAnsi="Times New Roman" w:cs="Times New Roman"/>
          <w:color w:val="333333"/>
        </w:rPr>
        <w:t xml:space="preserve"> Decisions reached are communicated in writing by the Chair to the student in a timely fashion.</w:t>
      </w:r>
    </w:p>
    <w:p w:rsidR="009D1B36" w:rsidRDefault="009D1B36" w:rsidP="009D1B36">
      <w:pPr>
        <w:pStyle w:val="ListParagraph"/>
        <w:numPr>
          <w:ilvl w:val="0"/>
          <w:numId w:val="34"/>
        </w:numPr>
        <w:tabs>
          <w:tab w:val="left" w:pos="1530"/>
        </w:tabs>
        <w:autoSpaceDE w:val="0"/>
        <w:autoSpaceDN w:val="0"/>
        <w:adjustRightInd w:val="0"/>
        <w:spacing w:after="0" w:line="240" w:lineRule="auto"/>
        <w:rPr>
          <w:rFonts w:ascii="Times New Roman" w:eastAsia="Times New Roman" w:hAnsi="Times New Roman" w:cs="Times New Roman"/>
          <w:color w:val="333333"/>
          <w:szCs w:val="24"/>
        </w:rPr>
      </w:pPr>
      <w:r w:rsidRPr="009D1B36">
        <w:rPr>
          <w:rFonts w:ascii="Times New Roman" w:eastAsia="Times New Roman" w:hAnsi="Times New Roman" w:cs="Times New Roman"/>
          <w:color w:val="333333"/>
          <w:szCs w:val="24"/>
        </w:rPr>
        <w:t>The student may appeal these decisions to the Dean of the School of Professional Studies or employ the university process for appeal. The university maintains guidelines for student rights and responsibilities and judicial procedures which can be found in the WCSU Student Rights and Responsibilities Handbook. The department adheres to these guidelines in all such matters and may establish additional responsibilities based upon professional training criteria.</w:t>
      </w:r>
    </w:p>
    <w:p w:rsidR="009D1B36" w:rsidRPr="009D1B36" w:rsidRDefault="009D1B36" w:rsidP="009D1B36">
      <w:pPr>
        <w:tabs>
          <w:tab w:val="left" w:pos="1530"/>
        </w:tabs>
        <w:autoSpaceDE w:val="0"/>
        <w:autoSpaceDN w:val="0"/>
        <w:adjustRightInd w:val="0"/>
        <w:spacing w:after="0" w:line="240" w:lineRule="auto"/>
        <w:ind w:left="360"/>
        <w:rPr>
          <w:rFonts w:ascii="Times New Roman" w:eastAsia="Times New Roman" w:hAnsi="Times New Roman" w:cs="Times New Roman"/>
          <w:color w:val="333333"/>
          <w:szCs w:val="24"/>
        </w:rPr>
      </w:pPr>
    </w:p>
    <w:p w:rsidR="00367BE0" w:rsidRPr="00367BE0" w:rsidRDefault="00367BE0" w:rsidP="00367BE0">
      <w:pPr>
        <w:tabs>
          <w:tab w:val="left" w:pos="1530"/>
        </w:tabs>
        <w:autoSpaceDE w:val="0"/>
        <w:autoSpaceDN w:val="0"/>
        <w:adjustRightInd w:val="0"/>
        <w:spacing w:after="0" w:line="240" w:lineRule="auto"/>
        <w:rPr>
          <w:rFonts w:ascii="Times New Roman" w:hAnsi="Times New Roman" w:cs="Times New Roman"/>
          <w:color w:val="000000"/>
        </w:rPr>
      </w:pPr>
      <w:r w:rsidRPr="00367BE0">
        <w:rPr>
          <w:rFonts w:ascii="Times New Roman" w:hAnsi="Times New Roman" w:cs="Times New Roman"/>
          <w:b/>
          <w:bCs/>
          <w:color w:val="000000"/>
        </w:rPr>
        <w:t xml:space="preserve">Dismissal from the Residency Experience </w:t>
      </w:r>
    </w:p>
    <w:p w:rsidR="00367BE0" w:rsidRPr="00367BE0" w:rsidRDefault="00367BE0" w:rsidP="00367BE0">
      <w:pPr>
        <w:tabs>
          <w:tab w:val="left" w:pos="1530"/>
        </w:tabs>
        <w:autoSpaceDE w:val="0"/>
        <w:autoSpaceDN w:val="0"/>
        <w:adjustRightInd w:val="0"/>
        <w:spacing w:after="0" w:line="240" w:lineRule="auto"/>
        <w:rPr>
          <w:rFonts w:ascii="Times New Roman" w:hAnsi="Times New Roman" w:cs="Times New Roman"/>
          <w:color w:val="000000"/>
        </w:rPr>
      </w:pPr>
    </w:p>
    <w:p w:rsidR="00367BE0" w:rsidRPr="00367BE0" w:rsidRDefault="00367BE0" w:rsidP="00367BE0">
      <w:pPr>
        <w:tabs>
          <w:tab w:val="left" w:pos="1530"/>
        </w:tabs>
        <w:autoSpaceDE w:val="0"/>
        <w:autoSpaceDN w:val="0"/>
        <w:adjustRightInd w:val="0"/>
        <w:spacing w:after="0" w:line="240" w:lineRule="auto"/>
        <w:rPr>
          <w:rFonts w:ascii="Times New Roman" w:hAnsi="Times New Roman" w:cs="Times New Roman"/>
          <w:color w:val="000000"/>
        </w:rPr>
      </w:pPr>
      <w:r w:rsidRPr="00367BE0">
        <w:rPr>
          <w:rFonts w:ascii="Times New Roman" w:hAnsi="Times New Roman" w:cs="Times New Roman"/>
          <w:color w:val="000000"/>
        </w:rPr>
        <w:t xml:space="preserve">Superintendents, school district facilitators, cooperating teachers, principals, university supervisors, and faculty members of the E&amp;EPY department - reserve the right to remove a resident from any residency/clinical experience. A recommendation for dismissal can be based on but is not limited to: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Violation of the CSDE Code of Professional Responsibility (See Appendix)</w:t>
      </w:r>
    </w:p>
    <w:p w:rsidR="00367BE0" w:rsidRPr="00367BE0" w:rsidRDefault="00367BE0" w:rsidP="00540B25">
      <w:pPr>
        <w:pStyle w:val="ListParagraph"/>
        <w:numPr>
          <w:ilvl w:val="0"/>
          <w:numId w:val="2"/>
        </w:numPr>
        <w:tabs>
          <w:tab w:val="left" w:pos="1530"/>
        </w:tabs>
        <w:autoSpaceDE w:val="0"/>
        <w:autoSpaceDN w:val="0"/>
        <w:adjustRightInd w:val="0"/>
        <w:spacing w:after="0" w:line="240" w:lineRule="auto"/>
        <w:rPr>
          <w:rFonts w:ascii="Times New Roman" w:hAnsi="Times New Roman" w:cs="Times New Roman"/>
          <w:color w:val="000000"/>
        </w:rPr>
      </w:pPr>
      <w:r w:rsidRPr="00367BE0">
        <w:rPr>
          <w:rFonts w:ascii="Times New Roman" w:hAnsi="Times New Roman" w:cs="Times New Roman"/>
          <w:color w:val="000000"/>
        </w:rPr>
        <w:t xml:space="preserve">Allegation or confirmation of a felony indictment.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Allegation or conviction for sexual, physical or emotional intimidation, harassment, or abuse of 1-6 students.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Evidence of abuse of alcohol or other drugs.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Non-professional behavior as documented by the K-12 public school’s Cooperating Teacher, Principal, or Department Chairperson.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An absence of five or more consecutive teaching days in a fourteen week (70 full teaching days) assignment or three or more consecutive days in a seven week (35 full teaching days) assignment, without presenting a verified explanation.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A failure to adequately demonstrate the WCSU teaching competencies (i.e., any rating of “1” on a mean Domain score of the Residency Evaluation Instrument) during residency or any clinical experience.  </w:t>
      </w:r>
    </w:p>
    <w:p w:rsidR="00367BE0" w:rsidRPr="00367BE0" w:rsidRDefault="00367BE0" w:rsidP="00540B25">
      <w:pPr>
        <w:pStyle w:val="ListParagraph"/>
        <w:numPr>
          <w:ilvl w:val="0"/>
          <w:numId w:val="2"/>
        </w:numPr>
        <w:tabs>
          <w:tab w:val="left" w:pos="1530"/>
        </w:tabs>
        <w:autoSpaceDE w:val="0"/>
        <w:autoSpaceDN w:val="0"/>
        <w:adjustRightInd w:val="0"/>
        <w:spacing w:after="17" w:line="240" w:lineRule="auto"/>
        <w:rPr>
          <w:rFonts w:ascii="Times New Roman" w:hAnsi="Times New Roman" w:cs="Times New Roman"/>
          <w:color w:val="000000"/>
        </w:rPr>
      </w:pPr>
      <w:r w:rsidRPr="00367BE0">
        <w:rPr>
          <w:rFonts w:ascii="Times New Roman" w:hAnsi="Times New Roman" w:cs="Times New Roman"/>
          <w:color w:val="000000"/>
        </w:rPr>
        <w:t xml:space="preserve">Written recommendation from the 1-6 public school’s Cooperating Teacher, Principal, to the Chairperson of the E&amp;EPY department and/or the Director of Clinical and Field Experiences that the resident be removed from the residency placement due to the resident’s failure to meet the school’s expectations. </w:t>
      </w:r>
    </w:p>
    <w:p w:rsidR="00367BE0" w:rsidRDefault="00367BE0" w:rsidP="006E1AEB">
      <w:pPr>
        <w:spacing w:after="0" w:line="240" w:lineRule="auto"/>
        <w:rPr>
          <w:rFonts w:ascii="Times New Roman" w:eastAsia="Times New Roman" w:hAnsi="Times New Roman" w:cs="Times New Roman"/>
          <w:b/>
          <w:bCs/>
        </w:rPr>
      </w:pPr>
    </w:p>
    <w:p w:rsidR="006E1AEB" w:rsidRDefault="006E1AEB" w:rsidP="006E1AEB">
      <w:pPr>
        <w:spacing w:after="0" w:line="240" w:lineRule="auto"/>
        <w:ind w:left="180"/>
        <w:rPr>
          <w:rFonts w:ascii="Times New Roman" w:eastAsia="Times New Roman" w:hAnsi="Times New Roman" w:cs="Times New Roman"/>
          <w:color w:val="333333"/>
        </w:rPr>
      </w:pPr>
      <w:r w:rsidRPr="00B263EB">
        <w:rPr>
          <w:rFonts w:ascii="Times New Roman" w:eastAsia="Times New Roman" w:hAnsi="Times New Roman" w:cs="Times New Roman"/>
          <w:b/>
          <w:bCs/>
          <w:color w:val="333333"/>
        </w:rPr>
        <w:t>Residency Dismissal Appeal Process</w:t>
      </w:r>
      <w:r w:rsidRPr="00B263EB">
        <w:rPr>
          <w:rFonts w:ascii="Times New Roman" w:eastAsia="Times New Roman" w:hAnsi="Times New Roman" w:cs="Times New Roman"/>
          <w:color w:val="333333"/>
        </w:rPr>
        <w:t xml:space="preserve">: </w:t>
      </w:r>
    </w:p>
    <w:p w:rsidR="006E1AEB" w:rsidRPr="00B263EB" w:rsidRDefault="006E1AEB" w:rsidP="006E1AEB">
      <w:pPr>
        <w:spacing w:after="0" w:line="240" w:lineRule="auto"/>
        <w:ind w:left="180"/>
        <w:rPr>
          <w:rFonts w:ascii="Times New Roman" w:eastAsia="Times New Roman" w:hAnsi="Times New Roman" w:cs="Times New Roman"/>
          <w:color w:val="333333"/>
        </w:rPr>
      </w:pPr>
    </w:p>
    <w:p w:rsidR="006E1AEB" w:rsidRDefault="006E1AEB" w:rsidP="006E1AEB">
      <w:pPr>
        <w:spacing w:after="0" w:line="240" w:lineRule="auto"/>
        <w:ind w:left="180"/>
        <w:rPr>
          <w:rFonts w:ascii="Times New Roman" w:eastAsia="Times New Roman" w:hAnsi="Times New Roman" w:cs="Times New Roman"/>
          <w:color w:val="333333"/>
        </w:rPr>
      </w:pPr>
      <w:r w:rsidRPr="00B263EB">
        <w:rPr>
          <w:rFonts w:ascii="Times New Roman" w:eastAsia="Times New Roman" w:hAnsi="Times New Roman" w:cs="Times New Roman"/>
          <w:color w:val="333333"/>
        </w:rPr>
        <w:t xml:space="preserve">The residency candidate has the right to submit a written appeal within seven days of a notification of dismissal, to the chair of the E&amp;EPY department, the coordinator of clinical experiences, and the university supervisor. The affected student also has the right — within two weeks of the hearing date — to appeal, in writing, his/her dismissal to the Dean of Professional Studies. </w:t>
      </w:r>
    </w:p>
    <w:p w:rsidR="009D1B36" w:rsidRPr="00B263EB" w:rsidRDefault="009D1B36" w:rsidP="006E1AEB">
      <w:pPr>
        <w:spacing w:after="0" w:line="240" w:lineRule="auto"/>
        <w:ind w:left="180"/>
        <w:rPr>
          <w:rFonts w:ascii="Times New Roman" w:eastAsia="Times New Roman" w:hAnsi="Times New Roman" w:cs="Times New Roman"/>
          <w:color w:val="333333"/>
        </w:rPr>
      </w:pPr>
    </w:p>
    <w:p w:rsidR="006E1AEB" w:rsidRDefault="006E1AEB" w:rsidP="006E1AEB">
      <w:pPr>
        <w:spacing w:after="0"/>
        <w:rPr>
          <w:rFonts w:ascii="Times New Roman" w:eastAsia="Times New Roman" w:hAnsi="Times New Roman" w:cs="Times New Roman"/>
          <w:b/>
          <w:bCs/>
        </w:rPr>
      </w:pPr>
    </w:p>
    <w:p w:rsidR="00367BE0" w:rsidRDefault="00C15CB4" w:rsidP="00C15CB4">
      <w:pPr>
        <w:rPr>
          <w:rFonts w:ascii="Times New Roman" w:eastAsia="Times New Roman" w:hAnsi="Times New Roman" w:cs="Times New Roman"/>
          <w:b/>
          <w:bCs/>
        </w:rPr>
      </w:pPr>
      <w:r>
        <w:rPr>
          <w:rFonts w:ascii="Times New Roman" w:eastAsia="Times New Roman" w:hAnsi="Times New Roman" w:cs="Times New Roman"/>
          <w:b/>
          <w:bCs/>
        </w:rPr>
        <w:t xml:space="preserve">Transition Point 3: </w:t>
      </w:r>
      <w:r w:rsidR="00367BE0">
        <w:rPr>
          <w:rFonts w:ascii="Times New Roman" w:eastAsia="Times New Roman" w:hAnsi="Times New Roman" w:cs="Times New Roman"/>
          <w:b/>
          <w:bCs/>
        </w:rPr>
        <w:t>Requirements and Preparations for Certification</w:t>
      </w:r>
    </w:p>
    <w:p w:rsidR="00DC3C6C" w:rsidRPr="00C25849" w:rsidRDefault="006E1AEB" w:rsidP="006E1AEB">
      <w:pPr>
        <w:pStyle w:val="Default"/>
        <w:shd w:val="clear" w:color="auto" w:fill="D0CECE" w:themeFill="background2" w:themeFillShade="E6"/>
        <w:tabs>
          <w:tab w:val="left" w:pos="1530"/>
        </w:tabs>
        <w:jc w:val="center"/>
        <w:rPr>
          <w:sz w:val="22"/>
          <w:szCs w:val="20"/>
        </w:rPr>
      </w:pPr>
      <w:r w:rsidRPr="009D1B36">
        <w:rPr>
          <w:b/>
          <w:bCs/>
          <w:sz w:val="22"/>
          <w:szCs w:val="20"/>
        </w:rPr>
        <w:t xml:space="preserve">Connecticut’s Three-Tier System of </w:t>
      </w:r>
      <w:r w:rsidR="00DC3C6C" w:rsidRPr="009D1B36">
        <w:rPr>
          <w:b/>
          <w:bCs/>
          <w:sz w:val="22"/>
          <w:szCs w:val="20"/>
        </w:rPr>
        <w:t xml:space="preserve">Teaching Certificates </w:t>
      </w:r>
      <w:r w:rsidR="00DC3C6C" w:rsidRPr="00C25849">
        <w:rPr>
          <w:sz w:val="22"/>
          <w:szCs w:val="20"/>
        </w:rPr>
        <w:t xml:space="preserve"> </w:t>
      </w:r>
    </w:p>
    <w:p w:rsidR="00DC3C6C" w:rsidRPr="00C25849" w:rsidRDefault="00DC3C6C" w:rsidP="006E1AEB">
      <w:pPr>
        <w:shd w:val="clear" w:color="auto" w:fill="D0CECE" w:themeFill="background2" w:themeFillShade="E6"/>
        <w:spacing w:after="0" w:line="240" w:lineRule="auto"/>
        <w:rPr>
          <w:rFonts w:ascii="Times New Roman" w:hAnsi="Times New Roman" w:cs="Times New Roman"/>
          <w:b/>
          <w:sz w:val="21"/>
          <w:szCs w:val="21"/>
        </w:rPr>
      </w:pPr>
      <w:r w:rsidRPr="00C25849">
        <w:rPr>
          <w:rFonts w:ascii="Times New Roman" w:hAnsi="Times New Roman" w:cs="Times New Roman"/>
          <w:b/>
          <w:sz w:val="21"/>
          <w:szCs w:val="21"/>
        </w:rPr>
        <w:t>Initial Educator Certificate</w:t>
      </w:r>
    </w:p>
    <w:p w:rsidR="00DC3C6C" w:rsidRPr="00C25849" w:rsidRDefault="00DC3C6C" w:rsidP="00DC3C6C">
      <w:pPr>
        <w:shd w:val="clear" w:color="auto" w:fill="D0CECE" w:themeFill="background2" w:themeFillShade="E6"/>
        <w:spacing w:line="240" w:lineRule="auto"/>
        <w:rPr>
          <w:rFonts w:ascii="Times New Roman" w:hAnsi="Times New Roman" w:cs="Times New Roman"/>
          <w:sz w:val="21"/>
          <w:szCs w:val="21"/>
        </w:rPr>
      </w:pPr>
      <w:r w:rsidRPr="00C25849">
        <w:rPr>
          <w:rFonts w:ascii="Times New Roman" w:hAnsi="Times New Roman" w:cs="Times New Roman"/>
          <w:sz w:val="21"/>
          <w:szCs w:val="21"/>
        </w:rPr>
        <w:t xml:space="preserve">The first level of certification is the three-year initial educator certificate. This certificate is issued to applicants who meet all eligibility requirements listed above, and who have fewer than three full school years of appropriate successful teaching experience in the past 10 years. </w:t>
      </w:r>
    </w:p>
    <w:p w:rsidR="00DC3C6C" w:rsidRPr="00C25849" w:rsidRDefault="00DC3C6C" w:rsidP="006E1AEB">
      <w:pPr>
        <w:shd w:val="clear" w:color="auto" w:fill="D0CECE" w:themeFill="background2" w:themeFillShade="E6"/>
        <w:spacing w:after="0" w:line="240" w:lineRule="auto"/>
        <w:rPr>
          <w:rFonts w:ascii="Times New Roman" w:hAnsi="Times New Roman" w:cs="Times New Roman"/>
          <w:b/>
          <w:sz w:val="21"/>
          <w:szCs w:val="21"/>
        </w:rPr>
      </w:pPr>
      <w:r w:rsidRPr="00C25849">
        <w:rPr>
          <w:rFonts w:ascii="Times New Roman" w:hAnsi="Times New Roman" w:cs="Times New Roman"/>
          <w:b/>
          <w:sz w:val="21"/>
          <w:szCs w:val="21"/>
        </w:rPr>
        <w:t>Provisional Educator Certificate</w:t>
      </w:r>
    </w:p>
    <w:p w:rsidR="00DC3C6C" w:rsidRPr="00C25849" w:rsidRDefault="00DC3C6C" w:rsidP="00DC3C6C">
      <w:pPr>
        <w:shd w:val="clear" w:color="auto" w:fill="D0CECE" w:themeFill="background2" w:themeFillShade="E6"/>
        <w:spacing w:after="0" w:line="240" w:lineRule="auto"/>
        <w:rPr>
          <w:rFonts w:ascii="Times New Roman" w:hAnsi="Times New Roman" w:cs="Times New Roman"/>
          <w:sz w:val="21"/>
          <w:szCs w:val="21"/>
        </w:rPr>
      </w:pPr>
      <w:r w:rsidRPr="00C25849">
        <w:rPr>
          <w:rFonts w:ascii="Times New Roman" w:hAnsi="Times New Roman" w:cs="Times New Roman"/>
          <w:sz w:val="21"/>
          <w:szCs w:val="21"/>
        </w:rPr>
        <w:t>The provisional educator certificate is the second level of Connecticut certification and is valid for eight years. To qualify for the provisional educator certificate, an applicant must complete one of the following:</w:t>
      </w:r>
    </w:p>
    <w:p w:rsidR="00DC3C6C" w:rsidRPr="00C25849" w:rsidRDefault="00DC3C6C" w:rsidP="00DC3C6C">
      <w:pPr>
        <w:shd w:val="clear" w:color="auto" w:fill="D0CECE" w:themeFill="background2" w:themeFillShade="E6"/>
        <w:spacing w:after="0" w:line="240" w:lineRule="auto"/>
        <w:ind w:left="180" w:hanging="180"/>
        <w:rPr>
          <w:rFonts w:ascii="Times New Roman" w:hAnsi="Times New Roman" w:cs="Times New Roman"/>
          <w:sz w:val="21"/>
          <w:szCs w:val="21"/>
        </w:rPr>
      </w:pPr>
      <w:r w:rsidRPr="00C25849">
        <w:rPr>
          <w:rFonts w:ascii="Times New Roman" w:hAnsi="Times New Roman" w:cs="Times New Roman"/>
          <w:sz w:val="21"/>
          <w:szCs w:val="21"/>
        </w:rPr>
        <w:t xml:space="preserve"> • 10 months of successful appropriate experience under the initial educator certificate or interim initial educator certificate in a Connecticut public school and the teacher induction/mentoring program, as made available by the Connecticut State Board of Education; OR</w:t>
      </w:r>
    </w:p>
    <w:p w:rsidR="00DC3C6C" w:rsidRPr="00C25849" w:rsidRDefault="00DC3C6C" w:rsidP="00DC3C6C">
      <w:pPr>
        <w:shd w:val="clear" w:color="auto" w:fill="D0CECE" w:themeFill="background2" w:themeFillShade="E6"/>
        <w:spacing w:line="240" w:lineRule="auto"/>
        <w:ind w:left="180" w:hanging="180"/>
        <w:rPr>
          <w:rFonts w:ascii="Times New Roman" w:hAnsi="Times New Roman" w:cs="Times New Roman"/>
          <w:sz w:val="21"/>
          <w:szCs w:val="21"/>
        </w:rPr>
      </w:pPr>
      <w:r w:rsidRPr="00C25849">
        <w:rPr>
          <w:rFonts w:ascii="Times New Roman" w:hAnsi="Times New Roman" w:cs="Times New Roman"/>
          <w:sz w:val="21"/>
          <w:szCs w:val="21"/>
        </w:rPr>
        <w:t xml:space="preserve"> • 30 months of successful appropriate experience within 10 years in a public school system outside Connecticut under a valid certificate, or in a nonpublic school approved by the appropriate governing body. </w:t>
      </w:r>
    </w:p>
    <w:p w:rsidR="00DC3C6C" w:rsidRPr="00C25849" w:rsidRDefault="00DC3C6C" w:rsidP="006E1AEB">
      <w:pPr>
        <w:shd w:val="clear" w:color="auto" w:fill="D0CECE" w:themeFill="background2" w:themeFillShade="E6"/>
        <w:spacing w:after="0" w:line="240" w:lineRule="auto"/>
        <w:rPr>
          <w:rFonts w:ascii="Times New Roman" w:hAnsi="Times New Roman" w:cs="Times New Roman"/>
          <w:b/>
          <w:sz w:val="21"/>
          <w:szCs w:val="21"/>
        </w:rPr>
      </w:pPr>
      <w:r w:rsidRPr="00C25849">
        <w:rPr>
          <w:rFonts w:ascii="Times New Roman" w:hAnsi="Times New Roman" w:cs="Times New Roman"/>
          <w:b/>
          <w:sz w:val="21"/>
          <w:szCs w:val="21"/>
        </w:rPr>
        <w:t>Professional Educator Certificate</w:t>
      </w:r>
    </w:p>
    <w:p w:rsidR="00DC3C6C" w:rsidRPr="00C25849" w:rsidRDefault="00DC3C6C" w:rsidP="00DC3C6C">
      <w:pPr>
        <w:shd w:val="clear" w:color="auto" w:fill="D0CECE" w:themeFill="background2" w:themeFillShade="E6"/>
        <w:spacing w:after="0" w:line="240" w:lineRule="auto"/>
        <w:rPr>
          <w:rFonts w:ascii="Times New Roman" w:hAnsi="Times New Roman" w:cs="Times New Roman"/>
          <w:sz w:val="21"/>
          <w:szCs w:val="21"/>
        </w:rPr>
      </w:pPr>
      <w:r w:rsidRPr="00C25849">
        <w:rPr>
          <w:rFonts w:ascii="Times New Roman" w:hAnsi="Times New Roman" w:cs="Times New Roman"/>
          <w:sz w:val="21"/>
          <w:szCs w:val="21"/>
        </w:rPr>
        <w:t>The five-year professional educator certificate is Connecticut’s third and highest level of certification. To qualify for the professional educator certificate, an applicant must complete the following requirements:</w:t>
      </w:r>
    </w:p>
    <w:p w:rsidR="00DC3C6C" w:rsidRPr="00C25849" w:rsidRDefault="00DC3C6C" w:rsidP="00DC3C6C">
      <w:pPr>
        <w:shd w:val="clear" w:color="auto" w:fill="D0CECE" w:themeFill="background2" w:themeFillShade="E6"/>
        <w:spacing w:after="0" w:line="240" w:lineRule="auto"/>
        <w:ind w:left="180" w:hanging="180"/>
        <w:rPr>
          <w:rFonts w:ascii="Times New Roman" w:hAnsi="Times New Roman" w:cs="Times New Roman"/>
          <w:sz w:val="21"/>
          <w:szCs w:val="21"/>
        </w:rPr>
      </w:pPr>
      <w:r w:rsidRPr="00C25849">
        <w:rPr>
          <w:rFonts w:ascii="Times New Roman" w:hAnsi="Times New Roman" w:cs="Times New Roman"/>
          <w:sz w:val="21"/>
          <w:szCs w:val="21"/>
        </w:rPr>
        <w:t xml:space="preserve"> • 30 school months of successful appropriate experience in a Connecticut public or approved nonpublic school under the provisional educator certificate; AND </w:t>
      </w:r>
    </w:p>
    <w:p w:rsidR="00DC3C6C" w:rsidRPr="00C25849" w:rsidRDefault="00DC3C6C" w:rsidP="00DC3C6C">
      <w:pPr>
        <w:shd w:val="clear" w:color="auto" w:fill="D0CECE" w:themeFill="background2" w:themeFillShade="E6"/>
        <w:spacing w:line="240" w:lineRule="auto"/>
        <w:ind w:left="180" w:hanging="180"/>
        <w:rPr>
          <w:rFonts w:ascii="Times New Roman" w:hAnsi="Times New Roman" w:cs="Times New Roman"/>
          <w:sz w:val="21"/>
          <w:szCs w:val="21"/>
        </w:rPr>
      </w:pPr>
      <w:r w:rsidRPr="00C25849">
        <w:rPr>
          <w:rFonts w:ascii="Times New Roman" w:hAnsi="Times New Roman" w:cs="Times New Roman"/>
          <w:sz w:val="21"/>
          <w:szCs w:val="21"/>
        </w:rPr>
        <w:t>• additional course requirements, as prescribed by current Connecticut certification regulations. Specific coursework requirements vary depending on endorsement. Interim Educator Certificate The interim educator certificate may be issued at the initial or provisional level and is valid for one calendar year. A nonrenewable interim certificate may be issued with test deferrals and in some cases with a deficiency for the required special education course. A renewable interim educator certificate may be issued with specific course deficiencies for vocational certificates only, as provided by certification regulations.</w:t>
      </w:r>
    </w:p>
    <w:p w:rsidR="00DC3C6C" w:rsidRPr="00C25849" w:rsidRDefault="00DC3C6C" w:rsidP="00DC3C6C">
      <w:pPr>
        <w:shd w:val="clear" w:color="auto" w:fill="D0CECE" w:themeFill="background2" w:themeFillShade="E6"/>
        <w:spacing w:line="240" w:lineRule="auto"/>
        <w:rPr>
          <w:rFonts w:ascii="Times New Roman" w:hAnsi="Times New Roman" w:cs="Times New Roman"/>
          <w:b/>
          <w:bCs/>
          <w:szCs w:val="20"/>
        </w:rPr>
      </w:pPr>
      <w:r w:rsidRPr="00C25849">
        <w:rPr>
          <w:rFonts w:ascii="Times New Roman" w:hAnsi="Times New Roman" w:cs="Times New Roman"/>
          <w:sz w:val="21"/>
          <w:szCs w:val="21"/>
        </w:rPr>
        <w:t>(Source CSDE 2017, http://www.sde.ct.gov/sde/lib/sde/pdf/cert/obtaining1109aw.pdf)</w:t>
      </w:r>
    </w:p>
    <w:p w:rsidR="00ED1D82" w:rsidRPr="000A6EE3" w:rsidRDefault="00ED1D82" w:rsidP="00367BE0">
      <w:pPr>
        <w:spacing w:after="0" w:line="240" w:lineRule="auto"/>
        <w:outlineLvl w:val="1"/>
        <w:rPr>
          <w:rFonts w:ascii="Times New Roman" w:eastAsia="Times New Roman" w:hAnsi="Times New Roman" w:cs="Times New Roman"/>
          <w:b/>
          <w:bCs/>
        </w:rPr>
      </w:pPr>
      <w:r w:rsidRPr="000A6EE3">
        <w:rPr>
          <w:rFonts w:ascii="Times New Roman" w:eastAsia="Times New Roman" w:hAnsi="Times New Roman" w:cs="Times New Roman"/>
          <w:b/>
          <w:bCs/>
        </w:rPr>
        <w:t>Exams: Required for Eligibility for State Teacher’s Certification</w:t>
      </w:r>
    </w:p>
    <w:p w:rsidR="00C15CB4" w:rsidRDefault="00C15CB4" w:rsidP="006E7C72">
      <w:pPr>
        <w:spacing w:after="0" w:line="240" w:lineRule="auto"/>
        <w:rPr>
          <w:rFonts w:ascii="Times New Roman" w:eastAsia="Times New Roman" w:hAnsi="Times New Roman" w:cs="Times New Roman"/>
          <w:i/>
          <w:iCs/>
        </w:rPr>
      </w:pPr>
    </w:p>
    <w:p w:rsidR="00ED1D82" w:rsidRPr="000A6EE3" w:rsidRDefault="00ED1D82" w:rsidP="006E7C72">
      <w:pPr>
        <w:spacing w:after="0" w:line="240" w:lineRule="auto"/>
        <w:rPr>
          <w:rFonts w:ascii="Times New Roman" w:eastAsia="Times New Roman" w:hAnsi="Times New Roman" w:cs="Times New Roman"/>
        </w:rPr>
      </w:pPr>
      <w:r w:rsidRPr="000A6EE3">
        <w:rPr>
          <w:rFonts w:ascii="Times New Roman" w:eastAsia="Times New Roman" w:hAnsi="Times New Roman" w:cs="Times New Roman"/>
          <w:i/>
          <w:iCs/>
        </w:rPr>
        <w:t>In addition to the Education program coursework, the following three exams are required:</w:t>
      </w:r>
    </w:p>
    <w:p w:rsidR="006E7C72" w:rsidRPr="000A6EE3" w:rsidRDefault="006E7C72" w:rsidP="006E7C72">
      <w:pPr>
        <w:spacing w:after="0" w:line="240" w:lineRule="auto"/>
        <w:rPr>
          <w:rFonts w:ascii="Times New Roman" w:eastAsia="Times New Roman" w:hAnsi="Times New Roman" w:cs="Times New Roman"/>
          <w:b/>
          <w:bCs/>
        </w:rPr>
      </w:pPr>
    </w:p>
    <w:p w:rsidR="00ED1D82" w:rsidRPr="000A6EE3" w:rsidRDefault="00ED1D82" w:rsidP="006E7C72">
      <w:pPr>
        <w:spacing w:after="0" w:line="240" w:lineRule="auto"/>
        <w:rPr>
          <w:rFonts w:ascii="Times New Roman" w:eastAsia="Times New Roman" w:hAnsi="Times New Roman" w:cs="Times New Roman"/>
          <w:b/>
        </w:rPr>
      </w:pPr>
      <w:r w:rsidRPr="000A6EE3">
        <w:rPr>
          <w:rFonts w:ascii="Times New Roman" w:eastAsia="Times New Roman" w:hAnsi="Times New Roman" w:cs="Times New Roman"/>
          <w:b/>
          <w:bCs/>
        </w:rPr>
        <w:t>CT Foundations of Reading</w:t>
      </w:r>
    </w:p>
    <w:p w:rsidR="00C15CB4" w:rsidRDefault="00C15CB4" w:rsidP="006E7C72">
      <w:pPr>
        <w:spacing w:after="0" w:line="240" w:lineRule="auto"/>
        <w:rPr>
          <w:rFonts w:ascii="Times New Roman" w:eastAsia="Times New Roman" w:hAnsi="Times New Roman" w:cs="Times New Roman"/>
        </w:rPr>
      </w:pPr>
    </w:p>
    <w:p w:rsidR="00ED1D82" w:rsidRPr="000A6EE3" w:rsidRDefault="00ED1D82" w:rsidP="006E7C72">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 xml:space="preserve">A passing score on this reading exam is a requirement for Elementary Education state certification. It is strongly recommended that Elementary Education students take this reading exam at the </w:t>
      </w:r>
      <w:r w:rsidRPr="000A6EE3">
        <w:rPr>
          <w:rFonts w:ascii="Times New Roman" w:eastAsia="Times New Roman" w:hAnsi="Times New Roman" w:cs="Times New Roman"/>
          <w:i/>
          <w:iCs/>
        </w:rPr>
        <w:t>end</w:t>
      </w:r>
      <w:r w:rsidRPr="000A6EE3">
        <w:rPr>
          <w:rFonts w:ascii="Times New Roman" w:eastAsia="Times New Roman" w:hAnsi="Times New Roman" w:cs="Times New Roman"/>
        </w:rPr>
        <w:t xml:space="preserve"> of their student teaching semester. Additional information is available online at </w:t>
      </w:r>
      <w:hyperlink r:id="rId28" w:history="1">
        <w:r w:rsidRPr="000A6EE3">
          <w:rPr>
            <w:rFonts w:ascii="Times New Roman" w:eastAsia="Times New Roman" w:hAnsi="Times New Roman" w:cs="Times New Roman"/>
            <w:color w:val="0000FF"/>
            <w:u w:val="single"/>
          </w:rPr>
          <w:t>http://www.ct.nesinc.com</w:t>
        </w:r>
      </w:hyperlink>
    </w:p>
    <w:p w:rsidR="006E7C72" w:rsidRPr="000A6EE3" w:rsidRDefault="006E7C72" w:rsidP="006E7C72">
      <w:pPr>
        <w:spacing w:after="0" w:line="240" w:lineRule="auto"/>
        <w:rPr>
          <w:rFonts w:ascii="Times New Roman" w:eastAsia="Times New Roman" w:hAnsi="Times New Roman" w:cs="Times New Roman"/>
          <w:b/>
          <w:bCs/>
        </w:rPr>
      </w:pPr>
    </w:p>
    <w:p w:rsidR="00ED1D82" w:rsidRPr="000A6EE3" w:rsidRDefault="00ED1D82" w:rsidP="006E7C72">
      <w:pPr>
        <w:spacing w:after="0" w:line="240" w:lineRule="auto"/>
        <w:rPr>
          <w:rFonts w:ascii="Times New Roman" w:eastAsia="Times New Roman" w:hAnsi="Times New Roman" w:cs="Times New Roman"/>
          <w:b/>
        </w:rPr>
      </w:pPr>
      <w:r w:rsidRPr="000A6EE3">
        <w:rPr>
          <w:rFonts w:ascii="Times New Roman" w:eastAsia="Times New Roman" w:hAnsi="Times New Roman" w:cs="Times New Roman"/>
          <w:b/>
          <w:bCs/>
        </w:rPr>
        <w:t>PRAXIS Subject Assessment (Multi-subjects)</w:t>
      </w:r>
    </w:p>
    <w:p w:rsidR="00C15CB4" w:rsidRDefault="00C15CB4" w:rsidP="006E7C72">
      <w:pPr>
        <w:spacing w:after="0" w:line="240" w:lineRule="auto"/>
        <w:rPr>
          <w:rFonts w:ascii="Times New Roman" w:eastAsia="Times New Roman" w:hAnsi="Times New Roman" w:cs="Times New Roman"/>
        </w:rPr>
      </w:pPr>
    </w:p>
    <w:p w:rsidR="00ED1D82" w:rsidRDefault="00ED1D82" w:rsidP="006E7C72">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Although not a graduation requirement, passing scores on appropriate PRAXIS Subject Assessment (Multi-subjects) exams are necessary for program completion and subsequent recommendation for teacher certification. The exam tests the essential subject area knowledge unique to each certification teaching area.</w:t>
      </w:r>
    </w:p>
    <w:p w:rsidR="00ED1D82" w:rsidRPr="000A6EE3" w:rsidRDefault="00ED1D82" w:rsidP="00540B25">
      <w:pPr>
        <w:numPr>
          <w:ilvl w:val="0"/>
          <w:numId w:val="3"/>
        </w:num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Elementary Education students should take PRAXIS Subject Assessment (Multi-subjects) according to the study plan provided by the program advisors.</w:t>
      </w:r>
    </w:p>
    <w:p w:rsidR="00ED1D82" w:rsidRPr="000A6EE3" w:rsidRDefault="00ED1D82" w:rsidP="00540B25">
      <w:pPr>
        <w:numPr>
          <w:ilvl w:val="0"/>
          <w:numId w:val="3"/>
        </w:num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 xml:space="preserve">Students will not be recommended by WCSU for state teacher’s certification until passing scores on PRAXIS Subject Assessment (Multi-subjects) are received and filed with </w:t>
      </w:r>
      <w:r w:rsidRPr="000A6EE3">
        <w:rPr>
          <w:rFonts w:ascii="Times New Roman" w:eastAsia="Times New Roman" w:hAnsi="Times New Roman" w:cs="Times New Roman"/>
          <w:i/>
          <w:iCs/>
        </w:rPr>
        <w:t>the university’s teacher education certification officer</w:t>
      </w:r>
      <w:r w:rsidRPr="000A6EE3">
        <w:rPr>
          <w:rFonts w:ascii="Times New Roman" w:eastAsia="Times New Roman" w:hAnsi="Times New Roman" w:cs="Times New Roman"/>
        </w:rPr>
        <w:t xml:space="preserve">, the Assistant Dean of the School of Professional Studies, who is located in White Hall 003C. Detailed information on PRAXIS II testing is available online from the Educational Testing Service at </w:t>
      </w:r>
      <w:hyperlink r:id="rId29" w:history="1">
        <w:r w:rsidRPr="000A6EE3">
          <w:rPr>
            <w:rFonts w:ascii="Times New Roman" w:eastAsia="Times New Roman" w:hAnsi="Times New Roman" w:cs="Times New Roman"/>
            <w:color w:val="0000FF"/>
            <w:u w:val="single"/>
          </w:rPr>
          <w:t>http://www.ets.org/praxis</w:t>
        </w:r>
      </w:hyperlink>
    </w:p>
    <w:p w:rsidR="00ED1D82" w:rsidRPr="000A6EE3" w:rsidRDefault="00ED1D82" w:rsidP="00540B25">
      <w:pPr>
        <w:numPr>
          <w:ilvl w:val="0"/>
          <w:numId w:val="3"/>
        </w:num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 xml:space="preserve">Once a student has completed all his/her bachelor’s degree teacher certification requirements and passed PRAXIS Subject Assessment (Multi-subjects), the </w:t>
      </w:r>
      <w:r w:rsidRPr="000A6EE3">
        <w:rPr>
          <w:rFonts w:ascii="Times New Roman" w:eastAsia="Times New Roman" w:hAnsi="Times New Roman" w:cs="Times New Roman"/>
          <w:i/>
          <w:iCs/>
        </w:rPr>
        <w:t>university’s teacher certification officer</w:t>
      </w:r>
      <w:r w:rsidRPr="000A6EE3">
        <w:rPr>
          <w:rFonts w:ascii="Times New Roman" w:eastAsia="Times New Roman" w:hAnsi="Times New Roman" w:cs="Times New Roman"/>
        </w:rPr>
        <w:t xml:space="preserve"> will file with the Connecticut State Department of Education (CDE) the necessary documents for the student’s receipt of CDE teacher certification.</w:t>
      </w:r>
    </w:p>
    <w:p w:rsidR="00ED1D82" w:rsidRDefault="009C63A3" w:rsidP="00DC3C6C">
      <w:pPr>
        <w:spacing w:after="0"/>
        <w:jc w:val="center"/>
        <w:rPr>
          <w:rFonts w:ascii="Times New Roman" w:hAnsi="Times New Roman" w:cs="Times New Roman"/>
          <w:b/>
        </w:rPr>
      </w:pPr>
      <w:r w:rsidRPr="000A6EE3">
        <w:rPr>
          <w:rFonts w:ascii="Times New Roman" w:hAnsi="Times New Roman" w:cs="Times New Roman"/>
          <w:b/>
        </w:rPr>
        <w:t>Exams</w:t>
      </w:r>
      <w:r w:rsidR="00ED1D82" w:rsidRPr="000A6EE3">
        <w:rPr>
          <w:rFonts w:ascii="Times New Roman" w:hAnsi="Times New Roman" w:cs="Times New Roman"/>
          <w:b/>
        </w:rPr>
        <w:t xml:space="preserve"> Required for Connecticut Certification</w:t>
      </w:r>
      <w:r w:rsidRPr="000A6EE3">
        <w:rPr>
          <w:rFonts w:ascii="Times New Roman" w:hAnsi="Times New Roman" w:cs="Times New Roman"/>
          <w:b/>
        </w:rPr>
        <w:t xml:space="preserve"> Chart</w:t>
      </w:r>
    </w:p>
    <w:p w:rsidR="009D1B36" w:rsidRPr="000A6EE3" w:rsidRDefault="009D1B36" w:rsidP="00DC3C6C">
      <w:pPr>
        <w:spacing w:after="0"/>
        <w:jc w:val="center"/>
        <w:rPr>
          <w:rFonts w:ascii="Times New Roman" w:hAnsi="Times New Roman" w:cs="Times New Roman"/>
          <w:b/>
        </w:rPr>
      </w:pPr>
    </w:p>
    <w:tbl>
      <w:tblPr>
        <w:tblStyle w:val="TableGrid"/>
        <w:tblW w:w="0" w:type="auto"/>
        <w:tblLook w:val="04A0" w:firstRow="1" w:lastRow="0" w:firstColumn="1" w:lastColumn="0" w:noHBand="0" w:noVBand="1"/>
      </w:tblPr>
      <w:tblGrid>
        <w:gridCol w:w="3775"/>
        <w:gridCol w:w="3093"/>
        <w:gridCol w:w="2904"/>
      </w:tblGrid>
      <w:tr w:rsidR="00ED1D82" w:rsidRPr="00166E1E" w:rsidTr="00A3316B">
        <w:trPr>
          <w:trHeight w:val="473"/>
        </w:trPr>
        <w:tc>
          <w:tcPr>
            <w:tcW w:w="3775" w:type="dxa"/>
          </w:tcPr>
          <w:p w:rsidR="00ED1D82" w:rsidRPr="00166E1E" w:rsidRDefault="00ED1D82" w:rsidP="00066797">
            <w:pPr>
              <w:rPr>
                <w:rFonts w:ascii="Times New Roman" w:hAnsi="Times New Roman" w:cs="Times New Roman"/>
                <w:b/>
              </w:rPr>
            </w:pPr>
            <w:r w:rsidRPr="00166E1E">
              <w:rPr>
                <w:rFonts w:ascii="Times New Roman" w:hAnsi="Times New Roman" w:cs="Times New Roman"/>
                <w:b/>
              </w:rPr>
              <w:t>Test</w:t>
            </w:r>
          </w:p>
        </w:tc>
        <w:tc>
          <w:tcPr>
            <w:tcW w:w="3093" w:type="dxa"/>
          </w:tcPr>
          <w:p w:rsidR="00ED1D82" w:rsidRPr="00166E1E" w:rsidRDefault="00ED1D82" w:rsidP="00066797">
            <w:pPr>
              <w:rPr>
                <w:rFonts w:ascii="Times New Roman" w:hAnsi="Times New Roman" w:cs="Times New Roman"/>
                <w:b/>
              </w:rPr>
            </w:pPr>
            <w:r w:rsidRPr="00166E1E">
              <w:rPr>
                <w:rFonts w:ascii="Times New Roman" w:hAnsi="Times New Roman" w:cs="Times New Roman"/>
                <w:b/>
              </w:rPr>
              <w:t>Test Code</w:t>
            </w:r>
          </w:p>
        </w:tc>
        <w:tc>
          <w:tcPr>
            <w:tcW w:w="2904" w:type="dxa"/>
          </w:tcPr>
          <w:p w:rsidR="00ED1D82" w:rsidRPr="00166E1E" w:rsidRDefault="00ED1D82" w:rsidP="00066797">
            <w:pPr>
              <w:rPr>
                <w:rFonts w:ascii="Times New Roman" w:hAnsi="Times New Roman" w:cs="Times New Roman"/>
                <w:b/>
              </w:rPr>
            </w:pPr>
            <w:r w:rsidRPr="00166E1E">
              <w:rPr>
                <w:rFonts w:ascii="Times New Roman" w:hAnsi="Times New Roman" w:cs="Times New Roman"/>
                <w:b/>
              </w:rPr>
              <w:t>Minimum Passing Score</w:t>
            </w:r>
          </w:p>
        </w:tc>
      </w:tr>
      <w:tr w:rsidR="00ED1D82" w:rsidRPr="00166E1E" w:rsidTr="00E55731">
        <w:trPr>
          <w:trHeight w:val="953"/>
        </w:trPr>
        <w:tc>
          <w:tcPr>
            <w:tcW w:w="3775"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Praxis Core</w:t>
            </w:r>
          </w:p>
        </w:tc>
        <w:tc>
          <w:tcPr>
            <w:tcW w:w="3093"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5712  Reading</w:t>
            </w:r>
          </w:p>
          <w:p w:rsidR="00ED1D82" w:rsidRPr="00166E1E" w:rsidRDefault="00ED1D82" w:rsidP="00066797">
            <w:pPr>
              <w:rPr>
                <w:rFonts w:ascii="Times New Roman" w:hAnsi="Times New Roman" w:cs="Times New Roman"/>
              </w:rPr>
            </w:pPr>
            <w:r w:rsidRPr="00166E1E">
              <w:rPr>
                <w:rFonts w:ascii="Times New Roman" w:hAnsi="Times New Roman" w:cs="Times New Roman"/>
              </w:rPr>
              <w:t>5722  Writing</w:t>
            </w:r>
          </w:p>
          <w:p w:rsidR="00ED1D82" w:rsidRPr="00166E1E" w:rsidRDefault="00ED1D82" w:rsidP="00066797">
            <w:pPr>
              <w:rPr>
                <w:rFonts w:ascii="Times New Roman" w:hAnsi="Times New Roman" w:cs="Times New Roman"/>
              </w:rPr>
            </w:pPr>
            <w:r w:rsidRPr="00166E1E">
              <w:rPr>
                <w:rFonts w:ascii="Times New Roman" w:hAnsi="Times New Roman" w:cs="Times New Roman"/>
              </w:rPr>
              <w:t>5732  Math</w:t>
            </w:r>
          </w:p>
          <w:p w:rsidR="00ED1D82" w:rsidRPr="00166E1E" w:rsidRDefault="00A3316B" w:rsidP="00A3316B">
            <w:pPr>
              <w:rPr>
                <w:rFonts w:ascii="Times New Roman" w:hAnsi="Times New Roman" w:cs="Times New Roman"/>
              </w:rPr>
            </w:pPr>
            <w:r w:rsidRPr="00166E1E">
              <w:rPr>
                <w:rFonts w:ascii="Times New Roman" w:hAnsi="Times New Roman" w:cs="Times New Roman"/>
              </w:rPr>
              <w:t>5751  Combination</w:t>
            </w:r>
          </w:p>
        </w:tc>
        <w:tc>
          <w:tcPr>
            <w:tcW w:w="2904" w:type="dxa"/>
          </w:tcPr>
          <w:p w:rsidR="00ED1D82" w:rsidRPr="00166E1E" w:rsidRDefault="00401E47" w:rsidP="00066797">
            <w:pPr>
              <w:rPr>
                <w:rFonts w:ascii="Times New Roman" w:hAnsi="Times New Roman" w:cs="Times New Roman"/>
              </w:rPr>
            </w:pPr>
            <w:r w:rsidRPr="00166E1E">
              <w:rPr>
                <w:rFonts w:ascii="Times New Roman" w:hAnsi="Times New Roman" w:cs="Times New Roman"/>
              </w:rPr>
              <w:t>156</w:t>
            </w:r>
          </w:p>
          <w:p w:rsidR="00ED1D82" w:rsidRPr="00166E1E" w:rsidRDefault="00401E47" w:rsidP="00066797">
            <w:pPr>
              <w:rPr>
                <w:rFonts w:ascii="Times New Roman" w:hAnsi="Times New Roman" w:cs="Times New Roman"/>
              </w:rPr>
            </w:pPr>
            <w:r w:rsidRPr="00166E1E">
              <w:rPr>
                <w:rFonts w:ascii="Times New Roman" w:hAnsi="Times New Roman" w:cs="Times New Roman"/>
              </w:rPr>
              <w:t>162</w:t>
            </w:r>
          </w:p>
          <w:p w:rsidR="00ED1D82" w:rsidRPr="00166E1E" w:rsidRDefault="00401E47" w:rsidP="00066797">
            <w:pPr>
              <w:rPr>
                <w:rFonts w:ascii="Times New Roman" w:hAnsi="Times New Roman" w:cs="Times New Roman"/>
              </w:rPr>
            </w:pPr>
            <w:r w:rsidRPr="00166E1E">
              <w:rPr>
                <w:rFonts w:ascii="Times New Roman" w:hAnsi="Times New Roman" w:cs="Times New Roman"/>
              </w:rPr>
              <w:t>150</w:t>
            </w:r>
          </w:p>
        </w:tc>
      </w:tr>
      <w:tr w:rsidR="00ED1D82" w:rsidRPr="00166E1E" w:rsidTr="00A3316B">
        <w:trPr>
          <w:trHeight w:val="1160"/>
        </w:trPr>
        <w:tc>
          <w:tcPr>
            <w:tcW w:w="3775"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Praxis Subject Assessment (Muti-subject)</w:t>
            </w:r>
          </w:p>
        </w:tc>
        <w:tc>
          <w:tcPr>
            <w:tcW w:w="3093"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5002  Language Arts</w:t>
            </w:r>
          </w:p>
          <w:p w:rsidR="00ED1D82" w:rsidRPr="00166E1E" w:rsidRDefault="00ED1D82" w:rsidP="00066797">
            <w:pPr>
              <w:rPr>
                <w:rFonts w:ascii="Times New Roman" w:hAnsi="Times New Roman" w:cs="Times New Roman"/>
              </w:rPr>
            </w:pPr>
            <w:r w:rsidRPr="00166E1E">
              <w:rPr>
                <w:rFonts w:ascii="Times New Roman" w:hAnsi="Times New Roman" w:cs="Times New Roman"/>
              </w:rPr>
              <w:t>5003  Math</w:t>
            </w:r>
          </w:p>
          <w:p w:rsidR="00ED1D82" w:rsidRPr="00166E1E" w:rsidRDefault="00ED1D82" w:rsidP="00066797">
            <w:pPr>
              <w:rPr>
                <w:rFonts w:ascii="Times New Roman" w:hAnsi="Times New Roman" w:cs="Times New Roman"/>
              </w:rPr>
            </w:pPr>
            <w:r w:rsidRPr="00166E1E">
              <w:rPr>
                <w:rFonts w:ascii="Times New Roman" w:hAnsi="Times New Roman" w:cs="Times New Roman"/>
              </w:rPr>
              <w:t>5004  Social Studies</w:t>
            </w:r>
          </w:p>
          <w:p w:rsidR="00ED1D82" w:rsidRPr="00166E1E" w:rsidRDefault="00ED1D82" w:rsidP="00066797">
            <w:pPr>
              <w:rPr>
                <w:rFonts w:ascii="Times New Roman" w:hAnsi="Times New Roman" w:cs="Times New Roman"/>
              </w:rPr>
            </w:pPr>
            <w:r w:rsidRPr="00166E1E">
              <w:rPr>
                <w:rFonts w:ascii="Times New Roman" w:hAnsi="Times New Roman" w:cs="Times New Roman"/>
              </w:rPr>
              <w:t>5005  Science</w:t>
            </w:r>
          </w:p>
          <w:p w:rsidR="00ED1D82" w:rsidRPr="00166E1E" w:rsidRDefault="00ED1D82" w:rsidP="00066797">
            <w:pPr>
              <w:rPr>
                <w:rFonts w:ascii="Times New Roman" w:hAnsi="Times New Roman" w:cs="Times New Roman"/>
              </w:rPr>
            </w:pPr>
            <w:r w:rsidRPr="00166E1E">
              <w:rPr>
                <w:rFonts w:ascii="Times New Roman" w:hAnsi="Times New Roman" w:cs="Times New Roman"/>
              </w:rPr>
              <w:t>5001 Combination</w:t>
            </w:r>
          </w:p>
        </w:tc>
        <w:tc>
          <w:tcPr>
            <w:tcW w:w="2904"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157</w:t>
            </w:r>
          </w:p>
          <w:p w:rsidR="00ED1D82" w:rsidRPr="00166E1E" w:rsidRDefault="00ED1D82" w:rsidP="00066797">
            <w:pPr>
              <w:rPr>
                <w:rFonts w:ascii="Times New Roman" w:hAnsi="Times New Roman" w:cs="Times New Roman"/>
              </w:rPr>
            </w:pPr>
            <w:r w:rsidRPr="00166E1E">
              <w:rPr>
                <w:rFonts w:ascii="Times New Roman" w:hAnsi="Times New Roman" w:cs="Times New Roman"/>
              </w:rPr>
              <w:t>157</w:t>
            </w:r>
          </w:p>
          <w:p w:rsidR="00ED1D82" w:rsidRPr="00166E1E" w:rsidRDefault="00ED1D82" w:rsidP="00066797">
            <w:pPr>
              <w:rPr>
                <w:rFonts w:ascii="Times New Roman" w:hAnsi="Times New Roman" w:cs="Times New Roman"/>
              </w:rPr>
            </w:pPr>
            <w:r w:rsidRPr="00166E1E">
              <w:rPr>
                <w:rFonts w:ascii="Times New Roman" w:hAnsi="Times New Roman" w:cs="Times New Roman"/>
              </w:rPr>
              <w:t>155</w:t>
            </w:r>
          </w:p>
          <w:p w:rsidR="00ED1D82" w:rsidRPr="00166E1E" w:rsidRDefault="00ED1D82" w:rsidP="00066797">
            <w:pPr>
              <w:rPr>
                <w:rFonts w:ascii="Times New Roman" w:hAnsi="Times New Roman" w:cs="Times New Roman"/>
              </w:rPr>
            </w:pPr>
            <w:r w:rsidRPr="00166E1E">
              <w:rPr>
                <w:rFonts w:ascii="Times New Roman" w:hAnsi="Times New Roman" w:cs="Times New Roman"/>
              </w:rPr>
              <w:t>159</w:t>
            </w:r>
          </w:p>
        </w:tc>
      </w:tr>
      <w:tr w:rsidR="00ED1D82" w:rsidRPr="00166E1E" w:rsidTr="00DC3C6C">
        <w:trPr>
          <w:trHeight w:val="224"/>
        </w:trPr>
        <w:tc>
          <w:tcPr>
            <w:tcW w:w="3775"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Pearson Foundations of Reading Test</w:t>
            </w:r>
          </w:p>
        </w:tc>
        <w:tc>
          <w:tcPr>
            <w:tcW w:w="3093"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#013, #305</w:t>
            </w:r>
          </w:p>
        </w:tc>
        <w:tc>
          <w:tcPr>
            <w:tcW w:w="2904" w:type="dxa"/>
          </w:tcPr>
          <w:p w:rsidR="00ED1D82" w:rsidRPr="00166E1E" w:rsidRDefault="00ED1D82" w:rsidP="00066797">
            <w:pPr>
              <w:rPr>
                <w:rFonts w:ascii="Times New Roman" w:hAnsi="Times New Roman" w:cs="Times New Roman"/>
              </w:rPr>
            </w:pPr>
            <w:r w:rsidRPr="00166E1E">
              <w:rPr>
                <w:rFonts w:ascii="Times New Roman" w:hAnsi="Times New Roman" w:cs="Times New Roman"/>
              </w:rPr>
              <w:t>240</w:t>
            </w:r>
          </w:p>
        </w:tc>
      </w:tr>
    </w:tbl>
    <w:p w:rsidR="00ED1D82" w:rsidRPr="000A6EE3" w:rsidRDefault="00ED1D82" w:rsidP="00ED1D82">
      <w:pPr>
        <w:rPr>
          <w:rFonts w:ascii="Times New Roman" w:hAnsi="Times New Roman" w:cs="Times New Roman"/>
        </w:rPr>
      </w:pPr>
      <w:r w:rsidRPr="000A6EE3">
        <w:rPr>
          <w:rFonts w:ascii="Times New Roman" w:hAnsi="Times New Roman" w:cs="Times New Roman"/>
        </w:rPr>
        <w:t>Element</w:t>
      </w:r>
      <w:r w:rsidR="005660C6" w:rsidRPr="000A6EE3">
        <w:rPr>
          <w:rFonts w:ascii="Times New Roman" w:hAnsi="Times New Roman" w:cs="Times New Roman"/>
        </w:rPr>
        <w:t xml:space="preserve">ary Education Endorsement Code </w:t>
      </w:r>
      <w:r w:rsidRPr="000A6EE3">
        <w:rPr>
          <w:rFonts w:ascii="Times New Roman" w:hAnsi="Times New Roman" w:cs="Times New Roman"/>
        </w:rPr>
        <w:t>#013</w:t>
      </w:r>
    </w:p>
    <w:p w:rsidR="00630058" w:rsidRDefault="00630058" w:rsidP="00DC3C6C">
      <w:pPr>
        <w:spacing w:after="0" w:line="240" w:lineRule="auto"/>
        <w:rPr>
          <w:rFonts w:ascii="Times New Roman" w:eastAsia="Times New Roman" w:hAnsi="Times New Roman" w:cs="Times New Roman"/>
          <w:b/>
        </w:rPr>
      </w:pPr>
    </w:p>
    <w:p w:rsidR="00ED1D82" w:rsidRDefault="00ED1D82" w:rsidP="00DC3C6C">
      <w:pPr>
        <w:spacing w:after="0" w:line="240" w:lineRule="auto"/>
        <w:rPr>
          <w:rFonts w:ascii="Times New Roman" w:eastAsia="Times New Roman" w:hAnsi="Times New Roman" w:cs="Times New Roman"/>
          <w:b/>
        </w:rPr>
      </w:pPr>
      <w:r w:rsidRPr="000A6EE3">
        <w:rPr>
          <w:rFonts w:ascii="Times New Roman" w:eastAsia="Times New Roman" w:hAnsi="Times New Roman" w:cs="Times New Roman"/>
          <w:b/>
        </w:rPr>
        <w:t>Proficiency Scores in Math, Reading, Writing on SAT in Lieu of Praxis Core</w:t>
      </w:r>
    </w:p>
    <w:p w:rsidR="00E55731" w:rsidRPr="000A6EE3" w:rsidRDefault="00E55731" w:rsidP="00DC3C6C">
      <w:pPr>
        <w:spacing w:after="0" w:line="240" w:lineRule="auto"/>
        <w:rPr>
          <w:rFonts w:ascii="Times New Roman" w:eastAsia="Times New Roman" w:hAnsi="Times New Roman" w:cs="Times New Roman"/>
          <w:b/>
        </w:rPr>
      </w:pP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SAT Reading and</w:t>
      </w:r>
      <w:r w:rsidR="00A82356" w:rsidRPr="00630058">
        <w:rPr>
          <w:rFonts w:ascii="Times New Roman" w:eastAsia="Times New Roman" w:hAnsi="Times New Roman" w:cs="Times New Roman"/>
        </w:rPr>
        <w:tab/>
      </w:r>
      <w:r w:rsidRPr="00630058">
        <w:rPr>
          <w:rFonts w:ascii="Times New Roman" w:eastAsia="Times New Roman" w:hAnsi="Times New Roman" w:cs="Times New Roman"/>
        </w:rPr>
        <w:t>&lt; = 500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must take the placement exam</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Writing</w:t>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510 to 590</w:t>
      </w:r>
      <w:r w:rsidRPr="00630058">
        <w:rPr>
          <w:rFonts w:ascii="Times New Roman" w:eastAsia="Times New Roman" w:hAnsi="Times New Roman" w:cs="Times New Roman"/>
        </w:rPr>
        <w:tab/>
        <w:t>Student must take WRI 101</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&gt; = 600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can take Writing Intensive course</w:t>
      </w:r>
    </w:p>
    <w:p w:rsidR="00630058" w:rsidRDefault="00630058" w:rsidP="00DC3C6C">
      <w:pPr>
        <w:spacing w:after="0" w:line="240" w:lineRule="auto"/>
        <w:ind w:left="720"/>
        <w:rPr>
          <w:rFonts w:ascii="Times New Roman" w:eastAsia="Times New Roman" w:hAnsi="Times New Roman" w:cs="Times New Roman"/>
        </w:rPr>
      </w:pP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SAT Mathematics</w:t>
      </w:r>
      <w:r w:rsidRPr="00630058">
        <w:rPr>
          <w:rFonts w:ascii="Times New Roman" w:eastAsia="Times New Roman" w:hAnsi="Times New Roman" w:cs="Times New Roman"/>
        </w:rPr>
        <w:tab/>
        <w:t>&lt; 490</w:t>
      </w:r>
      <w:r w:rsidRPr="00630058">
        <w:rPr>
          <w:rFonts w:ascii="Times New Roman" w:eastAsia="Times New Roman" w:hAnsi="Times New Roman" w:cs="Times New Roman"/>
        </w:rPr>
        <w:tab/>
      </w:r>
      <w:r w:rsidRPr="00630058">
        <w:rPr>
          <w:rFonts w:ascii="Times New Roman" w:eastAsia="Times New Roman" w:hAnsi="Times New Roman" w:cs="Times New Roman"/>
        </w:rPr>
        <w:tab/>
        <w:t>Student must take MAT 100P</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500 to 540</w:t>
      </w:r>
      <w:r w:rsidRPr="00630058">
        <w:rPr>
          <w:rFonts w:ascii="Times New Roman" w:eastAsia="Times New Roman" w:hAnsi="Times New Roman" w:cs="Times New Roman"/>
        </w:rPr>
        <w:tab/>
        <w:t>Student must take MAT 100</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550 to 590</w:t>
      </w:r>
      <w:r w:rsidRPr="00630058">
        <w:rPr>
          <w:rFonts w:ascii="Times New Roman" w:eastAsia="Times New Roman" w:hAnsi="Times New Roman" w:cs="Times New Roman"/>
        </w:rPr>
        <w:tab/>
        <w:t xml:space="preserve">Student may take any general education math course before </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MAT 181 for which MAT 100 or 100P is the only prerequisite</w:t>
      </w:r>
    </w:p>
    <w:p w:rsidR="00ED1D82" w:rsidRPr="00630058" w:rsidRDefault="00ED1D82" w:rsidP="00DC3C6C">
      <w:pPr>
        <w:spacing w:after="0" w:line="240" w:lineRule="auto"/>
        <w:ind w:left="720"/>
        <w:rPr>
          <w:rFonts w:ascii="Times New Roman" w:eastAsia="Times New Roman" w:hAnsi="Times New Roman" w:cs="Times New Roman"/>
        </w:rPr>
      </w:pP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&gt; 600</w:t>
      </w:r>
      <w:r w:rsidRPr="00630058">
        <w:rPr>
          <w:rFonts w:ascii="Times New Roman" w:eastAsia="Times New Roman" w:hAnsi="Times New Roman" w:cs="Times New Roman"/>
        </w:rPr>
        <w:tab/>
      </w:r>
      <w:r w:rsidRPr="00630058">
        <w:rPr>
          <w:rFonts w:ascii="Times New Roman" w:eastAsia="Times New Roman" w:hAnsi="Times New Roman" w:cs="Times New Roman"/>
        </w:rPr>
        <w:tab/>
        <w:t xml:space="preserve">Student may take any general education math course up to and </w:t>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r>
      <w:r w:rsidRPr="00630058">
        <w:rPr>
          <w:rFonts w:ascii="Times New Roman" w:eastAsia="Times New Roman" w:hAnsi="Times New Roman" w:cs="Times New Roman"/>
        </w:rPr>
        <w:tab/>
        <w:t>including MAT 181</w:t>
      </w:r>
    </w:p>
    <w:p w:rsidR="00ED1D82" w:rsidRPr="000A6EE3" w:rsidRDefault="00ED1D82" w:rsidP="00ED1D82">
      <w:pPr>
        <w:pStyle w:val="ListParagraph"/>
        <w:spacing w:after="0" w:line="240" w:lineRule="auto"/>
        <w:ind w:left="2520"/>
        <w:rPr>
          <w:rFonts w:ascii="Times New Roman" w:eastAsia="Times New Roman" w:hAnsi="Times New Roman" w:cs="Times New Roman"/>
        </w:rPr>
      </w:pPr>
    </w:p>
    <w:p w:rsidR="00ED1D82" w:rsidRPr="000A6EE3" w:rsidRDefault="00ED1D82" w:rsidP="00ED1D82">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Per legislation, all students must take either the Praxis Core or SAT or ACT or GRE. All three components-reading, writing, and mathematics-must be accounted for among those exams (e.g. if students did not take the SAT Writing components, then they must take the Praxis Core Writing section.</w:t>
      </w:r>
    </w:p>
    <w:p w:rsidR="00ED1D82" w:rsidRPr="000A6EE3" w:rsidRDefault="00ED1D82" w:rsidP="00ED1D82">
      <w:pPr>
        <w:spacing w:after="0" w:line="240" w:lineRule="auto"/>
        <w:rPr>
          <w:rFonts w:ascii="Times New Roman" w:eastAsia="Times New Roman" w:hAnsi="Times New Roman" w:cs="Times New Roman"/>
        </w:rPr>
      </w:pPr>
    </w:p>
    <w:p w:rsidR="002E017E" w:rsidRDefault="00ED1D82" w:rsidP="00A42ED0">
      <w:pPr>
        <w:spacing w:after="0" w:line="240" w:lineRule="auto"/>
        <w:rPr>
          <w:rFonts w:ascii="Times New Roman" w:eastAsia="Times New Roman" w:hAnsi="Times New Roman" w:cs="Times New Roman"/>
        </w:rPr>
      </w:pPr>
      <w:r w:rsidRPr="000A6EE3">
        <w:rPr>
          <w:rFonts w:ascii="Times New Roman" w:eastAsia="Times New Roman" w:hAnsi="Times New Roman" w:cs="Times New Roman"/>
        </w:rPr>
        <w:t>Remediation for Math will be MAT 100; Reading and Writing remediation will be WRT 101. A minimum grade of “B” is required to satis</w:t>
      </w:r>
      <w:r w:rsidR="00A42ED0" w:rsidRPr="000A6EE3">
        <w:rPr>
          <w:rFonts w:ascii="Times New Roman" w:eastAsia="Times New Roman" w:hAnsi="Times New Roman" w:cs="Times New Roman"/>
        </w:rPr>
        <w:t>fy the remediation requirement.</w:t>
      </w:r>
    </w:p>
    <w:p w:rsidR="00E57A7A" w:rsidRDefault="00E57A7A">
      <w:pPr>
        <w:rPr>
          <w:rFonts w:ascii="Times New Roman" w:eastAsia="Times New Roman" w:hAnsi="Times New Roman" w:cs="Times New Roman"/>
        </w:rPr>
      </w:pPr>
    </w:p>
    <w:p w:rsidR="00E57A7A" w:rsidRPr="00E57A7A" w:rsidRDefault="00E57A7A">
      <w:pPr>
        <w:rPr>
          <w:rFonts w:ascii="Times New Roman" w:eastAsia="Times New Roman" w:hAnsi="Times New Roman" w:cs="Times New Roman"/>
          <w:b/>
        </w:rPr>
      </w:pPr>
      <w:r w:rsidRPr="00E57A7A">
        <w:rPr>
          <w:rFonts w:ascii="Times New Roman" w:eastAsia="Times New Roman" w:hAnsi="Times New Roman" w:cs="Times New Roman"/>
          <w:b/>
        </w:rPr>
        <w:t>Supplementary Instructional Modules Required f</w:t>
      </w:r>
      <w:r>
        <w:rPr>
          <w:rFonts w:ascii="Times New Roman" w:eastAsia="Times New Roman" w:hAnsi="Times New Roman" w:cs="Times New Roman"/>
          <w:b/>
        </w:rPr>
        <w:t>or Certification in Connecticut</w:t>
      </w:r>
    </w:p>
    <w:p w:rsidR="00CD6201" w:rsidRDefault="00E57A7A">
      <w:pPr>
        <w:rPr>
          <w:rFonts w:ascii="Times New Roman" w:hAnsi="Times New Roman" w:cs="Times New Roman"/>
          <w:color w:val="000000"/>
          <w:szCs w:val="27"/>
        </w:rPr>
      </w:pPr>
      <w:r w:rsidRPr="00E57A7A">
        <w:rPr>
          <w:rFonts w:ascii="Times New Roman" w:hAnsi="Times New Roman" w:cs="Times New Roman"/>
          <w:color w:val="000000"/>
          <w:szCs w:val="27"/>
        </w:rPr>
        <w:t xml:space="preserve">Dyslexia modules and CT English Language Proficiency (CELP) webinar now required for certification: </w:t>
      </w:r>
      <w:hyperlink r:id="rId30" w:history="1">
        <w:r w:rsidR="00CD6201" w:rsidRPr="008D33DD">
          <w:rPr>
            <w:rStyle w:val="Hyperlink"/>
            <w:rFonts w:ascii="Times New Roman" w:hAnsi="Times New Roman" w:cs="Times New Roman"/>
            <w:szCs w:val="27"/>
          </w:rPr>
          <w:t>http://www.sde.ct.gov/sde/cwp/view.asp?a=2613&amp;Q=336178</w:t>
        </w:r>
      </w:hyperlink>
    </w:p>
    <w:p w:rsidR="009D1B36" w:rsidRDefault="009D1B36">
      <w:pPr>
        <w:rPr>
          <w:rFonts w:ascii="Times New Roman" w:eastAsia="Times New Roman" w:hAnsi="Times New Roman" w:cs="Times New Roman"/>
        </w:rPr>
      </w:pPr>
      <w:r>
        <w:rPr>
          <w:rFonts w:ascii="Times New Roman" w:eastAsia="Times New Roman" w:hAnsi="Times New Roman" w:cs="Times New Roman"/>
        </w:rPr>
        <w:br w:type="page"/>
      </w:r>
    </w:p>
    <w:p w:rsidR="00A42ED0" w:rsidRPr="000A6EE3" w:rsidRDefault="00A42ED0" w:rsidP="00A42ED0">
      <w:pPr>
        <w:spacing w:after="0" w:line="240" w:lineRule="auto"/>
        <w:rPr>
          <w:rFonts w:ascii="Times New Roman" w:eastAsia="Times New Roman" w:hAnsi="Times New Roman" w:cs="Times New Roman"/>
        </w:rPr>
      </w:pPr>
    </w:p>
    <w:tbl>
      <w:tblPr>
        <w:tblStyle w:val="TableGrid1"/>
        <w:tblW w:w="0" w:type="auto"/>
        <w:tblLook w:val="04A0" w:firstRow="1" w:lastRow="0" w:firstColumn="1" w:lastColumn="0" w:noHBand="0" w:noVBand="1"/>
      </w:tblPr>
      <w:tblGrid>
        <w:gridCol w:w="1885"/>
        <w:gridCol w:w="8010"/>
      </w:tblGrid>
      <w:tr w:rsidR="00ED1D82" w:rsidRPr="000A6EE3" w:rsidTr="00DC3C6C">
        <w:tc>
          <w:tcPr>
            <w:tcW w:w="9895" w:type="dxa"/>
            <w:gridSpan w:val="2"/>
            <w:shd w:val="clear" w:color="auto" w:fill="DEEAF6" w:themeFill="accent1" w:themeFillTint="33"/>
          </w:tcPr>
          <w:p w:rsidR="00ED1D82" w:rsidRPr="000A6EE3" w:rsidRDefault="00ED1D82" w:rsidP="00066797">
            <w:pPr>
              <w:jc w:val="center"/>
              <w:rPr>
                <w:rFonts w:ascii="Times New Roman" w:hAnsi="Times New Roman" w:cs="Times New Roman"/>
                <w:b/>
              </w:rPr>
            </w:pPr>
            <w:r w:rsidRPr="000A6EE3">
              <w:rPr>
                <w:rFonts w:ascii="Times New Roman" w:hAnsi="Times New Roman" w:cs="Times New Roman"/>
                <w:b/>
              </w:rPr>
              <w:t>Certification Examination Preparation  Across Initial Programs</w:t>
            </w:r>
          </w:p>
        </w:tc>
      </w:tr>
      <w:tr w:rsidR="00ED1D82" w:rsidRPr="000A6EE3" w:rsidTr="00DC3C6C">
        <w:tc>
          <w:tcPr>
            <w:tcW w:w="1885" w:type="dxa"/>
          </w:tcPr>
          <w:p w:rsidR="00ED1D82" w:rsidRPr="000A6EE3" w:rsidRDefault="00ED1D82" w:rsidP="00066797">
            <w:pPr>
              <w:jc w:val="center"/>
              <w:rPr>
                <w:rFonts w:ascii="Times New Roman" w:hAnsi="Times New Roman" w:cs="Times New Roman"/>
                <w:b/>
              </w:rPr>
            </w:pPr>
            <w:r w:rsidRPr="000A6EE3">
              <w:rPr>
                <w:rFonts w:ascii="Times New Roman" w:hAnsi="Times New Roman" w:cs="Times New Roman"/>
                <w:b/>
              </w:rPr>
              <w:t>Freshmen Year</w:t>
            </w:r>
          </w:p>
          <w:p w:rsidR="00ED1D82" w:rsidRPr="000A6EE3" w:rsidRDefault="00ED1D82" w:rsidP="00066797">
            <w:pPr>
              <w:rPr>
                <w:rFonts w:ascii="Times New Roman" w:hAnsi="Times New Roman" w:cs="Times New Roman"/>
              </w:rPr>
            </w:pPr>
          </w:p>
        </w:tc>
        <w:tc>
          <w:tcPr>
            <w:tcW w:w="8010" w:type="dxa"/>
          </w:tcPr>
          <w:p w:rsidR="00ED1D82" w:rsidRPr="000A6EE3" w:rsidRDefault="00ED1D82" w:rsidP="00540B25">
            <w:pPr>
              <w:numPr>
                <w:ilvl w:val="0"/>
                <w:numId w:val="9"/>
              </w:numPr>
              <w:contextualSpacing/>
              <w:rPr>
                <w:rFonts w:ascii="Times New Roman" w:hAnsi="Times New Roman" w:cs="Times New Roman"/>
              </w:rPr>
            </w:pPr>
            <w:r w:rsidRPr="000A6EE3">
              <w:rPr>
                <w:rFonts w:ascii="Times New Roman" w:hAnsi="Times New Roman" w:cs="Times New Roman"/>
              </w:rPr>
              <w:t>Praxis Core or SAT WAIVER</w:t>
            </w:r>
          </w:p>
          <w:p w:rsidR="00ED1D82" w:rsidRPr="000A6EE3" w:rsidRDefault="00ED1D82" w:rsidP="00540B25">
            <w:pPr>
              <w:numPr>
                <w:ilvl w:val="0"/>
                <w:numId w:val="9"/>
              </w:numPr>
              <w:contextualSpacing/>
              <w:rPr>
                <w:rFonts w:ascii="Times New Roman" w:hAnsi="Times New Roman" w:cs="Times New Roman"/>
              </w:rPr>
            </w:pPr>
            <w:r w:rsidRPr="000A6EE3">
              <w:rPr>
                <w:rFonts w:ascii="Times New Roman" w:hAnsi="Times New Roman" w:cs="Times New Roman"/>
              </w:rPr>
              <w:t>If  did not pass; then bring score to Dr. O’Callaghan for remediation plan</w:t>
            </w:r>
          </w:p>
          <w:p w:rsidR="00ED1D82" w:rsidRPr="000A6EE3" w:rsidRDefault="00ED1D82" w:rsidP="00540B25">
            <w:pPr>
              <w:numPr>
                <w:ilvl w:val="0"/>
                <w:numId w:val="9"/>
              </w:numPr>
              <w:contextualSpacing/>
              <w:rPr>
                <w:rFonts w:ascii="Times New Roman" w:hAnsi="Times New Roman" w:cs="Times New Roman"/>
              </w:rPr>
            </w:pPr>
            <w:r w:rsidRPr="000A6EE3">
              <w:rPr>
                <w:rFonts w:ascii="Times New Roman" w:hAnsi="Times New Roman" w:cs="Times New Roman"/>
              </w:rPr>
              <w:t>Second Semester: Begin modules on BBD site</w:t>
            </w:r>
          </w:p>
          <w:p w:rsidR="00ED1D82" w:rsidRPr="000A6EE3" w:rsidRDefault="00ED1D82" w:rsidP="00540B25">
            <w:pPr>
              <w:numPr>
                <w:ilvl w:val="0"/>
                <w:numId w:val="9"/>
              </w:numPr>
              <w:contextualSpacing/>
              <w:rPr>
                <w:rFonts w:ascii="Times New Roman" w:hAnsi="Times New Roman" w:cs="Times New Roman"/>
              </w:rPr>
            </w:pPr>
            <w:r w:rsidRPr="000A6EE3">
              <w:rPr>
                <w:rFonts w:ascii="Times New Roman" w:hAnsi="Times New Roman" w:cs="Times New Roman"/>
              </w:rPr>
              <w:t>Work with Ed Club peer tutor on sections of Praxis Core that you did not pass</w:t>
            </w:r>
          </w:p>
          <w:p w:rsidR="00ED1D82" w:rsidRPr="000A6EE3" w:rsidRDefault="00ED1D82" w:rsidP="00540B25">
            <w:pPr>
              <w:numPr>
                <w:ilvl w:val="0"/>
                <w:numId w:val="13"/>
              </w:numPr>
              <w:contextualSpacing/>
              <w:rPr>
                <w:rFonts w:ascii="Times New Roman" w:hAnsi="Times New Roman" w:cs="Times New Roman"/>
                <w:b/>
              </w:rPr>
            </w:pPr>
            <w:r w:rsidRPr="000A6EE3">
              <w:rPr>
                <w:rFonts w:ascii="Times New Roman" w:hAnsi="Times New Roman" w:cs="Times New Roman"/>
                <w:b/>
              </w:rPr>
              <w:t>ELEMENTARY ED</w:t>
            </w:r>
            <w:r w:rsidRPr="000A6EE3">
              <w:rPr>
                <w:rFonts w:ascii="Times New Roman" w:hAnsi="Times New Roman" w:cs="Times New Roman"/>
              </w:rPr>
              <w:t xml:space="preserve">: </w:t>
            </w:r>
            <w:r w:rsidRPr="000A6EE3">
              <w:rPr>
                <w:rFonts w:ascii="Times New Roman" w:hAnsi="Times New Roman" w:cs="Times New Roman"/>
                <w:b/>
              </w:rPr>
              <w:t>Take practice test Praxis Subject Assessment (Multi-subject) social studies sub test</w:t>
            </w:r>
          </w:p>
          <w:p w:rsidR="00ED1D82" w:rsidRPr="000A6EE3" w:rsidRDefault="00ED1D82" w:rsidP="00540B25">
            <w:pPr>
              <w:numPr>
                <w:ilvl w:val="0"/>
                <w:numId w:val="13"/>
              </w:numPr>
              <w:contextualSpacing/>
              <w:rPr>
                <w:rFonts w:ascii="Times New Roman" w:hAnsi="Times New Roman" w:cs="Times New Roman"/>
                <w:b/>
              </w:rPr>
            </w:pPr>
            <w:r w:rsidRPr="000A6EE3">
              <w:rPr>
                <w:rFonts w:ascii="Times New Roman" w:hAnsi="Times New Roman" w:cs="Times New Roman"/>
                <w:b/>
              </w:rPr>
              <w:t>Take Praxis Subject Assessment (Multi-subject) social studies sub test</w:t>
            </w:r>
          </w:p>
        </w:tc>
      </w:tr>
      <w:tr w:rsidR="00ED1D82" w:rsidRPr="000A6EE3" w:rsidTr="00DC3C6C">
        <w:tc>
          <w:tcPr>
            <w:tcW w:w="1885" w:type="dxa"/>
          </w:tcPr>
          <w:p w:rsidR="00ED1D82" w:rsidRPr="000A6EE3" w:rsidRDefault="00ED1D82" w:rsidP="00066797">
            <w:pPr>
              <w:jc w:val="center"/>
              <w:rPr>
                <w:rFonts w:ascii="Times New Roman" w:hAnsi="Times New Roman" w:cs="Times New Roman"/>
                <w:b/>
              </w:rPr>
            </w:pPr>
            <w:r w:rsidRPr="000A6EE3">
              <w:rPr>
                <w:rFonts w:ascii="Times New Roman" w:hAnsi="Times New Roman" w:cs="Times New Roman"/>
                <w:b/>
              </w:rPr>
              <w:t>Sophomore Year</w:t>
            </w:r>
          </w:p>
        </w:tc>
        <w:tc>
          <w:tcPr>
            <w:tcW w:w="8010" w:type="dxa"/>
          </w:tcPr>
          <w:p w:rsidR="00ED1D82" w:rsidRPr="000A6EE3" w:rsidRDefault="00ED1D82" w:rsidP="00540B25">
            <w:pPr>
              <w:numPr>
                <w:ilvl w:val="0"/>
                <w:numId w:val="10"/>
              </w:numPr>
              <w:contextualSpacing/>
              <w:rPr>
                <w:rFonts w:ascii="Times New Roman" w:hAnsi="Times New Roman" w:cs="Times New Roman"/>
              </w:rPr>
            </w:pPr>
            <w:r w:rsidRPr="000A6EE3">
              <w:rPr>
                <w:rFonts w:ascii="Times New Roman" w:hAnsi="Times New Roman" w:cs="Times New Roman"/>
              </w:rPr>
              <w:t>Continue to work on BBD modules</w:t>
            </w:r>
          </w:p>
          <w:p w:rsidR="00ED1D82" w:rsidRPr="000A6EE3" w:rsidRDefault="00ED1D82" w:rsidP="00540B25">
            <w:pPr>
              <w:numPr>
                <w:ilvl w:val="0"/>
                <w:numId w:val="10"/>
              </w:numPr>
              <w:contextualSpacing/>
              <w:rPr>
                <w:rFonts w:ascii="Times New Roman" w:hAnsi="Times New Roman" w:cs="Times New Roman"/>
              </w:rPr>
            </w:pPr>
            <w:r w:rsidRPr="000A6EE3">
              <w:rPr>
                <w:rFonts w:ascii="Times New Roman" w:hAnsi="Times New Roman" w:cs="Times New Roman"/>
              </w:rPr>
              <w:t>Attend Praxis II workshops</w:t>
            </w:r>
          </w:p>
          <w:p w:rsidR="00ED1D82" w:rsidRPr="000A6EE3" w:rsidRDefault="00ED1D82" w:rsidP="00540B25">
            <w:pPr>
              <w:numPr>
                <w:ilvl w:val="0"/>
                <w:numId w:val="10"/>
              </w:numPr>
              <w:contextualSpacing/>
              <w:rPr>
                <w:rFonts w:ascii="Times New Roman" w:hAnsi="Times New Roman" w:cs="Times New Roman"/>
              </w:rPr>
            </w:pPr>
            <w:r w:rsidRPr="000A6EE3">
              <w:rPr>
                <w:rFonts w:ascii="Times New Roman" w:hAnsi="Times New Roman" w:cs="Times New Roman"/>
              </w:rPr>
              <w:t>Work with Peer Tutor on areas of concern</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ELEMENTARY ED: Attend workshop on Praxis Subject Assessment (Multi-subject)</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Complete Modules</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Take Praxis Subject Assessment (Multi-subject) science sub test</w:t>
            </w:r>
          </w:p>
        </w:tc>
      </w:tr>
      <w:tr w:rsidR="00ED1D82" w:rsidRPr="000A6EE3" w:rsidTr="00DC3C6C">
        <w:tc>
          <w:tcPr>
            <w:tcW w:w="1885" w:type="dxa"/>
          </w:tcPr>
          <w:p w:rsidR="00ED1D82" w:rsidRPr="000A6EE3" w:rsidRDefault="00ED1D82" w:rsidP="00066797">
            <w:pPr>
              <w:jc w:val="center"/>
              <w:rPr>
                <w:rFonts w:ascii="Times New Roman" w:hAnsi="Times New Roman" w:cs="Times New Roman"/>
                <w:b/>
              </w:rPr>
            </w:pPr>
            <w:r w:rsidRPr="000A6EE3">
              <w:rPr>
                <w:rFonts w:ascii="Times New Roman" w:hAnsi="Times New Roman" w:cs="Times New Roman"/>
                <w:b/>
              </w:rPr>
              <w:t>Junior Year</w:t>
            </w:r>
          </w:p>
        </w:tc>
        <w:tc>
          <w:tcPr>
            <w:tcW w:w="8010" w:type="dxa"/>
          </w:tcPr>
          <w:p w:rsidR="00ED1D82" w:rsidRPr="000A6EE3" w:rsidRDefault="00ED1D82" w:rsidP="00540B25">
            <w:pPr>
              <w:numPr>
                <w:ilvl w:val="0"/>
                <w:numId w:val="11"/>
              </w:numPr>
              <w:contextualSpacing/>
              <w:rPr>
                <w:rFonts w:ascii="Times New Roman" w:hAnsi="Times New Roman" w:cs="Times New Roman"/>
              </w:rPr>
            </w:pPr>
            <w:r w:rsidRPr="000A6EE3">
              <w:rPr>
                <w:rFonts w:ascii="Times New Roman" w:hAnsi="Times New Roman" w:cs="Times New Roman"/>
              </w:rPr>
              <w:t>First Semester: Continue to work on BBD modules</w:t>
            </w:r>
          </w:p>
          <w:p w:rsidR="00ED1D82" w:rsidRPr="000A6EE3" w:rsidRDefault="00ED1D82" w:rsidP="00540B25">
            <w:pPr>
              <w:numPr>
                <w:ilvl w:val="0"/>
                <w:numId w:val="11"/>
              </w:numPr>
              <w:contextualSpacing/>
              <w:rPr>
                <w:rFonts w:ascii="Times New Roman" w:hAnsi="Times New Roman" w:cs="Times New Roman"/>
              </w:rPr>
            </w:pPr>
            <w:r w:rsidRPr="000A6EE3">
              <w:rPr>
                <w:rFonts w:ascii="Times New Roman" w:hAnsi="Times New Roman" w:cs="Times New Roman"/>
              </w:rPr>
              <w:t>Attend Praxis Subject Assessment (Multi-subject) Workshops</w:t>
            </w:r>
          </w:p>
          <w:p w:rsidR="00ED1D82" w:rsidRPr="000A6EE3" w:rsidRDefault="00ED1D82" w:rsidP="00540B25">
            <w:pPr>
              <w:numPr>
                <w:ilvl w:val="0"/>
                <w:numId w:val="11"/>
              </w:numPr>
              <w:contextualSpacing/>
              <w:rPr>
                <w:rFonts w:ascii="Times New Roman" w:hAnsi="Times New Roman" w:cs="Times New Roman"/>
              </w:rPr>
            </w:pPr>
            <w:r w:rsidRPr="000A6EE3">
              <w:rPr>
                <w:rFonts w:ascii="Times New Roman" w:hAnsi="Times New Roman" w:cs="Times New Roman"/>
              </w:rPr>
              <w:t>January:  If needed Kaplan certification workshop</w:t>
            </w:r>
          </w:p>
          <w:p w:rsidR="00ED1D82" w:rsidRPr="000A6EE3" w:rsidRDefault="00ED1D82" w:rsidP="00540B25">
            <w:pPr>
              <w:numPr>
                <w:ilvl w:val="0"/>
                <w:numId w:val="11"/>
              </w:numPr>
              <w:contextualSpacing/>
              <w:rPr>
                <w:rFonts w:ascii="Times New Roman" w:hAnsi="Times New Roman" w:cs="Times New Roman"/>
              </w:rPr>
            </w:pPr>
            <w:r w:rsidRPr="000A6EE3">
              <w:rPr>
                <w:rFonts w:ascii="Times New Roman" w:hAnsi="Times New Roman" w:cs="Times New Roman"/>
              </w:rPr>
              <w:t>Take Praxis Subject Assessment Practice Test (Secondary Only)</w:t>
            </w:r>
          </w:p>
          <w:p w:rsidR="00ED1D82" w:rsidRPr="000A6EE3" w:rsidRDefault="00ED1D82" w:rsidP="00540B25">
            <w:pPr>
              <w:numPr>
                <w:ilvl w:val="0"/>
                <w:numId w:val="11"/>
              </w:numPr>
              <w:contextualSpacing/>
              <w:rPr>
                <w:rFonts w:ascii="Times New Roman" w:hAnsi="Times New Roman" w:cs="Times New Roman"/>
              </w:rPr>
            </w:pPr>
            <w:r w:rsidRPr="000A6EE3">
              <w:rPr>
                <w:rFonts w:ascii="Times New Roman" w:hAnsi="Times New Roman" w:cs="Times New Roman"/>
              </w:rPr>
              <w:t>If passed then take Praxis Subject Assessment</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Elementary Ed:</w:t>
            </w:r>
            <w:r w:rsidRPr="000A6EE3">
              <w:rPr>
                <w:rFonts w:ascii="Times New Roman" w:hAnsi="Times New Roman" w:cs="Times New Roman"/>
              </w:rPr>
              <w:t xml:space="preserve"> </w:t>
            </w:r>
            <w:r w:rsidRPr="000A6EE3">
              <w:rPr>
                <w:rFonts w:ascii="Times New Roman" w:hAnsi="Times New Roman" w:cs="Times New Roman"/>
                <w:b/>
              </w:rPr>
              <w:t>Attend workshop on Praxis Subject Assessment (Multi-subject) and Foundations of Reading</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Complete Modules</w:t>
            </w:r>
          </w:p>
          <w:p w:rsidR="00ED1D82" w:rsidRPr="000A6EE3" w:rsidRDefault="00ED1D82" w:rsidP="00540B25">
            <w:pPr>
              <w:numPr>
                <w:ilvl w:val="0"/>
                <w:numId w:val="14"/>
              </w:numPr>
              <w:contextualSpacing/>
              <w:rPr>
                <w:rFonts w:ascii="Times New Roman" w:hAnsi="Times New Roman" w:cs="Times New Roman"/>
                <w:b/>
              </w:rPr>
            </w:pPr>
            <w:r w:rsidRPr="000A6EE3">
              <w:rPr>
                <w:rFonts w:ascii="Times New Roman" w:hAnsi="Times New Roman" w:cs="Times New Roman"/>
                <w:b/>
              </w:rPr>
              <w:t>Take Praxis Subject Assessment (Multi-subject) math sub test</w:t>
            </w:r>
          </w:p>
        </w:tc>
      </w:tr>
      <w:tr w:rsidR="00ED1D82" w:rsidRPr="000A6EE3" w:rsidTr="00DC3C6C">
        <w:tc>
          <w:tcPr>
            <w:tcW w:w="1885" w:type="dxa"/>
          </w:tcPr>
          <w:p w:rsidR="00ED1D82" w:rsidRPr="000A6EE3" w:rsidRDefault="00ED1D82" w:rsidP="00066797">
            <w:pPr>
              <w:jc w:val="center"/>
              <w:rPr>
                <w:rFonts w:ascii="Times New Roman" w:hAnsi="Times New Roman" w:cs="Times New Roman"/>
                <w:b/>
              </w:rPr>
            </w:pPr>
            <w:r w:rsidRPr="000A6EE3">
              <w:rPr>
                <w:rFonts w:ascii="Times New Roman" w:hAnsi="Times New Roman" w:cs="Times New Roman"/>
                <w:b/>
              </w:rPr>
              <w:t>Senior Year (Elementary Ed)</w:t>
            </w:r>
          </w:p>
        </w:tc>
        <w:tc>
          <w:tcPr>
            <w:tcW w:w="8010" w:type="dxa"/>
          </w:tcPr>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Complete the Foundations of Reading Modules on BBD</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Attend Workshops on Foundations of Reading</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 xml:space="preserve">Take Foundations of Reading Practice Test on BBD </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Take Foundations of Reading Test</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Complete Praxis Subject Assessment (Multi-subject) modules on BBD</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Take Praxis Subject Assessment (Multi subject) Practice Test</w:t>
            </w:r>
          </w:p>
          <w:p w:rsidR="00ED1D82" w:rsidRPr="000A6EE3" w:rsidRDefault="00ED1D82" w:rsidP="00540B25">
            <w:pPr>
              <w:numPr>
                <w:ilvl w:val="0"/>
                <w:numId w:val="12"/>
              </w:numPr>
              <w:contextualSpacing/>
              <w:rPr>
                <w:rFonts w:ascii="Times New Roman" w:hAnsi="Times New Roman" w:cs="Times New Roman"/>
              </w:rPr>
            </w:pPr>
            <w:r w:rsidRPr="000A6EE3">
              <w:rPr>
                <w:rFonts w:ascii="Times New Roman" w:hAnsi="Times New Roman" w:cs="Times New Roman"/>
              </w:rPr>
              <w:t xml:space="preserve">Complete Praxis Subject Assessment (Multi-subject) </w:t>
            </w:r>
          </w:p>
        </w:tc>
      </w:tr>
    </w:tbl>
    <w:p w:rsidR="00ED1D82" w:rsidRPr="000A6EE3" w:rsidRDefault="00ED1D82" w:rsidP="00ED1D82">
      <w:pPr>
        <w:shd w:val="clear" w:color="auto" w:fill="FFFFFF"/>
        <w:spacing w:after="0" w:line="240" w:lineRule="auto"/>
        <w:rPr>
          <w:rFonts w:ascii="Times New Roman" w:eastAsia="Times New Roman" w:hAnsi="Times New Roman" w:cs="Times New Roman"/>
          <w:color w:val="212121"/>
        </w:rPr>
      </w:pPr>
      <w:r w:rsidRPr="000A6EE3">
        <w:rPr>
          <w:rFonts w:ascii="Times New Roman" w:eastAsia="Times New Roman" w:hAnsi="Times New Roman" w:cs="Times New Roman"/>
          <w:color w:val="212121"/>
        </w:rPr>
        <w:t>Praxis Prep Organization</w:t>
      </w:r>
    </w:p>
    <w:p w:rsidR="00ED1D82" w:rsidRPr="000A6EE3" w:rsidRDefault="00ED1D82" w:rsidP="00ED1D82">
      <w:pPr>
        <w:shd w:val="clear" w:color="auto" w:fill="FFFFFF"/>
        <w:spacing w:after="0" w:line="240" w:lineRule="auto"/>
        <w:rPr>
          <w:rFonts w:ascii="Times New Roman" w:eastAsia="Times New Roman" w:hAnsi="Times New Roman" w:cs="Times New Roman"/>
          <w:color w:val="212121"/>
        </w:rPr>
      </w:pPr>
      <w:r w:rsidRPr="000A6EE3">
        <w:rPr>
          <w:rFonts w:ascii="Times New Roman" w:eastAsia="Times New Roman" w:hAnsi="Times New Roman" w:cs="Times New Roman"/>
          <w:color w:val="212121"/>
        </w:rPr>
        <w:t>Password: </w:t>
      </w:r>
      <w:r w:rsidRPr="000A6EE3">
        <w:rPr>
          <w:rFonts w:ascii="Times New Roman" w:eastAsia="Times New Roman" w:hAnsi="Times New Roman" w:cs="Times New Roman"/>
          <w:color w:val="212121"/>
          <w:shd w:val="clear" w:color="auto" w:fill="FFFF00"/>
        </w:rPr>
        <w:t>WCSU$</w:t>
      </w:r>
    </w:p>
    <w:p w:rsidR="00ED1D82" w:rsidRPr="000A6EE3" w:rsidRDefault="00ED1D82" w:rsidP="00ED1D82">
      <w:pPr>
        <w:shd w:val="clear" w:color="auto" w:fill="FFFFFF"/>
        <w:spacing w:after="0" w:line="240" w:lineRule="auto"/>
        <w:rPr>
          <w:rFonts w:ascii="Times New Roman" w:eastAsia="Times New Roman" w:hAnsi="Times New Roman" w:cs="Times New Roman"/>
          <w:color w:val="212121"/>
        </w:rPr>
      </w:pPr>
      <w:r w:rsidRPr="000A6EE3">
        <w:rPr>
          <w:rFonts w:ascii="Times New Roman" w:eastAsia="Times New Roman" w:hAnsi="Times New Roman" w:cs="Times New Roman"/>
          <w:color w:val="212121"/>
        </w:rPr>
        <w:t> </w:t>
      </w:r>
    </w:p>
    <w:p w:rsidR="00ED1D82" w:rsidRPr="000A6EE3" w:rsidRDefault="00ED1D82" w:rsidP="00ED1D82">
      <w:pPr>
        <w:shd w:val="clear" w:color="auto" w:fill="FFFFFF"/>
        <w:spacing w:after="0" w:line="240" w:lineRule="auto"/>
        <w:rPr>
          <w:rFonts w:ascii="Times New Roman" w:eastAsia="Times New Roman" w:hAnsi="Times New Roman" w:cs="Times New Roman"/>
          <w:color w:val="212121"/>
        </w:rPr>
      </w:pPr>
      <w:r w:rsidRPr="000A6EE3">
        <w:rPr>
          <w:rFonts w:ascii="Times New Roman" w:eastAsia="Times New Roman" w:hAnsi="Times New Roman" w:cs="Times New Roman"/>
          <w:color w:val="212121"/>
        </w:rPr>
        <w:t>Foundations of Reading – Prep Materials</w:t>
      </w:r>
    </w:p>
    <w:p w:rsidR="00CC4EEE" w:rsidRPr="000A6EE3" w:rsidRDefault="00ED1D82" w:rsidP="00ED1D82">
      <w:pPr>
        <w:shd w:val="clear" w:color="auto" w:fill="FFFFFF"/>
        <w:spacing w:after="0" w:line="240" w:lineRule="auto"/>
        <w:rPr>
          <w:rFonts w:ascii="Times New Roman" w:eastAsia="Times New Roman" w:hAnsi="Times New Roman" w:cs="Times New Roman"/>
          <w:color w:val="212121"/>
        </w:rPr>
      </w:pPr>
      <w:r w:rsidRPr="000A6EE3">
        <w:rPr>
          <w:rFonts w:ascii="Times New Roman" w:eastAsia="Times New Roman" w:hAnsi="Times New Roman" w:cs="Times New Roman"/>
          <w:color w:val="212121"/>
        </w:rPr>
        <w:t>Password: </w:t>
      </w:r>
      <w:r w:rsidRPr="000A6EE3">
        <w:rPr>
          <w:rFonts w:ascii="Times New Roman" w:eastAsia="Times New Roman" w:hAnsi="Times New Roman" w:cs="Times New Roman"/>
          <w:color w:val="212121"/>
          <w:shd w:val="clear" w:color="auto" w:fill="FFFF00"/>
        </w:rPr>
        <w:t>FORPREP</w:t>
      </w:r>
    </w:p>
    <w:p w:rsidR="00540B25" w:rsidRDefault="00540B25" w:rsidP="00267158">
      <w:pPr>
        <w:rPr>
          <w:rFonts w:ascii="Times New Roman" w:hAnsi="Times New Roman" w:cs="Times New Roman"/>
          <w:b/>
        </w:rPr>
        <w:sectPr w:rsidR="00540B25" w:rsidSect="003B1DF8">
          <w:footerReference w:type="default" r:id="rId31"/>
          <w:type w:val="continuous"/>
          <w:pgSz w:w="12240" w:h="15840"/>
          <w:pgMar w:top="720" w:right="1080" w:bottom="630" w:left="1080" w:header="720" w:footer="638" w:gutter="0"/>
          <w:pgNumType w:start="15"/>
          <w:cols w:space="720"/>
          <w:titlePg/>
          <w:docGrid w:linePitch="360"/>
        </w:sectPr>
      </w:pPr>
    </w:p>
    <w:p w:rsidR="00540B25" w:rsidRPr="00E13131" w:rsidRDefault="00540B25" w:rsidP="00540B25">
      <w:pPr>
        <w:rPr>
          <w:rFonts w:ascii="Aparajita" w:hAnsi="Aparajita" w:cs="Aparajita"/>
          <w:b/>
        </w:rPr>
      </w:pPr>
    </w:p>
    <w:p w:rsidR="00540B25" w:rsidRPr="00C25849" w:rsidRDefault="00CB5B23" w:rsidP="00540B25">
      <w:pPr>
        <w:jc w:val="center"/>
        <w:rPr>
          <w:rFonts w:ascii="Aparajita" w:hAnsi="Aparajita" w:cs="Aparajita"/>
          <w:b/>
          <w:sz w:val="28"/>
        </w:rPr>
      </w:pPr>
      <w:r w:rsidRPr="00C25849">
        <w:rPr>
          <w:rFonts w:ascii="Aparajita" w:hAnsi="Aparajita" w:cs="Aparajita"/>
          <w:b/>
          <w:sz w:val="28"/>
        </w:rPr>
        <w:t>APPENDIX</w:t>
      </w:r>
    </w:p>
    <w:p w:rsidR="00540B25" w:rsidRPr="00540B25" w:rsidRDefault="00540B25" w:rsidP="00540B25">
      <w:pPr>
        <w:spacing w:after="0" w:line="240" w:lineRule="auto"/>
        <w:jc w:val="center"/>
        <w:outlineLvl w:val="0"/>
        <w:rPr>
          <w:rFonts w:ascii="Times New Roman" w:eastAsia="Times New Roman" w:hAnsi="Times New Roman" w:cs="Times New Roman"/>
          <w:b/>
          <w:bCs/>
          <w:kern w:val="36"/>
        </w:rPr>
      </w:pPr>
      <w:r w:rsidRPr="00540B25">
        <w:rPr>
          <w:rFonts w:ascii="Times New Roman" w:eastAsia="Times New Roman" w:hAnsi="Times New Roman" w:cs="Times New Roman"/>
          <w:b/>
          <w:bCs/>
          <w:kern w:val="36"/>
        </w:rPr>
        <w:t>CAEP Initial Program End of Program Dispositions Instrument (Post-Residency)</w:t>
      </w:r>
    </w:p>
    <w:p w:rsidR="00540B25" w:rsidRPr="00540B25" w:rsidRDefault="00540B25" w:rsidP="00540B25">
      <w:pPr>
        <w:spacing w:after="0" w:line="240" w:lineRule="auto"/>
        <w:jc w:val="center"/>
        <w:outlineLvl w:val="0"/>
        <w:rPr>
          <w:rFonts w:ascii="Times New Roman" w:eastAsia="Times New Roman" w:hAnsi="Times New Roman" w:cs="Times New Roman"/>
          <w:b/>
          <w:bCs/>
          <w:kern w:val="36"/>
        </w:rPr>
      </w:pPr>
    </w:p>
    <w:p w:rsidR="00540B25" w:rsidRPr="00540B25" w:rsidRDefault="00540B25" w:rsidP="00540B25">
      <w:pPr>
        <w:spacing w:after="0" w:line="240" w:lineRule="auto"/>
        <w:jc w:val="center"/>
        <w:outlineLvl w:val="0"/>
        <w:rPr>
          <w:rFonts w:ascii="Times New Roman" w:eastAsia="Times New Roman" w:hAnsi="Times New Roman" w:cs="Times New Roman"/>
          <w:b/>
          <w:bCs/>
          <w:color w:val="000000" w:themeColor="text1"/>
          <w:kern w:val="36"/>
        </w:rPr>
      </w:pPr>
      <w:r w:rsidRPr="00540B25">
        <w:rPr>
          <w:rFonts w:ascii="Times New Roman" w:eastAsia="Times New Roman" w:hAnsi="Times New Roman" w:cs="Times New Roman"/>
          <w:b/>
          <w:bCs/>
          <w:color w:val="000000" w:themeColor="text1"/>
          <w:kern w:val="36"/>
        </w:rPr>
        <w:t>Revised 02/1/16</w:t>
      </w:r>
    </w:p>
    <w:p w:rsidR="00540B25" w:rsidRPr="00540B25" w:rsidRDefault="00540B25" w:rsidP="00540B25">
      <w:pPr>
        <w:spacing w:after="0" w:line="240" w:lineRule="auto"/>
        <w:outlineLvl w:val="0"/>
        <w:rPr>
          <w:rFonts w:ascii="Times New Roman" w:eastAsia="Times New Roman" w:hAnsi="Times New Roman" w:cs="Times New Roman"/>
          <w:bCs/>
          <w:color w:val="000000" w:themeColor="text1"/>
          <w:kern w:val="36"/>
        </w:rPr>
      </w:pPr>
    </w:p>
    <w:p w:rsidR="00540B25" w:rsidRPr="00540B25" w:rsidRDefault="00540B25" w:rsidP="00540B25">
      <w:pPr>
        <w:spacing w:after="0" w:line="240" w:lineRule="auto"/>
        <w:outlineLvl w:val="0"/>
        <w:rPr>
          <w:rFonts w:ascii="Times New Roman" w:eastAsia="Times New Roman" w:hAnsi="Times New Roman" w:cs="Times New Roman"/>
          <w:bCs/>
          <w:color w:val="000000" w:themeColor="text1"/>
          <w:kern w:val="36"/>
          <w:sz w:val="20"/>
        </w:rPr>
      </w:pPr>
      <w:r w:rsidRPr="00540B25">
        <w:rPr>
          <w:rFonts w:ascii="Times New Roman" w:eastAsia="Times New Roman" w:hAnsi="Times New Roman" w:cs="Times New Roman"/>
          <w:bCs/>
          <w:color w:val="000000" w:themeColor="text1"/>
          <w:kern w:val="36"/>
          <w:sz w:val="20"/>
        </w:rPr>
        <w:t>CAEP expects institutions to assess professional dispositions based on observable behaviors in educational settings, and the School of Education believes that professional dispositions can also be observed in a classroom setting prior to the first field/clinical experience. The following measure of dispositions is intended as a tool not only to assess behaviors observed, but also as a guide for growth. For each indicator there are a few exemplary behaviors that may be used as targets of performance by residents. The Educator Preparation Provider (Educational Unit) is committed to the growth of residents as well as the impact they will have beyond the classroom.</w:t>
      </w:r>
    </w:p>
    <w:p w:rsidR="00540B25" w:rsidRPr="00540B25" w:rsidRDefault="00540B25" w:rsidP="00540B25">
      <w:pPr>
        <w:spacing w:after="0" w:line="240" w:lineRule="auto"/>
        <w:ind w:right="110"/>
        <w:rPr>
          <w:rFonts w:ascii="Times New Roman" w:eastAsia="Calibri" w:hAnsi="Times New Roman" w:cs="Times New Roman"/>
          <w:sz w:val="20"/>
        </w:rPr>
      </w:pPr>
    </w:p>
    <w:p w:rsidR="00540B25" w:rsidRPr="00540B25" w:rsidRDefault="00540B25" w:rsidP="00540B25">
      <w:pPr>
        <w:spacing w:after="0" w:line="240" w:lineRule="auto"/>
        <w:ind w:right="110"/>
        <w:rPr>
          <w:rFonts w:ascii="Times New Roman" w:hAnsi="Times New Roman" w:cs="Times New Roman"/>
          <w:sz w:val="20"/>
        </w:rPr>
      </w:pPr>
      <w:r w:rsidRPr="00540B25">
        <w:rPr>
          <w:rFonts w:ascii="Times New Roman" w:hAnsi="Times New Roman" w:cs="Times New Roman"/>
          <w:sz w:val="20"/>
        </w:rPr>
        <w:t xml:space="preserve">Please select the setting you are evaluating: ___ Field/Clinical _____ Classroom </w:t>
      </w:r>
    </w:p>
    <w:p w:rsidR="00540B25" w:rsidRPr="00540B25" w:rsidRDefault="00540B25" w:rsidP="00540B25">
      <w:pPr>
        <w:spacing w:after="0" w:line="240" w:lineRule="auto"/>
        <w:ind w:right="110"/>
        <w:rPr>
          <w:rFonts w:ascii="Times New Roman" w:eastAsia="Calibri" w:hAnsi="Times New Roman" w:cs="Times New Roman"/>
          <w:sz w:val="20"/>
        </w:rPr>
      </w:pPr>
      <w:r w:rsidRPr="00540B25">
        <w:rPr>
          <w:rFonts w:ascii="Times New Roman" w:hAnsi="Times New Roman" w:cs="Times New Roman"/>
          <w:sz w:val="20"/>
        </w:rPr>
        <w:t>Please select your role: _____ Supervising (host or mentor) Teacher _____ WCSU Professor (Seminar or Class)</w:t>
      </w:r>
      <w:r w:rsidRPr="00540B25">
        <w:rPr>
          <w:rFonts w:ascii="Times New Roman" w:eastAsia="Calibri" w:hAnsi="Times New Roman" w:cs="Times New Roman"/>
          <w:sz w:val="20"/>
        </w:rPr>
        <w:tab/>
      </w:r>
    </w:p>
    <w:p w:rsidR="00540B25" w:rsidRPr="00540B25" w:rsidRDefault="00540B25" w:rsidP="00540B25">
      <w:pPr>
        <w:spacing w:after="0" w:line="240" w:lineRule="auto"/>
        <w:ind w:right="110"/>
        <w:rPr>
          <w:rFonts w:ascii="Times New Roman" w:eastAsia="Calibri" w:hAnsi="Times New Roman" w:cs="Times New Roman"/>
          <w:sz w:val="20"/>
        </w:rPr>
      </w:pPr>
    </w:p>
    <w:p w:rsidR="00540B25" w:rsidRPr="00540B25" w:rsidRDefault="00540B25" w:rsidP="00540B25">
      <w:pPr>
        <w:spacing w:after="0" w:line="240" w:lineRule="auto"/>
        <w:ind w:right="110"/>
        <w:rPr>
          <w:rFonts w:ascii="Times New Roman" w:eastAsia="Calibri" w:hAnsi="Times New Roman" w:cs="Times New Roman"/>
          <w:sz w:val="20"/>
        </w:rPr>
      </w:pPr>
      <w:r w:rsidRPr="00540B25">
        <w:rPr>
          <w:rFonts w:ascii="Times New Roman" w:eastAsia="Calibri" w:hAnsi="Times New Roman" w:cs="Times New Roman"/>
          <w:sz w:val="20"/>
        </w:rPr>
        <w:t xml:space="preserve">This final disposition instrument is completed after a collaborative conversation between the University Supervisor and Cooperating Teacher.  </w:t>
      </w:r>
    </w:p>
    <w:p w:rsidR="00540B25" w:rsidRPr="00540B25" w:rsidRDefault="00540B25" w:rsidP="00540B25">
      <w:pPr>
        <w:spacing w:after="0" w:line="240" w:lineRule="auto"/>
        <w:outlineLvl w:val="0"/>
        <w:rPr>
          <w:rFonts w:ascii="Times New Roman" w:eastAsia="Times New Roman" w:hAnsi="Times New Roman" w:cs="Times New Roman"/>
          <w:bCs/>
          <w:kern w:val="36"/>
          <w:sz w:val="20"/>
        </w:rPr>
      </w:pPr>
      <w:r w:rsidRPr="00540B25">
        <w:rPr>
          <w:rFonts w:ascii="Times New Roman" w:eastAsia="Times New Roman" w:hAnsi="Times New Roman" w:cs="Times New Roman"/>
          <w:bCs/>
          <w:kern w:val="36"/>
          <w:sz w:val="20"/>
        </w:rPr>
        <w:t xml:space="preserve">A score of “Needs Improvement – 1” triggers a review by the Program Academic Advisement Committee.  </w:t>
      </w:r>
    </w:p>
    <w:p w:rsidR="00540B25" w:rsidRPr="00540B25" w:rsidRDefault="00540B25" w:rsidP="00540B25">
      <w:pPr>
        <w:ind w:right="110"/>
        <w:rPr>
          <w:rFonts w:ascii="Aparajita" w:eastAsia="Calibri" w:hAnsi="Aparajita" w:cs="Aparajita"/>
          <w:sz w:val="20"/>
        </w:rPr>
      </w:pPr>
      <w:r w:rsidRPr="00540B25">
        <w:rPr>
          <w:rFonts w:ascii="Times New Roman" w:eastAsia="Calibri" w:hAnsi="Times New Roman" w:cs="Times New Roman"/>
          <w:sz w:val="20"/>
        </w:rPr>
        <w:t>Data is entered into LiveText by the University Supervisor.</w:t>
      </w:r>
    </w:p>
    <w:tbl>
      <w:tblPr>
        <w:tblStyle w:val="TableGrid5"/>
        <w:tblW w:w="13594" w:type="dxa"/>
        <w:jc w:val="center"/>
        <w:tblLayout w:type="fixed"/>
        <w:tblLook w:val="04A0" w:firstRow="1" w:lastRow="0" w:firstColumn="1" w:lastColumn="0" w:noHBand="0" w:noVBand="1"/>
      </w:tblPr>
      <w:tblGrid>
        <w:gridCol w:w="1631"/>
        <w:gridCol w:w="2234"/>
        <w:gridCol w:w="3076"/>
        <w:gridCol w:w="2700"/>
        <w:gridCol w:w="3240"/>
        <w:gridCol w:w="713"/>
      </w:tblGrid>
      <w:tr w:rsidR="00540B25" w:rsidRPr="00540B25" w:rsidTr="00B8211B">
        <w:trPr>
          <w:tblHeader/>
          <w:jc w:val="center"/>
        </w:trPr>
        <w:tc>
          <w:tcPr>
            <w:tcW w:w="1631" w:type="dxa"/>
            <w:tcBorders>
              <w:top w:val="single" w:sz="4" w:space="0" w:color="000000"/>
              <w:left w:val="single" w:sz="4" w:space="0" w:color="000000"/>
              <w:bottom w:val="single" w:sz="4" w:space="0" w:color="000000"/>
            </w:tcBorders>
            <w:shd w:val="clear" w:color="auto" w:fill="D9E2F3" w:themeFill="accent5" w:themeFillTint="33"/>
          </w:tcPr>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Disposition/ Criteria</w:t>
            </w:r>
          </w:p>
          <w:p w:rsidR="00540B25" w:rsidRPr="00540B25" w:rsidRDefault="00540B25" w:rsidP="00540B25">
            <w:pPr>
              <w:rPr>
                <w:rFonts w:ascii="Times New Roman" w:eastAsiaTheme="minorEastAsia" w:hAnsi="Times New Roman" w:cs="Times New Roman"/>
                <w:bCs/>
                <w:sz w:val="20"/>
                <w:szCs w:val="20"/>
              </w:rPr>
            </w:pPr>
            <w:r w:rsidRPr="00540B25">
              <w:rPr>
                <w:rFonts w:ascii="Times New Roman" w:eastAsiaTheme="minorEastAsia" w:hAnsi="Times New Roman" w:cs="Times New Roman"/>
                <w:bCs/>
                <w:sz w:val="20"/>
                <w:szCs w:val="20"/>
              </w:rPr>
              <w:t>Successful WCSU Residents…</w:t>
            </w:r>
          </w:p>
        </w:tc>
        <w:tc>
          <w:tcPr>
            <w:tcW w:w="2234" w:type="dxa"/>
            <w:tcBorders>
              <w:bottom w:val="single" w:sz="4" w:space="0" w:color="000000"/>
            </w:tcBorders>
            <w:shd w:val="clear" w:color="auto" w:fill="F2F2F2" w:themeFill="background1" w:themeFillShade="F2"/>
            <w:vAlign w:val="center"/>
          </w:tcPr>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Needs Improvement</w:t>
            </w:r>
          </w:p>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1</w:t>
            </w:r>
          </w:p>
        </w:tc>
        <w:tc>
          <w:tcPr>
            <w:tcW w:w="3076" w:type="dxa"/>
            <w:tcBorders>
              <w:bottom w:val="single" w:sz="4" w:space="0" w:color="000000"/>
            </w:tcBorders>
            <w:shd w:val="clear" w:color="auto" w:fill="F2F2F2" w:themeFill="background1" w:themeFillShade="F2"/>
            <w:vAlign w:val="center"/>
          </w:tcPr>
          <w:p w:rsidR="00540B25" w:rsidRPr="00540B25" w:rsidRDefault="00540B25" w:rsidP="00540B25">
            <w:pPr>
              <w:jc w:val="center"/>
              <w:rPr>
                <w:rFonts w:ascii="Times New Roman" w:eastAsiaTheme="minorEastAsia" w:hAnsi="Times New Roman" w:cs="Times New Roman"/>
                <w:b/>
                <w:bCs/>
                <w:sz w:val="20"/>
                <w:szCs w:val="20"/>
              </w:rPr>
            </w:pPr>
          </w:p>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Developing</w:t>
            </w:r>
          </w:p>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2</w:t>
            </w:r>
          </w:p>
        </w:tc>
        <w:tc>
          <w:tcPr>
            <w:tcW w:w="2700" w:type="dxa"/>
            <w:tcBorders>
              <w:bottom w:val="single" w:sz="4" w:space="0" w:color="000000"/>
            </w:tcBorders>
            <w:shd w:val="clear" w:color="auto" w:fill="F2F2F2" w:themeFill="background1" w:themeFillShade="F2"/>
            <w:vAlign w:val="center"/>
          </w:tcPr>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Target</w:t>
            </w:r>
          </w:p>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3</w:t>
            </w:r>
          </w:p>
        </w:tc>
        <w:tc>
          <w:tcPr>
            <w:tcW w:w="3240" w:type="dxa"/>
            <w:shd w:val="clear" w:color="auto" w:fill="E5FFE1"/>
            <w:vAlign w:val="center"/>
          </w:tcPr>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Exemplary</w:t>
            </w:r>
          </w:p>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4</w:t>
            </w:r>
          </w:p>
        </w:tc>
        <w:tc>
          <w:tcPr>
            <w:tcW w:w="713" w:type="dxa"/>
            <w:shd w:val="clear" w:color="auto" w:fill="E5FFE1"/>
            <w:vAlign w:val="center"/>
          </w:tcPr>
          <w:p w:rsidR="00540B25" w:rsidRPr="00540B25" w:rsidRDefault="00540B25" w:rsidP="00540B25">
            <w:pPr>
              <w:jc w:val="center"/>
              <w:rPr>
                <w:rFonts w:ascii="Times New Roman" w:eastAsiaTheme="minorEastAsia" w:hAnsi="Times New Roman" w:cs="Times New Roman"/>
                <w:b/>
                <w:bCs/>
                <w:sz w:val="20"/>
                <w:szCs w:val="20"/>
              </w:rPr>
            </w:pPr>
            <w:r w:rsidRPr="00540B25">
              <w:rPr>
                <w:rFonts w:ascii="Times New Roman" w:eastAsiaTheme="minorEastAsia" w:hAnsi="Times New Roman" w:cs="Times New Roman"/>
                <w:b/>
                <w:bCs/>
                <w:sz w:val="20"/>
                <w:szCs w:val="20"/>
              </w:rPr>
              <w:t>Score/ Level</w:t>
            </w:r>
          </w:p>
        </w:tc>
      </w:tr>
      <w:tr w:rsidR="00540B25" w:rsidRPr="00540B25" w:rsidTr="00B8211B">
        <w:trPr>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1.Believe that all children can learn: </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pStyle w:val="TableParagraph"/>
              <w:rPr>
                <w:rFonts w:ascii="Times New Roman" w:hAnsi="Times New Roman" w:cs="Times New Roman"/>
                <w:sz w:val="20"/>
                <w:szCs w:val="20"/>
                <w:highlight w:val="yellow"/>
              </w:rPr>
            </w:pPr>
            <w:r w:rsidRPr="00540B25">
              <w:rPr>
                <w:rFonts w:ascii="Times New Roman" w:hAnsi="Times New Roman" w:cs="Times New Roman"/>
                <w:sz w:val="20"/>
                <w:szCs w:val="20"/>
                <w:highlight w:val="yellow"/>
              </w:rPr>
              <w:t>InTASC 3(i)</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sz w:val="20"/>
                <w:szCs w:val="20"/>
              </w:rPr>
            </w:pPr>
          </w:p>
        </w:tc>
        <w:tc>
          <w:tcPr>
            <w:tcW w:w="2234" w:type="dxa"/>
            <w:tcBorders>
              <w:top w:val="single" w:sz="4" w:space="0" w:color="000000"/>
            </w:tcBorders>
          </w:tcPr>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does not work in a direction focused on helping all children learn; frequently dismisses or occasionally challenges feedback intended to improve his/her professional practice.</w:t>
            </w:r>
          </w:p>
        </w:tc>
        <w:tc>
          <w:tcPr>
            <w:tcW w:w="3076" w:type="dxa"/>
            <w:tcBorders>
              <w:top w:val="single" w:sz="4" w:space="0" w:color="000000"/>
            </w:tcBorders>
          </w:tcPr>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inconsistently works in a direction focused on helping all children learn teach/lead; accepts feedback intended to improve his/her professional practice</w:t>
            </w:r>
          </w:p>
        </w:tc>
        <w:tc>
          <w:tcPr>
            <w:tcW w:w="2700" w:type="dxa"/>
            <w:tcBorders>
              <w:top w:val="single" w:sz="4" w:space="0" w:color="000000"/>
            </w:tcBorders>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consistently works in a direction focused on helping all children learn and actively seeks to improve his/her practice via acceptance and implementation of feedback. May occasionally have difficulty implementing suggestions without help.</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consistently works in a direction focused on helping all children learn and actively seeks to improve his/her professional practice via acceptance and implementation of feedback. In addition, Resident seeks out professional development opportunities to enhance his/her practice.</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vMerge/>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Borders>
              <w:top w:val="single" w:sz="4" w:space="0" w:color="000000"/>
            </w:tcBorders>
            <w:vAlign w:val="center"/>
          </w:tcPr>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widowControl w:val="0"/>
              <w:numPr>
                <w:ilvl w:val="0"/>
                <w:numId w:val="4"/>
              </w:numPr>
              <w:tabs>
                <w:tab w:val="left" w:pos="214"/>
              </w:tabs>
              <w:ind w:right="640"/>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Can articulate learning differences (based on exceptionalities, ethnic, racial, gender, sexual orientation, language, religious, socioeconomic, and regional/geographic origins)</w:t>
            </w:r>
          </w:p>
          <w:p w:rsidR="00540B25" w:rsidRPr="00540B25" w:rsidRDefault="00540B25" w:rsidP="00540B25">
            <w:pPr>
              <w:numPr>
                <w:ilvl w:val="0"/>
                <w:numId w:val="4"/>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varied instructional approaches that match the learning styles of students, differentiating instruction, evidence of high-quality best-practice instructional strategies and approaches in the Teacher Work Sample</w:t>
            </w:r>
          </w:p>
          <w:p w:rsidR="00540B25" w:rsidRPr="00540B25" w:rsidRDefault="00540B25" w:rsidP="00540B25">
            <w:pPr>
              <w:widowControl w:val="0"/>
              <w:tabs>
                <w:tab w:val="left" w:pos="215"/>
              </w:tabs>
              <w:rPr>
                <w:rFonts w:ascii="Times New Roman" w:eastAsia="Arial" w:hAnsi="Times New Roman" w:cs="Times New Roman"/>
                <w:color w:val="1A1717"/>
                <w:spacing w:val="1"/>
                <w:sz w:val="20"/>
                <w:szCs w:val="20"/>
              </w:rPr>
            </w:pPr>
          </w:p>
          <w:p w:rsidR="00540B25" w:rsidRPr="00540B25" w:rsidRDefault="00540B25" w:rsidP="00540B25">
            <w:pPr>
              <w:widowControl w:val="0"/>
              <w:tabs>
                <w:tab w:val="left" w:pos="215"/>
              </w:tabs>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 xml:space="preserve">n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6"/>
                <w:sz w:val="20"/>
                <w:szCs w:val="20"/>
              </w:rPr>
              <w:t xml:space="preserve"> </w:t>
            </w:r>
            <w:r w:rsidRPr="00540B25">
              <w:rPr>
                <w:rFonts w:ascii="Times New Roman" w:eastAsia="Arial" w:hAnsi="Times New Roman" w:cs="Times New Roman"/>
                <w:color w:val="1A1717"/>
                <w:spacing w:val="1"/>
                <w:sz w:val="20"/>
                <w:szCs w:val="20"/>
              </w:rPr>
              <w:t>F</w:t>
            </w:r>
            <w:r w:rsidRPr="00540B25">
              <w:rPr>
                <w:rFonts w:ascii="Times New Roman" w:eastAsia="Arial" w:hAnsi="Times New Roman" w:cs="Times New Roman"/>
                <w:color w:val="1A1717"/>
                <w:spacing w:val="-6"/>
                <w:sz w:val="20"/>
                <w:szCs w:val="20"/>
              </w:rPr>
              <w:t>i</w:t>
            </w:r>
            <w:r w:rsidRPr="00540B25">
              <w:rPr>
                <w:rFonts w:ascii="Times New Roman" w:eastAsia="Arial" w:hAnsi="Times New Roman" w:cs="Times New Roman"/>
                <w:color w:val="1A1717"/>
                <w:spacing w:val="1"/>
                <w:sz w:val="20"/>
                <w:szCs w:val="20"/>
              </w:rPr>
              <w:t>e</w:t>
            </w:r>
            <w:r w:rsidRPr="00540B25">
              <w:rPr>
                <w:rFonts w:ascii="Times New Roman" w:eastAsia="Arial" w:hAnsi="Times New Roman" w:cs="Times New Roman"/>
                <w:color w:val="1A1717"/>
                <w:sz w:val="20"/>
                <w:szCs w:val="20"/>
              </w:rPr>
              <w:t>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r w:rsidRPr="00540B25">
              <w:rPr>
                <w:rFonts w:ascii="Times New Roman" w:eastAsia="Arial" w:hAnsi="Times New Roman" w:cs="Times New Roman"/>
                <w:color w:val="1A1717"/>
                <w:spacing w:val="-4"/>
                <w:sz w:val="20"/>
                <w:szCs w:val="20"/>
              </w:rPr>
              <w:t xml:space="preserve"> (Student Teaching)</w:t>
            </w:r>
          </w:p>
          <w:p w:rsidR="00540B25" w:rsidRPr="00540B25" w:rsidRDefault="00540B25" w:rsidP="00540B25">
            <w:pPr>
              <w:widowControl w:val="0"/>
              <w:numPr>
                <w:ilvl w:val="0"/>
                <w:numId w:val="4"/>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Can articulate the strengths and needs of the students</w:t>
            </w:r>
          </w:p>
          <w:p w:rsidR="00540B25" w:rsidRPr="00540B25" w:rsidRDefault="00540B25" w:rsidP="00540B25">
            <w:pPr>
              <w:numPr>
                <w:ilvl w:val="0"/>
                <w:numId w:val="4"/>
              </w:numPr>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Plans demonstrate a clear connection with identified strengths and needs</w:t>
            </w:r>
          </w:p>
          <w:p w:rsidR="00540B25" w:rsidRPr="00540B25" w:rsidRDefault="00540B25" w:rsidP="00540B25">
            <w:pPr>
              <w:numPr>
                <w:ilvl w:val="0"/>
                <w:numId w:val="4"/>
              </w:numPr>
              <w:rPr>
                <w:rFonts w:ascii="Times New Roman" w:eastAsiaTheme="minorEastAsia" w:hAnsi="Times New Roman" w:cs="Times New Roman"/>
                <w:sz w:val="20"/>
                <w:szCs w:val="20"/>
              </w:rPr>
            </w:pPr>
            <w:r w:rsidRPr="00540B25">
              <w:rPr>
                <w:rFonts w:ascii="Times New Roman" w:eastAsia="Arial" w:hAnsi="Times New Roman" w:cs="Times New Roman"/>
                <w:sz w:val="20"/>
                <w:szCs w:val="20"/>
              </w:rPr>
              <w:t>Designs learning activities that foster the active construction of knowledge</w:t>
            </w:r>
          </w:p>
        </w:tc>
        <w:tc>
          <w:tcPr>
            <w:tcW w:w="713" w:type="dxa"/>
            <w:tcBorders>
              <w:top w:val="single" w:sz="4" w:space="0" w:color="000000"/>
            </w:tcBorders>
          </w:tcPr>
          <w:p w:rsidR="00540B25" w:rsidRPr="00540B25" w:rsidRDefault="00540B25" w:rsidP="00540B25">
            <w:pPr>
              <w:ind w:left="5400"/>
              <w:rPr>
                <w:rFonts w:ascii="Times New Roman" w:eastAsia="Arial" w:hAnsi="Times New Roman" w:cs="Times New Roman"/>
                <w:color w:val="1A1717"/>
                <w:spacing w:val="1"/>
                <w:sz w:val="20"/>
                <w:szCs w:val="20"/>
              </w:rPr>
            </w:pPr>
          </w:p>
        </w:tc>
      </w:tr>
      <w:tr w:rsidR="00540B25" w:rsidRPr="00540B25" w:rsidTr="00B8211B">
        <w:trPr>
          <w:trHeight w:val="3095"/>
          <w:jc w:val="center"/>
        </w:trPr>
        <w:tc>
          <w:tcPr>
            <w:tcW w:w="1631" w:type="dxa"/>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2</w:t>
            </w:r>
            <w:r w:rsidRPr="00540B25">
              <w:rPr>
                <w:rFonts w:ascii="Times New Roman" w:eastAsiaTheme="minorEastAsia" w:hAnsi="Times New Roman" w:cs="Times New Roman"/>
                <w:b/>
                <w:sz w:val="20"/>
                <w:szCs w:val="20"/>
              </w:rPr>
              <w:t>.</w:t>
            </w:r>
            <w:r w:rsidRPr="00540B25">
              <w:rPr>
                <w:rFonts w:ascii="Times New Roman" w:eastAsiaTheme="minorEastAsia" w:hAnsi="Times New Roman" w:cs="Times New Roman"/>
                <w:sz w:val="20"/>
                <w:szCs w:val="20"/>
              </w:rPr>
              <w:t xml:space="preserve">Respect diversity and promote understanding of varied cultural traditions, individual differences, learning strengths, and needs: </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Respect of others </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TableParagraph"/>
              <w:rPr>
                <w:rFonts w:ascii="Times New Roman" w:hAnsi="Times New Roman" w:cs="Times New Roman"/>
                <w:sz w:val="20"/>
                <w:szCs w:val="20"/>
                <w:highlight w:val="yellow"/>
              </w:rPr>
            </w:pPr>
            <w:r w:rsidRPr="00540B25">
              <w:rPr>
                <w:rFonts w:ascii="Times New Roman" w:hAnsi="Times New Roman" w:cs="Times New Roman"/>
                <w:sz w:val="20"/>
                <w:szCs w:val="20"/>
                <w:highlight w:val="yellow"/>
              </w:rPr>
              <w:t>InTASC 3(f)</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frequently interacts with others (school professionals, school support personnel, students, colleagues, etc.) in a way that shows insensitivity toward the effort, work, values, or diverse nature of others; or demonstrates a significant insensitivity toward the effort, work, values, or diverse nature of others; struggles to demonstrate awareness of the interconnectivity of education professionals in the schools. </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usually interacts with others (school professionals, school support personnel, students, colleagues, etc.) with sensitivity toward the effort, work, values, or diverse nature of others; may inadvertently show insensitivity based on lack of knowledge about diverse populations but is able to correct deficiencies in this area when they are pointed out to him/her. Demonstrates awareness of the interconnectivity of education professionals in the schools. </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consistently interacts with others (school professionals, school support personnel, students, colleagues, etc.) in a way that shows sensitivity toward the effort, work, values, and diverse nature of others; respecting the interconnectivity of education professionals in the schools. </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interacts with others (school professionals, school support personnel, students, colleagues, etc.) in a way that shows sensitivity toward the effort, work, values, and diverse nature of others; respecting the interconnectivity of education professionals in the schools. In addition, Resident actively seeks out opportunities to learn more about diversity and is an advocate for diversity in the school and community.</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Addresses all colleagues appropriately</w:t>
            </w:r>
          </w:p>
          <w:p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Compliments other students (“that’s a great idea”)</w:t>
            </w:r>
          </w:p>
          <w:p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Uses humor appropriately</w:t>
            </w:r>
          </w:p>
          <w:p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Expresses understanding, sympathy, empathy, and concern</w:t>
            </w:r>
          </w:p>
          <w:p w:rsidR="00540B25" w:rsidRPr="00540B25" w:rsidRDefault="00540B25" w:rsidP="00540B25">
            <w:pPr>
              <w:widowControl w:val="0"/>
              <w:numPr>
                <w:ilvl w:val="0"/>
                <w:numId w:val="5"/>
              </w:numPr>
              <w:tabs>
                <w:tab w:val="left" w:pos="214"/>
              </w:tabs>
              <w:ind w:right="1022"/>
              <w:rPr>
                <w:rFonts w:ascii="Times New Roman" w:eastAsia="Arial" w:hAnsi="Times New Roman" w:cs="Times New Roman"/>
                <w:sz w:val="20"/>
                <w:szCs w:val="20"/>
              </w:rPr>
            </w:pPr>
            <w:r w:rsidRPr="00540B25">
              <w:rPr>
                <w:rFonts w:ascii="Times New Roman" w:eastAsia="Arial" w:hAnsi="Times New Roman" w:cs="Times New Roman"/>
                <w:sz w:val="20"/>
                <w:szCs w:val="20"/>
              </w:rPr>
              <w:t>Provides other students with relevant information / resources “I have a great article for you”</w:t>
            </w:r>
          </w:p>
          <w:p w:rsidR="00540B25" w:rsidRPr="00540B25" w:rsidRDefault="00540B25" w:rsidP="00540B25">
            <w:pPr>
              <w:widowControl w:val="0"/>
              <w:numPr>
                <w:ilvl w:val="0"/>
                <w:numId w:val="5"/>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Is respectful when classmates ask questions seeking clarification of course content</w:t>
            </w:r>
          </w:p>
          <w:p w:rsidR="00540B25" w:rsidRPr="00540B25" w:rsidRDefault="00540B25" w:rsidP="00540B25">
            <w:pPr>
              <w:widowControl w:val="0"/>
              <w:numPr>
                <w:ilvl w:val="0"/>
                <w:numId w:val="5"/>
              </w:numPr>
              <w:tabs>
                <w:tab w:val="left" w:pos="214"/>
              </w:tabs>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Responsive to classmates’ request for assistance</w:t>
            </w:r>
          </w:p>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Demonstrates respect for diverse languages and dialects by not overcorrecting</w:t>
            </w:r>
          </w:p>
          <w:p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Integrates diversity actively, combating the marginalization of groups or individuals</w:t>
            </w:r>
          </w:p>
          <w:p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Identifies and appreciates the varied contributions of individuals to create an inclusive climate</w:t>
            </w:r>
          </w:p>
          <w:p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Seeks to integrate diverse languages and dialects into his/her instructional practice to engage students in learning</w:t>
            </w:r>
          </w:p>
          <w:p w:rsidR="00540B25" w:rsidRPr="00540B25" w:rsidRDefault="00540B25" w:rsidP="00540B25">
            <w:pPr>
              <w:widowControl w:val="0"/>
              <w:numPr>
                <w:ilvl w:val="0"/>
                <w:numId w:val="6"/>
              </w:numPr>
              <w:tabs>
                <w:tab w:val="left" w:pos="214"/>
              </w:tabs>
              <w:ind w:right="1029"/>
              <w:rPr>
                <w:rFonts w:ascii="Times New Roman" w:eastAsia="Arial" w:hAnsi="Times New Roman" w:cs="Times New Roman"/>
                <w:sz w:val="20"/>
                <w:szCs w:val="20"/>
              </w:rPr>
            </w:pPr>
            <w:r w:rsidRPr="00540B25">
              <w:rPr>
                <w:rFonts w:ascii="Times New Roman" w:eastAsia="Arial" w:hAnsi="Times New Roman" w:cs="Times New Roman"/>
                <w:sz w:val="20"/>
                <w:szCs w:val="20"/>
              </w:rPr>
              <w:t>Gives appropriate and specific feedback</w:t>
            </w:r>
          </w:p>
        </w:tc>
        <w:tc>
          <w:tcPr>
            <w:tcW w:w="713" w:type="dxa"/>
          </w:tcPr>
          <w:p w:rsidR="00540B25" w:rsidRPr="00540B25" w:rsidRDefault="00540B25" w:rsidP="00540B25">
            <w:pPr>
              <w:ind w:left="5760"/>
              <w:rPr>
                <w:rFonts w:ascii="Times New Roman" w:eastAsia="Arial" w:hAnsi="Times New Roman" w:cs="Times New Roman"/>
                <w:color w:val="1A1717"/>
                <w:spacing w:val="1"/>
                <w:sz w:val="20"/>
                <w:szCs w:val="20"/>
              </w:rPr>
            </w:pPr>
          </w:p>
        </w:tc>
      </w:tr>
      <w:tr w:rsidR="00540B25" w:rsidRPr="00540B25" w:rsidTr="00B8211B">
        <w:trPr>
          <w:trHeight w:val="2042"/>
          <w:jc w:val="center"/>
        </w:trPr>
        <w:tc>
          <w:tcPr>
            <w:tcW w:w="1631" w:type="dxa"/>
            <w:tcBorders>
              <w:top w:val="single" w:sz="4" w:space="0" w:color="000000"/>
            </w:tcBorders>
            <w:shd w:val="clear" w:color="auto" w:fill="D9E2F3" w:themeFill="accent5" w:themeFillTint="33"/>
          </w:tcPr>
          <w:p w:rsidR="00540B25" w:rsidRPr="00540B25" w:rsidRDefault="00540B25" w:rsidP="00540B25">
            <w:pPr>
              <w:ind w:left="-27"/>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3.Demonstrate commitment to the profession of teaching, the success of their students, and school improvement: </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Enthusiasm </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TableParagraph"/>
              <w:rPr>
                <w:rFonts w:ascii="Times New Roman" w:hAnsi="Times New Roman" w:cs="Times New Roman"/>
                <w:sz w:val="20"/>
                <w:szCs w:val="20"/>
              </w:rPr>
            </w:pPr>
            <w:r w:rsidRPr="00540B25">
              <w:rPr>
                <w:rFonts w:ascii="Times New Roman" w:hAnsi="Times New Roman" w:cs="Times New Roman"/>
                <w:sz w:val="20"/>
                <w:szCs w:val="20"/>
                <w:highlight w:val="yellow"/>
              </w:rPr>
              <w:t>InTASC 10(c)</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does not demonstrate enthusiasm about teaching/learning; frequently focuses on negative aspects of teaching and learning to teach/lead; declines to accept tasks; attempt to bring negative beliefs about teaching and learning to conversations with others. </w:t>
            </w:r>
          </w:p>
        </w:tc>
        <w:tc>
          <w:tcPr>
            <w:tcW w:w="3076" w:type="dxa"/>
          </w:tcPr>
          <w:p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usually demonstrates enthusiasm for teaching/learning ; usually focuses on positive aspects of  the profession but may express doubts about his/her commitment to the profession; accepts tasks; usually has positive impact on  others' notions of teaching and learning. </w:t>
            </w:r>
          </w:p>
        </w:tc>
        <w:tc>
          <w:tcPr>
            <w:tcW w:w="2700" w:type="dxa"/>
          </w:tcPr>
          <w:p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 xml:space="preserve">Resident consistently demonstrates enthusiasm about teaching/learning; always accepts tasks; always able to talk positively to others about the profession and the possibilities for the success of their students and school improvement.  </w:t>
            </w:r>
          </w:p>
        </w:tc>
        <w:tc>
          <w:tcPr>
            <w:tcW w:w="3240" w:type="dxa"/>
            <w:shd w:val="clear" w:color="auto" w:fill="E5FFE1"/>
          </w:tcPr>
          <w:p w:rsidR="00540B25" w:rsidRPr="00540B25" w:rsidRDefault="00540B25" w:rsidP="00540B25">
            <w:pPr>
              <w:rPr>
                <w:rFonts w:ascii="Times New Roman" w:hAnsi="Times New Roman" w:cs="Times New Roman"/>
                <w:color w:val="000000" w:themeColor="text1"/>
                <w:sz w:val="20"/>
                <w:szCs w:val="20"/>
              </w:rPr>
            </w:pPr>
            <w:r w:rsidRPr="00540B25">
              <w:rPr>
                <w:rFonts w:ascii="Times New Roman" w:hAnsi="Times New Roman" w:cs="Times New Roman"/>
                <w:color w:val="000000" w:themeColor="text1"/>
                <w:sz w:val="20"/>
                <w:szCs w:val="20"/>
              </w:rPr>
              <w:t>Resident consistently demonstrates enthusiasm about teaching/learning, always accepts tasks; always able to talk positively to others about the profession and the possibilities for the success of their students and school improvement.  In addition, reaches out to colleagues who are discouraged about the profession and tries to help them focus on the positive and remedy situations that are leading to a negative outlook.</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sz w:val="20"/>
                <w:szCs w:val="20"/>
              </w:rPr>
              <w:t>Expresses enthusiasm for learning</w:t>
            </w:r>
          </w:p>
          <w:p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color w:val="1A1717"/>
                <w:spacing w:val="-2"/>
                <w:sz w:val="20"/>
                <w:szCs w:val="20"/>
              </w:rPr>
              <w:t>P</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pa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z w:val="20"/>
                <w:szCs w:val="20"/>
              </w:rPr>
              <w:t xml:space="preserve">o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ngag</w:t>
            </w:r>
            <w:r w:rsidRPr="00540B25">
              <w:rPr>
                <w:rFonts w:ascii="Times New Roman" w:eastAsia="Arial" w:hAnsi="Times New Roman" w:cs="Times New Roman"/>
                <w:color w:val="1A1717"/>
                <w:sz w:val="20"/>
                <w:szCs w:val="20"/>
              </w:rPr>
              <w:t xml:space="preserve">e </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 xml:space="preserve">n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 xml:space="preserve">e </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z w:val="20"/>
                <w:szCs w:val="20"/>
              </w:rPr>
              <w:t xml:space="preserve">g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5"/>
                <w:sz w:val="20"/>
                <w:szCs w:val="20"/>
              </w:rPr>
              <w:t>v</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z w:val="20"/>
                <w:szCs w:val="20"/>
              </w:rPr>
              <w:t xml:space="preserve">f </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e c</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z w:val="20"/>
                <w:szCs w:val="20"/>
              </w:rPr>
              <w:t xml:space="preserve">se </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pacing w:val="1"/>
                <w:sz w:val="20"/>
                <w:szCs w:val="20"/>
              </w:rPr>
              <w:t>.</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ha</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ss</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4"/>
                <w:sz w:val="20"/>
                <w:szCs w:val="20"/>
              </w:rPr>
              <w:t>r</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2"/>
                <w:sz w:val="20"/>
                <w:szCs w:val="20"/>
              </w:rPr>
              <w:t>l</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ha</w:t>
            </w:r>
            <w:r w:rsidRPr="00540B25">
              <w:rPr>
                <w:rFonts w:ascii="Times New Roman" w:eastAsia="Arial" w:hAnsi="Times New Roman" w:cs="Times New Roman"/>
                <w:color w:val="1A1717"/>
                <w:sz w:val="20"/>
                <w:szCs w:val="20"/>
              </w:rPr>
              <w:t>s c</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ss</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d </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ad</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g</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4"/>
                <w:sz w:val="20"/>
                <w:szCs w:val="20"/>
              </w:rPr>
              <w:t>)</w:t>
            </w:r>
            <w:r w:rsidRPr="00540B25">
              <w:rPr>
                <w:rFonts w:ascii="Times New Roman" w:eastAsia="Arial" w:hAnsi="Times New Roman" w:cs="Times New Roman"/>
                <w:color w:val="1A1717"/>
                <w:sz w:val="20"/>
                <w:szCs w:val="20"/>
              </w:rPr>
              <w:t>.</w:t>
            </w:r>
          </w:p>
          <w:p w:rsidR="00540B25" w:rsidRPr="00540B25" w:rsidRDefault="00540B25" w:rsidP="00540B25">
            <w:pPr>
              <w:widowControl w:val="0"/>
              <w:numPr>
                <w:ilvl w:val="0"/>
                <w:numId w:val="7"/>
              </w:numPr>
              <w:tabs>
                <w:tab w:val="left" w:pos="214"/>
              </w:tabs>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Demonstrates flexibility</w:t>
            </w:r>
          </w:p>
          <w:p w:rsidR="00540B25" w:rsidRPr="00540B25" w:rsidRDefault="00540B25" w:rsidP="00540B25">
            <w:pPr>
              <w:widowControl w:val="0"/>
              <w:numPr>
                <w:ilvl w:val="0"/>
                <w:numId w:val="7"/>
              </w:numPr>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 xml:space="preserve">Demonstrates readiness for learning </w:t>
            </w:r>
          </w:p>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 xml:space="preserve">  In </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Arial" w:hAnsi="Times New Roman" w:cs="Times New Roman"/>
                <w:color w:val="1A1717"/>
                <w:spacing w:val="-2"/>
                <w:sz w:val="20"/>
                <w:szCs w:val="20"/>
              </w:rPr>
              <w:t>Participates in</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6"/>
                <w:sz w:val="20"/>
                <w:szCs w:val="20"/>
              </w:rPr>
              <w:t>b</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z w:val="20"/>
                <w:szCs w:val="20"/>
              </w:rPr>
              <w:t>t</w:t>
            </w:r>
            <w:r w:rsidRPr="00540B25">
              <w:rPr>
                <w:rFonts w:ascii="Times New Roman" w:eastAsia="Arial" w:hAnsi="Times New Roman" w:cs="Times New Roman"/>
                <w:color w:val="1A1717"/>
                <w:spacing w:val="1"/>
                <w:sz w:val="20"/>
                <w:szCs w:val="20"/>
              </w:rPr>
              <w:t>h</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d</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pe</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d</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1"/>
                <w:sz w:val="20"/>
                <w:szCs w:val="20"/>
              </w:rPr>
              <w:t>nt</w:t>
            </w:r>
            <w:r w:rsidRPr="00540B25">
              <w:rPr>
                <w:rFonts w:ascii="Times New Roman" w:eastAsia="Arial" w:hAnsi="Times New Roman" w:cs="Times New Roman"/>
                <w:color w:val="1A1717"/>
                <w:sz w:val="20"/>
                <w:szCs w:val="20"/>
              </w:rPr>
              <w:t xml:space="preserve"> </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pacing w:val="-6"/>
                <w:sz w:val="20"/>
                <w:szCs w:val="20"/>
              </w:rPr>
              <w:t>d</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z w:val="20"/>
                <w:szCs w:val="20"/>
              </w:rPr>
              <w:t>g</w:t>
            </w:r>
            <w:r w:rsidRPr="00540B25">
              <w:rPr>
                <w:rFonts w:ascii="Times New Roman" w:eastAsia="Arial" w:hAnsi="Times New Roman" w:cs="Times New Roman"/>
                <w:color w:val="1A1717"/>
                <w:spacing w:val="-2"/>
                <w:sz w:val="20"/>
                <w:szCs w:val="20"/>
              </w:rPr>
              <w:t>r</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1"/>
                <w:sz w:val="20"/>
                <w:szCs w:val="20"/>
              </w:rPr>
              <w:t>u</w:t>
            </w:r>
            <w:r w:rsidRPr="00540B25">
              <w:rPr>
                <w:rFonts w:ascii="Times New Roman" w:eastAsia="Arial" w:hAnsi="Times New Roman" w:cs="Times New Roman"/>
                <w:color w:val="1A1717"/>
                <w:sz w:val="20"/>
                <w:szCs w:val="20"/>
              </w:rPr>
              <w:t>p work.</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Arial" w:hAnsi="Times New Roman" w:cs="Times New Roman"/>
                <w:color w:val="1A1717"/>
                <w:sz w:val="20"/>
                <w:szCs w:val="20"/>
              </w:rPr>
              <w:t>Collects and uses data from multiple sources</w:t>
            </w:r>
          </w:p>
        </w:tc>
        <w:tc>
          <w:tcPr>
            <w:tcW w:w="713" w:type="dxa"/>
          </w:tcPr>
          <w:p w:rsidR="00540B25" w:rsidRPr="00540B25" w:rsidRDefault="00540B25" w:rsidP="00540B25">
            <w:pPr>
              <w:ind w:left="6480"/>
              <w:rPr>
                <w:rFonts w:ascii="Times New Roman" w:eastAsia="Arial" w:hAnsi="Times New Roman" w:cs="Times New Roman"/>
                <w:color w:val="1A1717"/>
                <w:spacing w:val="1"/>
                <w:sz w:val="20"/>
                <w:szCs w:val="20"/>
              </w:rPr>
            </w:pPr>
          </w:p>
        </w:tc>
      </w:tr>
      <w:tr w:rsidR="00540B25" w:rsidRPr="00540B25" w:rsidTr="00B8211B">
        <w:trPr>
          <w:trHeight w:val="2321"/>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4a.Exercise sound judgment and/or ethical professional behavior:</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i/>
                <w:sz w:val="20"/>
                <w:szCs w:val="20"/>
              </w:rPr>
              <w:t>Participation and Punctuality</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 </w:t>
            </w:r>
          </w:p>
          <w:p w:rsidR="00540B25" w:rsidRPr="00540B25" w:rsidRDefault="00540B25" w:rsidP="00540B25">
            <w:pPr>
              <w:pStyle w:val="Default"/>
              <w:rPr>
                <w:sz w:val="20"/>
                <w:szCs w:val="20"/>
              </w:rPr>
            </w:pPr>
            <w:r w:rsidRPr="00540B25">
              <w:rPr>
                <w:sz w:val="20"/>
                <w:szCs w:val="20"/>
                <w:highlight w:val="yellow"/>
              </w:rPr>
              <w:t>InTASC 9(o)</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misses several meetings and/or classes and/or  fails to attend meetings or consistently fails to meet many deadlines often fails to provide timely or reasonable notice for lateness or missed meetings, or does not independently make-up missed work, even when reminded or prompted to do so (when appropriate).</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attends most meetings and/or classes and is usually on-time for meetings;  adheres to most deadlines; sometimes fail to provides timely or reasonable notice for lateness or missed meetings, and may need reminders or prompting to hand things in or make up missed work (when appropriate).</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attends almost all meetings and/or classes, is on-time for most meetings; meets deadlines; provides timely and reasonable notice for missed meetings, and works independently to make-up missed work (when appropriate). </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Resident attends almost all meetings and/or classes, is always on-time for meetings; consistently meets deadlines; provides timely and reasonable notice for missed meetings, and works independently to make-up missed work (when appropriate). In addition, Resident takes on leadership roles or additional responsibilities, such as, volunteering to serve as chairperson or on subcommittees as needed.</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trHeight w:val="4427"/>
          <w:jc w:val="center"/>
        </w:trPr>
        <w:tc>
          <w:tcPr>
            <w:tcW w:w="1631" w:type="dxa"/>
            <w:vMerge/>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Willing to work/collaborate with classmates beyond the classroom</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Readily works on small group projects/papers</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Readily participates in class discussions</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Attentive in class, including taking notes when necessary </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Adheres to course and university deadlines (e.g., assignments and applications are submitted on time, student comes to class on time)</w:t>
            </w:r>
          </w:p>
          <w:p w:rsidR="00540B25" w:rsidRPr="00540B25" w:rsidRDefault="00540B25" w:rsidP="00540B25">
            <w:pPr>
              <w:widowControl w:val="0"/>
              <w:numPr>
                <w:ilvl w:val="0"/>
                <w:numId w:val="8"/>
              </w:numPr>
              <w:tabs>
                <w:tab w:val="left" w:pos="214"/>
              </w:tabs>
              <w:ind w:right="252"/>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Utilizes WCSU technological resources as assigned/required (e.g. monitor WCSU e-mail, participate in discussion boards, course website, Tk20)</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Integrates technology meaningfully into class presentations and class work.</w:t>
            </w:r>
          </w:p>
          <w:p w:rsidR="00540B25" w:rsidRPr="00540B25" w:rsidRDefault="00540B25" w:rsidP="00540B25">
            <w:pPr>
              <w:widowControl w:val="0"/>
              <w:numPr>
                <w:ilvl w:val="0"/>
                <w:numId w:val="8"/>
              </w:numPr>
              <w:tabs>
                <w:tab w:val="left" w:pos="214"/>
              </w:tabs>
              <w:ind w:right="64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Uses technology-based collaboration tools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Makes proactive attempts to understand expectations of course</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Seeks help and direction from the instructor and classmates to be successful in course</w:t>
            </w:r>
          </w:p>
          <w:p w:rsidR="00540B25" w:rsidRPr="00540B25" w:rsidRDefault="00540B25" w:rsidP="00540B25">
            <w:pPr>
              <w:widowControl w:val="0"/>
              <w:rPr>
                <w:rFonts w:ascii="Times New Roman" w:eastAsia="Arial" w:hAnsi="Times New Roman" w:cs="Times New Roman"/>
                <w:color w:val="1A1717"/>
                <w:spacing w:val="-5"/>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Is on time</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Incorporates available technology into teaching and learning activities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Stays current with technology</w:t>
            </w:r>
          </w:p>
          <w:p w:rsidR="00540B25" w:rsidRPr="00540B25" w:rsidRDefault="00540B25" w:rsidP="00540B25">
            <w:pPr>
              <w:numPr>
                <w:ilvl w:val="0"/>
                <w:numId w:val="8"/>
              </w:numPr>
              <w:rPr>
                <w:rFonts w:ascii="Times New Roman" w:eastAsia="Arial" w:hAnsi="Times New Roman" w:cs="Times New Roman"/>
                <w:sz w:val="20"/>
                <w:szCs w:val="20"/>
              </w:rPr>
            </w:pPr>
            <w:r w:rsidRPr="00540B25">
              <w:rPr>
                <w:rFonts w:ascii="Times New Roman" w:eastAsiaTheme="minorEastAsia" w:hAnsi="Times New Roman" w:cs="Times New Roman"/>
                <w:sz w:val="20"/>
                <w:szCs w:val="20"/>
              </w:rPr>
              <w:t>Differentiates between having technology and using technology to promote and support student learning</w:t>
            </w:r>
          </w:p>
        </w:tc>
        <w:tc>
          <w:tcPr>
            <w:tcW w:w="713" w:type="dxa"/>
          </w:tcPr>
          <w:p w:rsidR="00540B25" w:rsidRPr="00540B25" w:rsidRDefault="00540B25" w:rsidP="00540B25">
            <w:pPr>
              <w:ind w:left="6840"/>
              <w:rPr>
                <w:rFonts w:ascii="Times New Roman" w:eastAsia="Arial" w:hAnsi="Times New Roman" w:cs="Times New Roman"/>
                <w:color w:val="1A1717"/>
                <w:spacing w:val="1"/>
                <w:sz w:val="20"/>
                <w:szCs w:val="20"/>
              </w:rPr>
            </w:pPr>
          </w:p>
        </w:tc>
      </w:tr>
      <w:tr w:rsidR="00540B25" w:rsidRPr="00540B25" w:rsidTr="00B8211B">
        <w:trPr>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4b.Exercise sound judgment and ethical professional behavior:</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Personal Presentation </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Default"/>
              <w:rPr>
                <w:sz w:val="20"/>
                <w:szCs w:val="20"/>
              </w:rPr>
            </w:pPr>
            <w:r w:rsidRPr="00540B25">
              <w:rPr>
                <w:sz w:val="20"/>
                <w:szCs w:val="20"/>
                <w:highlight w:val="yellow"/>
              </w:rPr>
              <w:t>InTASC 9(n)</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does not dress appropriately for professional situations (or mock professional situations) and ignores or does not follow guidance concerning appropriate dress.  </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inconsistently dresses appropriately for professional situations (or mock professional situations); however, accepts guidance concerning appropriate dress.</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usually dresses appropriately for professional situations (or mock professional situations), and accepts guidance concerning appropriate dress if needed.</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always dresses acceptably for professional situations (or mock professional situations). Seeks out guidance on professional dress as needed.</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vMerge/>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Dress according to the professional standards at WCSU</w:t>
            </w:r>
          </w:p>
          <w:p w:rsidR="00540B25" w:rsidRPr="00540B25" w:rsidRDefault="00540B25" w:rsidP="00540B25">
            <w:pPr>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 demeanor is presented</w:t>
            </w:r>
          </w:p>
          <w:p w:rsidR="00540B25" w:rsidRPr="00540B25" w:rsidRDefault="00540B25" w:rsidP="00540B25">
            <w:pPr>
              <w:pStyle w:val="ListParagraph"/>
              <w:numPr>
                <w:ilvl w:val="0"/>
                <w:numId w:val="30"/>
              </w:numPr>
              <w:ind w:left="62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Maintains a high level of professionalism</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Professionally dressed</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Professional demeanor is presented</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Maintains a high level of professionalism</w:t>
            </w:r>
          </w:p>
        </w:tc>
        <w:tc>
          <w:tcPr>
            <w:tcW w:w="713" w:type="dxa"/>
          </w:tcPr>
          <w:p w:rsidR="00540B25" w:rsidRPr="00540B25" w:rsidRDefault="00540B25" w:rsidP="00540B25">
            <w:pPr>
              <w:ind w:left="6840"/>
              <w:rPr>
                <w:rFonts w:ascii="Times New Roman" w:eastAsia="Arial" w:hAnsi="Times New Roman" w:cs="Times New Roman"/>
                <w:color w:val="1A1717"/>
                <w:spacing w:val="1"/>
                <w:sz w:val="20"/>
                <w:szCs w:val="20"/>
              </w:rPr>
            </w:pPr>
          </w:p>
        </w:tc>
      </w:tr>
      <w:tr w:rsidR="00540B25" w:rsidRPr="00540B25" w:rsidTr="00B8211B">
        <w:trPr>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4c. Exercise sound judgment and ethical professional behavior:</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Verbal Communication </w:t>
            </w:r>
          </w:p>
          <w:p w:rsidR="00540B25" w:rsidRPr="00540B25" w:rsidRDefault="00540B25" w:rsidP="00540B25">
            <w:pPr>
              <w:pStyle w:val="Default"/>
              <w:jc w:val="center"/>
              <w:rPr>
                <w:sz w:val="20"/>
                <w:szCs w:val="20"/>
                <w:highlight w:val="yellow"/>
              </w:rPr>
            </w:pPr>
          </w:p>
          <w:p w:rsidR="00540B25" w:rsidRPr="00540B25" w:rsidRDefault="00540B25" w:rsidP="00540B25">
            <w:pPr>
              <w:pStyle w:val="Default"/>
              <w:rPr>
                <w:sz w:val="20"/>
                <w:szCs w:val="20"/>
              </w:rPr>
            </w:pPr>
            <w:r w:rsidRPr="00540B25">
              <w:rPr>
                <w:sz w:val="20"/>
                <w:szCs w:val="20"/>
                <w:highlight w:val="yellow"/>
              </w:rPr>
              <w:t>InTASC 9(n)</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uses unacceptable language for given situations, including but not limited to grammar, vocabulary, minimal uses of colloquial jargon; or at least once uses a term considered offensive by different cultures/beliefs; Resident exhibits unacceptable skills to enhance "spoken words" such as eye-contact and listening. Occasionally, Resident is not receptive to feedback or fails at attempts to improve. </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uses acceptable language for given situations, including but not limited to grammar, vocabulary, minimal uses of colloquial jargon, does not use s terms considered offensive by different cultures/beliefs; or Resident exhibits acceptable skills to enhance "spoken words" such as eye-contact and listening. Resident is receptive to feedback and attempts to improve. </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spoken communications, Resident uses acceptable language for given situations, including but not limited to grammar, vocabulary, minimal uses of colloquial jargon, never using terms considered offensive by different cultures/beliefs; and Resident exhibits acceptable skills to enhance "spoken words" such as eye-contact and listening. May be minor errors that are self-corrected. Resident is receptive to feedback and independently makes improvements.</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In all spoken communications, Resident consistently uses acceptable language for given situations, including but not limited to grammar, vocabulary, never using terms considered offensive by different cultures/beliefs; and Resident exhibits acceptable skills to enhance "spoken words" such as eye-contact and listening. Resident makes no errors.  In addition, Resident actively strives to foster a culture of sensitive verbal communication in his or her school or class and is involved in helping others improve verbal communication.</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vMerge/>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widowControl w:val="0"/>
              <w:numPr>
                <w:ilvl w:val="0"/>
                <w:numId w:val="8"/>
              </w:numPr>
              <w:tabs>
                <w:tab w:val="left" w:pos="215"/>
              </w:tabs>
              <w:ind w:left="623" w:hanging="270"/>
              <w:rPr>
                <w:rFonts w:ascii="Times New Roman" w:eastAsia="Arial" w:hAnsi="Times New Roman" w:cs="Times New Roman"/>
                <w:sz w:val="20"/>
                <w:szCs w:val="20"/>
              </w:rPr>
            </w:pPr>
            <w:r w:rsidRPr="00540B25">
              <w:rPr>
                <w:rFonts w:ascii="Times New Roman" w:eastAsia="Arial" w:hAnsi="Times New Roman" w:cs="Times New Roman"/>
                <w:color w:val="1A1717"/>
                <w:spacing w:val="-4"/>
                <w:sz w:val="20"/>
                <w:szCs w:val="20"/>
              </w:rPr>
              <w:t>M</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k</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o</w:t>
            </w:r>
            <w:r w:rsidRPr="00540B25">
              <w:rPr>
                <w:rFonts w:ascii="Times New Roman" w:eastAsia="Arial" w:hAnsi="Times New Roman" w:cs="Times New Roman"/>
                <w:color w:val="1A1717"/>
                <w:spacing w:val="-6"/>
                <w:sz w:val="20"/>
                <w:szCs w:val="20"/>
              </w:rPr>
              <w:t>n</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1"/>
                <w:sz w:val="20"/>
                <w:szCs w:val="20"/>
              </w:rPr>
              <w:t>po</w:t>
            </w:r>
            <w:r w:rsidRPr="00540B25">
              <w:rPr>
                <w:rFonts w:ascii="Times New Roman" w:eastAsia="Arial" w:hAnsi="Times New Roman" w:cs="Times New Roman"/>
                <w:color w:val="1A1717"/>
                <w:spacing w:val="-5"/>
                <w:sz w:val="20"/>
                <w:szCs w:val="20"/>
              </w:rPr>
              <w:t>s</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ve c</w:t>
            </w:r>
            <w:r w:rsidRPr="00540B25">
              <w:rPr>
                <w:rFonts w:ascii="Times New Roman" w:eastAsia="Arial" w:hAnsi="Times New Roman" w:cs="Times New Roman"/>
                <w:color w:val="1A1717"/>
                <w:spacing w:val="-6"/>
                <w:sz w:val="20"/>
                <w:szCs w:val="20"/>
              </w:rPr>
              <w:t>o</w:t>
            </w:r>
            <w:r w:rsidRPr="00540B25">
              <w:rPr>
                <w:rFonts w:ascii="Times New Roman" w:eastAsia="Arial" w:hAnsi="Times New Roman" w:cs="Times New Roman"/>
                <w:color w:val="1A1717"/>
                <w:spacing w:val="-4"/>
                <w:sz w:val="20"/>
                <w:szCs w:val="20"/>
              </w:rPr>
              <w:t>m</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6"/>
                <w:sz w:val="20"/>
                <w:szCs w:val="20"/>
              </w:rPr>
              <w:t>en</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abo</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z w:val="20"/>
                <w:szCs w:val="20"/>
              </w:rPr>
              <w:t>t  c</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pacing w:val="-5"/>
                <w:sz w:val="20"/>
                <w:szCs w:val="20"/>
              </w:rPr>
              <w:t>ss</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6"/>
                <w:sz w:val="20"/>
                <w:szCs w:val="20"/>
              </w:rPr>
              <w:t>a</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z w:val="20"/>
                <w:szCs w:val="20"/>
              </w:rPr>
              <w:t xml:space="preserve">s </w:t>
            </w:r>
            <w:r w:rsidRPr="00540B25">
              <w:rPr>
                <w:rFonts w:ascii="Times New Roman" w:eastAsia="Arial" w:hAnsi="Times New Roman" w:cs="Times New Roman"/>
                <w:color w:val="1A1717"/>
                <w:spacing w:val="-1"/>
                <w:sz w:val="20"/>
                <w:szCs w:val="20"/>
              </w:rPr>
              <w:t>an</w:t>
            </w:r>
            <w:r w:rsidRPr="00540B25">
              <w:rPr>
                <w:rFonts w:ascii="Times New Roman" w:eastAsia="Arial" w:hAnsi="Times New Roman" w:cs="Times New Roman"/>
                <w:color w:val="1A1717"/>
                <w:sz w:val="20"/>
                <w:szCs w:val="20"/>
              </w:rPr>
              <w:t>d</w:t>
            </w:r>
            <w:r w:rsidRPr="00540B25">
              <w:rPr>
                <w:rFonts w:ascii="Times New Roman" w:eastAsia="Arial" w:hAnsi="Times New Roman" w:cs="Times New Roman"/>
                <w:color w:val="1A1717"/>
                <w:spacing w:val="1"/>
                <w:sz w:val="20"/>
                <w:szCs w:val="20"/>
              </w:rPr>
              <w:t xml:space="preserve"> f</w:t>
            </w:r>
            <w:r w:rsidRPr="00540B25">
              <w:rPr>
                <w:rFonts w:ascii="Times New Roman" w:eastAsia="Arial" w:hAnsi="Times New Roman" w:cs="Times New Roman"/>
                <w:color w:val="1A1717"/>
                <w:spacing w:val="-1"/>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6"/>
                <w:sz w:val="20"/>
                <w:szCs w:val="20"/>
              </w:rPr>
              <w:t>u</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z w:val="20"/>
                <w:szCs w:val="20"/>
              </w:rPr>
              <w:t xml:space="preserve">y </w:t>
            </w:r>
            <w:r w:rsidRPr="00540B25">
              <w:rPr>
                <w:rFonts w:ascii="Times New Roman" w:eastAsia="Arial" w:hAnsi="Times New Roman" w:cs="Times New Roman"/>
                <w:color w:val="1A1717"/>
                <w:spacing w:val="5"/>
                <w:sz w:val="20"/>
                <w:szCs w:val="20"/>
              </w:rPr>
              <w:t>m</w:t>
            </w:r>
            <w:r w:rsidRPr="00540B25">
              <w:rPr>
                <w:rFonts w:ascii="Times New Roman" w:eastAsia="Arial" w:hAnsi="Times New Roman" w:cs="Times New Roman"/>
                <w:color w:val="1A1717"/>
                <w:spacing w:val="-11"/>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1"/>
                <w:sz w:val="20"/>
                <w:szCs w:val="20"/>
              </w:rPr>
              <w:t>b</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5"/>
                <w:sz w:val="20"/>
                <w:szCs w:val="20"/>
              </w:rPr>
              <w:t>s</w:t>
            </w:r>
          </w:p>
          <w:p w:rsidR="00540B25" w:rsidRPr="00540B25" w:rsidRDefault="00540B25" w:rsidP="00540B25">
            <w:pPr>
              <w:numPr>
                <w:ilvl w:val="0"/>
                <w:numId w:val="8"/>
              </w:numPr>
              <w:ind w:left="62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Effectively communicates using professional language</w:t>
            </w:r>
          </w:p>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Proactively communicates with all stakeholders</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Consistently solicits and uses input and feedback</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Communications are professional, positive, and maintain the best interests of students </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Relates teaching to real-world issues</w:t>
            </w:r>
          </w:p>
        </w:tc>
        <w:tc>
          <w:tcPr>
            <w:tcW w:w="713" w:type="dxa"/>
          </w:tcPr>
          <w:p w:rsidR="00540B25" w:rsidRPr="00540B25" w:rsidRDefault="00540B25" w:rsidP="00540B25">
            <w:pPr>
              <w:ind w:left="3960"/>
              <w:rPr>
                <w:rFonts w:ascii="Times New Roman" w:eastAsia="Arial" w:hAnsi="Times New Roman" w:cs="Times New Roman"/>
                <w:color w:val="1A1717"/>
                <w:spacing w:val="1"/>
                <w:sz w:val="20"/>
                <w:szCs w:val="20"/>
              </w:rPr>
            </w:pPr>
          </w:p>
          <w:p w:rsidR="00540B25" w:rsidRPr="00540B25" w:rsidRDefault="00540B25" w:rsidP="00540B25">
            <w:pPr>
              <w:ind w:left="3960"/>
              <w:rPr>
                <w:rFonts w:ascii="Times New Roman" w:eastAsia="Arial" w:hAnsi="Times New Roman" w:cs="Times New Roman"/>
                <w:color w:val="1A1717"/>
                <w:spacing w:val="1"/>
                <w:sz w:val="20"/>
                <w:szCs w:val="20"/>
              </w:rPr>
            </w:pPr>
          </w:p>
          <w:p w:rsidR="00540B25" w:rsidRPr="00540B25" w:rsidRDefault="00540B25" w:rsidP="00540B25">
            <w:pPr>
              <w:ind w:left="3960"/>
              <w:rPr>
                <w:rFonts w:ascii="Times New Roman" w:eastAsia="Arial" w:hAnsi="Times New Roman" w:cs="Times New Roman"/>
                <w:color w:val="1A1717"/>
                <w:spacing w:val="1"/>
                <w:sz w:val="20"/>
                <w:szCs w:val="20"/>
              </w:rPr>
            </w:pPr>
          </w:p>
          <w:p w:rsidR="00540B25" w:rsidRPr="00540B25" w:rsidRDefault="00540B25" w:rsidP="00540B25">
            <w:pPr>
              <w:ind w:left="3960"/>
              <w:rPr>
                <w:rFonts w:ascii="Times New Roman" w:eastAsia="Arial" w:hAnsi="Times New Roman" w:cs="Times New Roman"/>
                <w:color w:val="1A1717"/>
                <w:spacing w:val="1"/>
                <w:sz w:val="20"/>
                <w:szCs w:val="20"/>
              </w:rPr>
            </w:pPr>
          </w:p>
        </w:tc>
      </w:tr>
      <w:tr w:rsidR="00540B25" w:rsidRPr="00540B25" w:rsidTr="00B8211B">
        <w:trPr>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4d.Exercise sound judgment and ethical professional behavior:</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Written communication </w:t>
            </w:r>
          </w:p>
          <w:p w:rsidR="00540B25" w:rsidRPr="00540B25" w:rsidRDefault="00540B25" w:rsidP="00540B25">
            <w:pPr>
              <w:pStyle w:val="Default"/>
              <w:jc w:val="center"/>
              <w:rPr>
                <w:sz w:val="20"/>
                <w:szCs w:val="20"/>
                <w:highlight w:val="yellow"/>
              </w:rPr>
            </w:pPr>
          </w:p>
          <w:p w:rsidR="00540B25" w:rsidRPr="00540B25" w:rsidRDefault="00540B25" w:rsidP="00540B25">
            <w:pPr>
              <w:pStyle w:val="Default"/>
              <w:rPr>
                <w:sz w:val="20"/>
                <w:szCs w:val="20"/>
              </w:rPr>
            </w:pPr>
            <w:r w:rsidRPr="00540B25">
              <w:rPr>
                <w:sz w:val="20"/>
                <w:szCs w:val="20"/>
                <w:highlight w:val="yellow"/>
              </w:rPr>
              <w:t>InTASC 9(n)</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written communication, Resident always often uses unacceptable language for given situations, including but not limited to grammar, vocabulary, use of colloquial jargon; or at least once uses a term considered offensive by different cultures/beliefs. Resident is often not receptive to feedback or fails at attempts to improve.</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written communication (formal and informal), Resident uses some unacceptable language for given situations, including but not limited to grammar, vocabulary, minimal uses of colloquial jargon, never using terms considered offensive by different cultures/beliefs. Resident is receptive to feedback but may need help and support to make improvements.</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written communication (formal and informal), Resident uses acceptable language for given situations, including but not limited to grammar, vocabulary, minimal uses of colloquial jargon, never using terms considered offensive by different cultures/beliefs. May be minor errors that are self-corrected. Resident is receptive to feedback and independently makes improvements.</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all written communication (formal and informal), Resident consistently uses acceptable language for given situations, including but not limited to grammar, vocabulary, never using terms considered offensive by different cultures/beliefs. Resident makes no errors. In addition, Resident actively strives to foster a culture of sensitive written communication in his or her school or class and is involved in helping others improve written communication.</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vMerge/>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ind w:left="173" w:hanging="180"/>
              <w:rPr>
                <w:rFonts w:ascii="Times New Roman" w:eastAsia="Arial" w:hAnsi="Times New Roman" w:cs="Times New Roman"/>
                <w:sz w:val="20"/>
                <w:szCs w:val="20"/>
              </w:rPr>
            </w:pP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n</w:t>
            </w:r>
            <w:r w:rsidRPr="00540B25">
              <w:rPr>
                <w:rFonts w:ascii="Times New Roman" w:eastAsia="Arial" w:hAnsi="Times New Roman" w:cs="Times New Roman"/>
                <w:color w:val="1A1717"/>
                <w:spacing w:val="-7"/>
                <w:sz w:val="20"/>
                <w:szCs w:val="20"/>
              </w:rPr>
              <w:t xml:space="preserve"> Class</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 xml:space="preserve">ars </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Assignments are professional in appearance using appropriate style guidelines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Seeks source material beyond those assigned</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Takes initiative to address suggestions.  </w:t>
            </w:r>
          </w:p>
          <w:p w:rsidR="00540B25" w:rsidRPr="00540B25" w:rsidRDefault="00540B25" w:rsidP="00540B25">
            <w:pPr>
              <w:widowControl w:val="0"/>
              <w:rPr>
                <w:rFonts w:ascii="Times New Roman" w:eastAsia="Arial" w:hAnsi="Times New Roman" w:cs="Times New Roman"/>
                <w:sz w:val="20"/>
                <w:szCs w:val="20"/>
              </w:rPr>
            </w:pPr>
            <w:r w:rsidRPr="00540B25">
              <w:rPr>
                <w:rFonts w:ascii="Times New Roman" w:eastAsia="Arial" w:hAnsi="Times New Roman" w:cs="Times New Roman"/>
                <w:color w:val="1A1717"/>
                <w:sz w:val="20"/>
                <w:szCs w:val="20"/>
              </w:rPr>
              <w:t>In</w:t>
            </w:r>
            <w:r w:rsidRPr="00540B25">
              <w:rPr>
                <w:rFonts w:ascii="Times New Roman" w:eastAsia="Arial" w:hAnsi="Times New Roman" w:cs="Times New Roman"/>
                <w:color w:val="1A1717"/>
                <w:spacing w:val="-7"/>
                <w:sz w:val="20"/>
                <w:szCs w:val="20"/>
              </w:rPr>
              <w:t xml:space="preserve"> Fiel</w:t>
            </w:r>
            <w:r w:rsidRPr="00540B25">
              <w:rPr>
                <w:rFonts w:ascii="Times New Roman" w:eastAsia="Arial" w:hAnsi="Times New Roman" w:cs="Times New Roman"/>
                <w:color w:val="1A1717"/>
                <w:spacing w:val="-2"/>
                <w:sz w:val="20"/>
                <w:szCs w:val="20"/>
              </w:rPr>
              <w:t>d</w:t>
            </w:r>
            <w:r w:rsidRPr="00540B25">
              <w:rPr>
                <w:rFonts w:ascii="Times New Roman" w:eastAsia="Arial" w:hAnsi="Times New Roman" w:cs="Times New Roman"/>
                <w:color w:val="1A1717"/>
                <w:spacing w:val="-5"/>
                <w:sz w:val="20"/>
                <w:szCs w:val="20"/>
              </w:rPr>
              <w:t xml:space="preserve"> </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5"/>
                <w:sz w:val="20"/>
                <w:szCs w:val="20"/>
              </w:rPr>
              <w:t>x</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p</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pacing w:val="-5"/>
                <w:sz w:val="20"/>
                <w:szCs w:val="20"/>
              </w:rPr>
              <w:t>ars</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Collects and uses data from multiple sources</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Proactively communicates with all stakeholders</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Consistently solicits and uses input and feedback</w:t>
            </w:r>
          </w:p>
          <w:p w:rsidR="00540B25" w:rsidRPr="00540B25" w:rsidRDefault="00540B25" w:rsidP="00540B25">
            <w:pPr>
              <w:numPr>
                <w:ilvl w:val="0"/>
                <w:numId w:val="6"/>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Communications are professional, positive, and maintain the best interests of students</w:t>
            </w:r>
          </w:p>
        </w:tc>
        <w:tc>
          <w:tcPr>
            <w:tcW w:w="713" w:type="dxa"/>
          </w:tcPr>
          <w:p w:rsidR="00540B25" w:rsidRPr="00540B25" w:rsidRDefault="00540B25" w:rsidP="00540B25">
            <w:pPr>
              <w:ind w:left="3960"/>
              <w:rPr>
                <w:rFonts w:ascii="Times New Roman" w:eastAsia="Arial" w:hAnsi="Times New Roman" w:cs="Times New Roman"/>
                <w:color w:val="1A1717"/>
                <w:spacing w:val="1"/>
                <w:sz w:val="20"/>
                <w:szCs w:val="20"/>
              </w:rPr>
            </w:pPr>
          </w:p>
        </w:tc>
      </w:tr>
      <w:tr w:rsidR="00540B25" w:rsidRPr="00540B25" w:rsidTr="00B8211B">
        <w:trPr>
          <w:trHeight w:val="3752"/>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4e. Exercise sound judgment and ethical professional behavior:</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Non-verbal communication</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Default"/>
              <w:rPr>
                <w:sz w:val="20"/>
                <w:szCs w:val="20"/>
              </w:rPr>
            </w:pPr>
            <w:r w:rsidRPr="00540B25">
              <w:rPr>
                <w:sz w:val="20"/>
                <w:szCs w:val="20"/>
                <w:highlight w:val="yellow"/>
              </w:rPr>
              <w:t>InTASC 9(n)</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frequently exhibits non-verbal cues (body language, facial expressions, use of communication tools, etc.) that indicates (s)he struggles with information or frequently uses non-verbal cues indicating a negativity. Resident is often not receptive to feedback or fails at attempts to improve.</w:t>
            </w:r>
          </w:p>
        </w:tc>
        <w:tc>
          <w:tcPr>
            <w:tcW w:w="3076" w:type="dxa"/>
          </w:tcPr>
          <w:p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sometimes exhibits non-verbal cues (body language, facial expressions, use of communication tools, etc.). Resident is receptive to feedback but may need help and support to make improvements.</w:t>
            </w:r>
          </w:p>
        </w:tc>
        <w:tc>
          <w:tcPr>
            <w:tcW w:w="2700" w:type="dxa"/>
          </w:tcPr>
          <w:p w:rsidR="00540B25" w:rsidRPr="00540B25" w:rsidRDefault="00540B25" w:rsidP="00540B25">
            <w:pPr>
              <w:rPr>
                <w:rFonts w:ascii="Times New Roman" w:hAnsi="Times New Roman" w:cs="Times New Roman"/>
                <w:sz w:val="20"/>
                <w:szCs w:val="20"/>
              </w:rPr>
            </w:pPr>
            <w:r w:rsidRPr="00540B25">
              <w:rPr>
                <w:rFonts w:ascii="Times New Roman" w:eastAsiaTheme="minorEastAsia" w:hAnsi="Times New Roman" w:cs="Times New Roman"/>
                <w:sz w:val="20"/>
                <w:szCs w:val="20"/>
              </w:rPr>
              <w:t>Resident frequently exhibits non-verbal cues (body language, facial expressions, use of communication tools, etc.) that indicates (s)he is positively receiving information and uses these same non-verbal skills in discussions.  May be minor errors that are self-corrected. Resident is receptive to feedback and independently makes improvements.</w:t>
            </w:r>
          </w:p>
        </w:tc>
        <w:tc>
          <w:tcPr>
            <w:tcW w:w="3240" w:type="dxa"/>
            <w:shd w:val="clear" w:color="auto" w:fill="E5FFE1"/>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exhibits non-verbal cues (body language, facial expressions, use of communication tools, etc.) that indicate (s)he is positively receiving information and uses these same non-verbal skills in discussions. .  In addition, Resident actively strives to foster a culture of sensitive communication in his or her school or class.  Resident makes no errors.  In addition, Resident actively strives to foster a culture of sensitive non-verbal communication in his or her school or class and is involved in helping others improve their nonverbal communication.</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jc w:val="center"/>
        </w:trPr>
        <w:tc>
          <w:tcPr>
            <w:tcW w:w="1631" w:type="dxa"/>
            <w:vMerge/>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widowControl w:val="0"/>
              <w:numPr>
                <w:ilvl w:val="0"/>
                <w:numId w:val="8"/>
              </w:numPr>
              <w:tabs>
                <w:tab w:val="left" w:pos="214"/>
              </w:tabs>
              <w:ind w:right="640"/>
              <w:rPr>
                <w:rFonts w:ascii="Times New Roman" w:eastAsia="Arial" w:hAnsi="Times New Roman" w:cs="Times New Roman"/>
                <w:sz w:val="20"/>
                <w:szCs w:val="20"/>
              </w:rPr>
            </w:pPr>
            <w:r w:rsidRPr="00540B25">
              <w:rPr>
                <w:rFonts w:ascii="Times New Roman" w:eastAsia="Arial" w:hAnsi="Times New Roman" w:cs="Times New Roman"/>
                <w:color w:val="1A1717"/>
                <w:spacing w:val="-2"/>
                <w:sz w:val="20"/>
                <w:szCs w:val="20"/>
              </w:rPr>
              <w:t>A</w:t>
            </w:r>
            <w:r w:rsidRPr="00540B25">
              <w:rPr>
                <w:rFonts w:ascii="Times New Roman" w:eastAsia="Arial" w:hAnsi="Times New Roman" w:cs="Times New Roman"/>
                <w:color w:val="1A1717"/>
                <w:sz w:val="20"/>
                <w:szCs w:val="20"/>
              </w:rPr>
              <w:t>c</w:t>
            </w:r>
            <w:r w:rsidRPr="00540B25">
              <w:rPr>
                <w:rFonts w:ascii="Times New Roman" w:eastAsia="Arial" w:hAnsi="Times New Roman" w:cs="Times New Roman"/>
                <w:color w:val="1A1717"/>
                <w:spacing w:val="-3"/>
                <w:sz w:val="20"/>
                <w:szCs w:val="20"/>
              </w:rPr>
              <w:t>t</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v</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l</w:t>
            </w:r>
            <w:r w:rsidRPr="00540B25">
              <w:rPr>
                <w:rFonts w:ascii="Times New Roman" w:eastAsia="Arial" w:hAnsi="Times New Roman" w:cs="Times New Roman"/>
                <w:color w:val="1A1717"/>
                <w:sz w:val="20"/>
                <w:szCs w:val="20"/>
              </w:rPr>
              <w:t>y</w:t>
            </w:r>
            <w:r w:rsidRPr="00540B25">
              <w:rPr>
                <w:rFonts w:ascii="Times New Roman" w:eastAsia="Arial" w:hAnsi="Times New Roman" w:cs="Times New Roman"/>
                <w:color w:val="1A1717"/>
                <w:spacing w:val="1"/>
                <w:sz w:val="20"/>
                <w:szCs w:val="20"/>
              </w:rPr>
              <w:t xml:space="preserve"> li</w:t>
            </w:r>
            <w:r w:rsidRPr="00540B25">
              <w:rPr>
                <w:rFonts w:ascii="Times New Roman" w:eastAsia="Arial" w:hAnsi="Times New Roman" w:cs="Times New Roman"/>
                <w:color w:val="1A1717"/>
                <w:spacing w:val="-5"/>
                <w:sz w:val="20"/>
                <w:szCs w:val="20"/>
              </w:rPr>
              <w:t>s</w:t>
            </w:r>
            <w:r w:rsidRPr="00540B25">
              <w:rPr>
                <w:rFonts w:ascii="Times New Roman" w:eastAsia="Arial" w:hAnsi="Times New Roman" w:cs="Times New Roman"/>
                <w:color w:val="1A1717"/>
                <w:spacing w:val="1"/>
                <w:sz w:val="20"/>
                <w:szCs w:val="20"/>
              </w:rPr>
              <w:t>t</w:t>
            </w:r>
            <w:r w:rsidRPr="00540B25">
              <w:rPr>
                <w:rFonts w:ascii="Times New Roman" w:eastAsia="Arial" w:hAnsi="Times New Roman" w:cs="Times New Roman"/>
                <w:color w:val="1A1717"/>
                <w:spacing w:val="-6"/>
                <w:sz w:val="20"/>
                <w:szCs w:val="20"/>
              </w:rPr>
              <w:t>e</w:t>
            </w:r>
            <w:r w:rsidRPr="00540B25">
              <w:rPr>
                <w:rFonts w:ascii="Times New Roman" w:eastAsia="Arial" w:hAnsi="Times New Roman" w:cs="Times New Roman"/>
                <w:color w:val="1A1717"/>
                <w:spacing w:val="-1"/>
                <w:sz w:val="20"/>
                <w:szCs w:val="20"/>
              </w:rPr>
              <w:t>n</w:t>
            </w:r>
            <w:r w:rsidRPr="00540B25">
              <w:rPr>
                <w:rFonts w:ascii="Times New Roman" w:eastAsia="Arial" w:hAnsi="Times New Roman" w:cs="Times New Roman"/>
                <w:color w:val="1A1717"/>
                <w:sz w:val="20"/>
                <w:szCs w:val="20"/>
              </w:rPr>
              <w:t>s</w:t>
            </w:r>
            <w:r w:rsidRPr="00540B25">
              <w:rPr>
                <w:rFonts w:ascii="Times New Roman" w:eastAsia="Arial" w:hAnsi="Times New Roman" w:cs="Times New Roman"/>
                <w:color w:val="1A1717"/>
                <w:spacing w:val="-2"/>
                <w:sz w:val="20"/>
                <w:szCs w:val="20"/>
              </w:rPr>
              <w:t xml:space="preserve"> </w:t>
            </w:r>
            <w:r w:rsidRPr="00540B25">
              <w:rPr>
                <w:rFonts w:ascii="Times New Roman" w:eastAsia="Arial" w:hAnsi="Times New Roman" w:cs="Times New Roman"/>
                <w:color w:val="1A1717"/>
                <w:spacing w:val="-1"/>
                <w:sz w:val="20"/>
                <w:szCs w:val="20"/>
              </w:rPr>
              <w:t>w</w:t>
            </w:r>
            <w:r w:rsidRPr="00540B25">
              <w:rPr>
                <w:rFonts w:ascii="Times New Roman" w:eastAsia="Arial" w:hAnsi="Times New Roman" w:cs="Times New Roman"/>
                <w:color w:val="1A1717"/>
                <w:spacing w:val="-6"/>
                <w:sz w:val="20"/>
                <w:szCs w:val="20"/>
              </w:rPr>
              <w:t>h</w:t>
            </w:r>
            <w:r w:rsidRPr="00540B25">
              <w:rPr>
                <w:rFonts w:ascii="Times New Roman" w:eastAsia="Arial" w:hAnsi="Times New Roman" w:cs="Times New Roman"/>
                <w:color w:val="1A1717"/>
                <w:sz w:val="20"/>
                <w:szCs w:val="20"/>
              </w:rPr>
              <w:t>e</w:t>
            </w:r>
            <w:r w:rsidRPr="00540B25">
              <w:rPr>
                <w:rFonts w:ascii="Times New Roman" w:eastAsia="Arial" w:hAnsi="Times New Roman" w:cs="Times New Roman"/>
                <w:color w:val="1A1717"/>
                <w:spacing w:val="-5"/>
                <w:sz w:val="20"/>
                <w:szCs w:val="20"/>
              </w:rPr>
              <w:t>n</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1"/>
                <w:sz w:val="20"/>
                <w:szCs w:val="20"/>
              </w:rPr>
              <w:t>c</w:t>
            </w:r>
            <w:r w:rsidRPr="00540B25">
              <w:rPr>
                <w:rFonts w:ascii="Times New Roman" w:eastAsia="Arial" w:hAnsi="Times New Roman" w:cs="Times New Roman"/>
                <w:color w:val="1A1717"/>
                <w:spacing w:val="-5"/>
                <w:sz w:val="20"/>
                <w:szCs w:val="20"/>
              </w:rPr>
              <w:t>la</w:t>
            </w:r>
            <w:r w:rsidRPr="00540B25">
              <w:rPr>
                <w:rFonts w:ascii="Times New Roman" w:eastAsia="Arial" w:hAnsi="Times New Roman" w:cs="Times New Roman"/>
                <w:color w:val="1A1717"/>
                <w:spacing w:val="1"/>
                <w:sz w:val="20"/>
                <w:szCs w:val="20"/>
              </w:rPr>
              <w:t>s</w:t>
            </w:r>
            <w:r w:rsidRPr="00540B25">
              <w:rPr>
                <w:rFonts w:ascii="Times New Roman" w:eastAsia="Arial" w:hAnsi="Times New Roman" w:cs="Times New Roman"/>
                <w:color w:val="1A1717"/>
                <w:spacing w:val="-1"/>
                <w:sz w:val="20"/>
                <w:szCs w:val="20"/>
              </w:rPr>
              <w:t>s</w:t>
            </w:r>
            <w:r w:rsidRPr="00540B25">
              <w:rPr>
                <w:rFonts w:ascii="Times New Roman" w:eastAsia="Arial" w:hAnsi="Times New Roman" w:cs="Times New Roman"/>
                <w:color w:val="1A1717"/>
                <w:spacing w:val="1"/>
                <w:sz w:val="20"/>
                <w:szCs w:val="20"/>
              </w:rPr>
              <w:t>m</w:t>
            </w:r>
            <w:r w:rsidRPr="00540B25">
              <w:rPr>
                <w:rFonts w:ascii="Times New Roman" w:eastAsia="Arial" w:hAnsi="Times New Roman" w:cs="Times New Roman"/>
                <w:color w:val="1A1717"/>
                <w:spacing w:val="-6"/>
                <w:sz w:val="20"/>
                <w:szCs w:val="20"/>
              </w:rPr>
              <w:t>a</w:t>
            </w:r>
            <w:r w:rsidRPr="00540B25">
              <w:rPr>
                <w:rFonts w:ascii="Times New Roman" w:eastAsia="Arial" w:hAnsi="Times New Roman" w:cs="Times New Roman"/>
                <w:color w:val="1A1717"/>
                <w:sz w:val="20"/>
                <w:szCs w:val="20"/>
              </w:rPr>
              <w:t>te</w:t>
            </w:r>
            <w:r w:rsidRPr="00540B25">
              <w:rPr>
                <w:rFonts w:ascii="Times New Roman" w:eastAsia="Arial" w:hAnsi="Times New Roman" w:cs="Times New Roman"/>
                <w:color w:val="1A1717"/>
                <w:spacing w:val="-1"/>
                <w:sz w:val="20"/>
                <w:szCs w:val="20"/>
              </w:rPr>
              <w:t xml:space="preserve">s </w:t>
            </w:r>
            <w:r w:rsidRPr="00540B25">
              <w:rPr>
                <w:rFonts w:ascii="Times New Roman" w:eastAsia="Arial" w:hAnsi="Times New Roman" w:cs="Times New Roman"/>
                <w:color w:val="1A1717"/>
                <w:spacing w:val="-3"/>
                <w:sz w:val="20"/>
                <w:szCs w:val="20"/>
              </w:rPr>
              <w:t>c</w:t>
            </w:r>
            <w:r w:rsidRPr="00540B25">
              <w:rPr>
                <w:rFonts w:ascii="Times New Roman" w:eastAsia="Arial" w:hAnsi="Times New Roman" w:cs="Times New Roman"/>
                <w:color w:val="1A1717"/>
                <w:spacing w:val="1"/>
                <w:sz w:val="20"/>
                <w:szCs w:val="20"/>
              </w:rPr>
              <w:t>on</w:t>
            </w:r>
            <w:r w:rsidRPr="00540B25">
              <w:rPr>
                <w:rFonts w:ascii="Times New Roman" w:eastAsia="Arial" w:hAnsi="Times New Roman" w:cs="Times New Roman"/>
                <w:color w:val="1A1717"/>
                <w:spacing w:val="-6"/>
                <w:sz w:val="20"/>
                <w:szCs w:val="20"/>
              </w:rPr>
              <w:t>t</w:t>
            </w:r>
            <w:r w:rsidRPr="00540B25">
              <w:rPr>
                <w:rFonts w:ascii="Times New Roman" w:eastAsia="Arial" w:hAnsi="Times New Roman" w:cs="Times New Roman"/>
                <w:color w:val="1A1717"/>
                <w:spacing w:val="-1"/>
                <w:sz w:val="20"/>
                <w:szCs w:val="20"/>
              </w:rPr>
              <w:t>r</w:t>
            </w:r>
            <w:r w:rsidRPr="00540B25">
              <w:rPr>
                <w:rFonts w:ascii="Times New Roman" w:eastAsia="Arial" w:hAnsi="Times New Roman" w:cs="Times New Roman"/>
                <w:color w:val="1A1717"/>
                <w:spacing w:val="1"/>
                <w:sz w:val="20"/>
                <w:szCs w:val="20"/>
              </w:rPr>
              <w:t>i</w:t>
            </w:r>
            <w:r w:rsidRPr="00540B25">
              <w:rPr>
                <w:rFonts w:ascii="Times New Roman" w:eastAsia="Arial" w:hAnsi="Times New Roman" w:cs="Times New Roman"/>
                <w:color w:val="1A1717"/>
                <w:sz w:val="20"/>
                <w:szCs w:val="20"/>
              </w:rPr>
              <w:t>b</w:t>
            </w:r>
            <w:r w:rsidRPr="00540B25">
              <w:rPr>
                <w:rFonts w:ascii="Times New Roman" w:eastAsia="Arial" w:hAnsi="Times New Roman" w:cs="Times New Roman"/>
                <w:color w:val="1A1717"/>
                <w:spacing w:val="1"/>
                <w:sz w:val="20"/>
                <w:szCs w:val="20"/>
              </w:rPr>
              <w:t>u</w:t>
            </w:r>
            <w:r w:rsidRPr="00540B25">
              <w:rPr>
                <w:rFonts w:ascii="Times New Roman" w:eastAsia="Arial" w:hAnsi="Times New Roman" w:cs="Times New Roman"/>
                <w:color w:val="1A1717"/>
                <w:sz w:val="20"/>
                <w:szCs w:val="20"/>
              </w:rPr>
              <w:t>te</w:t>
            </w:r>
            <w:r w:rsidRPr="00540B25">
              <w:rPr>
                <w:rFonts w:ascii="Times New Roman" w:eastAsia="Arial" w:hAnsi="Times New Roman" w:cs="Times New Roman"/>
                <w:color w:val="1A1717"/>
                <w:spacing w:val="1"/>
                <w:sz w:val="20"/>
                <w:szCs w:val="20"/>
              </w:rPr>
              <w:t xml:space="preserve"> </w:t>
            </w:r>
            <w:r w:rsidRPr="00540B25">
              <w:rPr>
                <w:rFonts w:ascii="Times New Roman" w:eastAsia="Arial" w:hAnsi="Times New Roman" w:cs="Times New Roman"/>
                <w:color w:val="1A1717"/>
                <w:spacing w:val="-6"/>
                <w:sz w:val="20"/>
                <w:szCs w:val="20"/>
              </w:rPr>
              <w:t>i</w:t>
            </w:r>
            <w:r w:rsidRPr="00540B25">
              <w:rPr>
                <w:rFonts w:ascii="Times New Roman" w:eastAsia="Arial" w:hAnsi="Times New Roman" w:cs="Times New Roman"/>
                <w:color w:val="1A1717"/>
                <w:sz w:val="20"/>
                <w:szCs w:val="20"/>
              </w:rPr>
              <w:t>n class</w:t>
            </w:r>
          </w:p>
          <w:p w:rsidR="00540B25" w:rsidRPr="00540B25" w:rsidRDefault="00540B25" w:rsidP="00540B25">
            <w:pPr>
              <w:widowControl w:val="0"/>
              <w:numPr>
                <w:ilvl w:val="0"/>
                <w:numId w:val="8"/>
              </w:numPr>
              <w:tabs>
                <w:tab w:val="left" w:pos="214"/>
              </w:tabs>
              <w:ind w:right="640"/>
              <w:rPr>
                <w:rFonts w:ascii="Times New Roman" w:eastAsia="Arial" w:hAnsi="Times New Roman" w:cs="Times New Roman"/>
                <w:sz w:val="20"/>
                <w:szCs w:val="20"/>
              </w:rPr>
            </w:pPr>
            <w:r w:rsidRPr="00540B25">
              <w:rPr>
                <w:rFonts w:ascii="Times New Roman" w:eastAsia="Arial" w:hAnsi="Times New Roman" w:cs="Times New Roman"/>
                <w:spacing w:val="-2"/>
                <w:sz w:val="20"/>
                <w:szCs w:val="20"/>
              </w:rPr>
              <w:t>A</w:t>
            </w:r>
            <w:r w:rsidRPr="00540B25">
              <w:rPr>
                <w:rFonts w:ascii="Times New Roman" w:eastAsia="Arial" w:hAnsi="Times New Roman" w:cs="Times New Roman"/>
                <w:sz w:val="20"/>
                <w:szCs w:val="20"/>
              </w:rPr>
              <w:t>c</w:t>
            </w:r>
            <w:r w:rsidRPr="00540B25">
              <w:rPr>
                <w:rFonts w:ascii="Times New Roman" w:eastAsia="Arial" w:hAnsi="Times New Roman" w:cs="Times New Roman"/>
                <w:spacing w:val="-3"/>
                <w:sz w:val="20"/>
                <w:szCs w:val="20"/>
              </w:rPr>
              <w:t>t</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z w:val="20"/>
                <w:szCs w:val="20"/>
              </w:rPr>
              <w:t>v</w:t>
            </w:r>
            <w:r w:rsidRPr="00540B25">
              <w:rPr>
                <w:rFonts w:ascii="Times New Roman" w:eastAsia="Arial" w:hAnsi="Times New Roman" w:cs="Times New Roman"/>
                <w:spacing w:val="-6"/>
                <w:sz w:val="20"/>
                <w:szCs w:val="20"/>
              </w:rPr>
              <w:t>e</w:t>
            </w:r>
            <w:r w:rsidRPr="00540B25">
              <w:rPr>
                <w:rFonts w:ascii="Times New Roman" w:eastAsia="Arial" w:hAnsi="Times New Roman" w:cs="Times New Roman"/>
                <w:spacing w:val="1"/>
                <w:sz w:val="20"/>
                <w:szCs w:val="20"/>
              </w:rPr>
              <w:t>l</w:t>
            </w:r>
            <w:r w:rsidRPr="00540B25">
              <w:rPr>
                <w:rFonts w:ascii="Times New Roman" w:eastAsia="Arial" w:hAnsi="Times New Roman" w:cs="Times New Roman"/>
                <w:sz w:val="20"/>
                <w:szCs w:val="20"/>
              </w:rPr>
              <w:t>y</w:t>
            </w:r>
            <w:r w:rsidRPr="00540B25">
              <w:rPr>
                <w:rFonts w:ascii="Times New Roman" w:eastAsia="Arial" w:hAnsi="Times New Roman" w:cs="Times New Roman"/>
                <w:spacing w:val="-2"/>
                <w:sz w:val="20"/>
                <w:szCs w:val="20"/>
              </w:rPr>
              <w:t xml:space="preserve"> </w:t>
            </w:r>
            <w:r w:rsidRPr="00540B25">
              <w:rPr>
                <w:rFonts w:ascii="Times New Roman" w:eastAsia="Arial" w:hAnsi="Times New Roman" w:cs="Times New Roman"/>
                <w:spacing w:val="-1"/>
                <w:sz w:val="20"/>
                <w:szCs w:val="20"/>
              </w:rPr>
              <w:t>w</w:t>
            </w:r>
            <w:r w:rsidRPr="00540B25">
              <w:rPr>
                <w:rFonts w:ascii="Times New Roman" w:eastAsia="Arial" w:hAnsi="Times New Roman" w:cs="Times New Roman"/>
                <w:spacing w:val="-4"/>
                <w:sz w:val="20"/>
                <w:szCs w:val="20"/>
              </w:rPr>
              <w:t>o</w:t>
            </w:r>
            <w:r w:rsidRPr="00540B25">
              <w:rPr>
                <w:rFonts w:ascii="Times New Roman" w:eastAsia="Arial" w:hAnsi="Times New Roman" w:cs="Times New Roman"/>
                <w:sz w:val="20"/>
                <w:szCs w:val="20"/>
              </w:rPr>
              <w:t>rk</w:t>
            </w:r>
            <w:r w:rsidRPr="00540B25">
              <w:rPr>
                <w:rFonts w:ascii="Times New Roman" w:eastAsia="Arial" w:hAnsi="Times New Roman" w:cs="Times New Roman"/>
                <w:spacing w:val="1"/>
                <w:sz w:val="20"/>
                <w:szCs w:val="20"/>
              </w:rPr>
              <w:t>s</w:t>
            </w:r>
            <w:r w:rsidRPr="00540B25">
              <w:rPr>
                <w:rFonts w:ascii="Times New Roman" w:eastAsia="Arial" w:hAnsi="Times New Roman" w:cs="Times New Roman"/>
                <w:sz w:val="20"/>
                <w:szCs w:val="20"/>
              </w:rPr>
              <w:t xml:space="preserve"> </w:t>
            </w:r>
            <w:r w:rsidRPr="00540B25">
              <w:rPr>
                <w:rFonts w:ascii="Times New Roman" w:eastAsia="Arial" w:hAnsi="Times New Roman" w:cs="Times New Roman"/>
                <w:spacing w:val="-1"/>
                <w:sz w:val="20"/>
                <w:szCs w:val="20"/>
              </w:rPr>
              <w:t xml:space="preserve">to </w:t>
            </w:r>
            <w:r w:rsidRPr="00540B25">
              <w:rPr>
                <w:rFonts w:ascii="Times New Roman" w:eastAsia="Arial" w:hAnsi="Times New Roman" w:cs="Times New Roman"/>
                <w:spacing w:val="-6"/>
                <w:sz w:val="20"/>
                <w:szCs w:val="20"/>
              </w:rPr>
              <w:t>u</w:t>
            </w:r>
            <w:r w:rsidRPr="00540B25">
              <w:rPr>
                <w:rFonts w:ascii="Times New Roman" w:eastAsia="Arial" w:hAnsi="Times New Roman" w:cs="Times New Roman"/>
                <w:spacing w:val="1"/>
                <w:sz w:val="20"/>
                <w:szCs w:val="20"/>
              </w:rPr>
              <w:t>n</w:t>
            </w:r>
            <w:r w:rsidRPr="00540B25">
              <w:rPr>
                <w:rFonts w:ascii="Times New Roman" w:eastAsia="Arial" w:hAnsi="Times New Roman" w:cs="Times New Roman"/>
                <w:spacing w:val="-5"/>
                <w:sz w:val="20"/>
                <w:szCs w:val="20"/>
              </w:rPr>
              <w:t>d</w:t>
            </w:r>
            <w:r w:rsidRPr="00540B25">
              <w:rPr>
                <w:rFonts w:ascii="Times New Roman" w:eastAsia="Arial" w:hAnsi="Times New Roman" w:cs="Times New Roman"/>
                <w:spacing w:val="1"/>
                <w:sz w:val="20"/>
                <w:szCs w:val="20"/>
              </w:rPr>
              <w:t>e</w:t>
            </w:r>
            <w:r w:rsidRPr="00540B25">
              <w:rPr>
                <w:rFonts w:ascii="Times New Roman" w:eastAsia="Arial" w:hAnsi="Times New Roman" w:cs="Times New Roman"/>
                <w:spacing w:val="-1"/>
                <w:sz w:val="20"/>
                <w:szCs w:val="20"/>
              </w:rPr>
              <w:t>rs</w:t>
            </w:r>
            <w:r w:rsidRPr="00540B25">
              <w:rPr>
                <w:rFonts w:ascii="Times New Roman" w:eastAsia="Arial" w:hAnsi="Times New Roman" w:cs="Times New Roman"/>
                <w:sz w:val="20"/>
                <w:szCs w:val="20"/>
              </w:rPr>
              <w:t>t</w:t>
            </w:r>
            <w:r w:rsidRPr="00540B25">
              <w:rPr>
                <w:rFonts w:ascii="Times New Roman" w:eastAsia="Arial" w:hAnsi="Times New Roman" w:cs="Times New Roman"/>
                <w:spacing w:val="-1"/>
                <w:sz w:val="20"/>
                <w:szCs w:val="20"/>
              </w:rPr>
              <w:t>and</w:t>
            </w:r>
            <w:r w:rsidRPr="00540B25">
              <w:rPr>
                <w:rFonts w:ascii="Times New Roman" w:eastAsia="Arial" w:hAnsi="Times New Roman" w:cs="Times New Roman"/>
                <w:spacing w:val="-6"/>
                <w:sz w:val="20"/>
                <w:szCs w:val="20"/>
              </w:rPr>
              <w:t xml:space="preserve"> </w:t>
            </w:r>
            <w:r w:rsidRPr="00540B25">
              <w:rPr>
                <w:rFonts w:ascii="Times New Roman" w:eastAsia="Arial" w:hAnsi="Times New Roman" w:cs="Times New Roman"/>
                <w:sz w:val="20"/>
                <w:szCs w:val="20"/>
              </w:rPr>
              <w:t>o</w:t>
            </w:r>
            <w:r w:rsidRPr="00540B25">
              <w:rPr>
                <w:rFonts w:ascii="Times New Roman" w:eastAsia="Arial" w:hAnsi="Times New Roman" w:cs="Times New Roman"/>
                <w:spacing w:val="1"/>
                <w:sz w:val="20"/>
                <w:szCs w:val="20"/>
              </w:rPr>
              <w:t>p</w:t>
            </w:r>
            <w:r w:rsidRPr="00540B25">
              <w:rPr>
                <w:rFonts w:ascii="Times New Roman" w:eastAsia="Arial" w:hAnsi="Times New Roman" w:cs="Times New Roman"/>
                <w:spacing w:val="-6"/>
                <w:sz w:val="20"/>
                <w:szCs w:val="20"/>
              </w:rPr>
              <w:t>p</w:t>
            </w:r>
            <w:r w:rsidRPr="00540B25">
              <w:rPr>
                <w:rFonts w:ascii="Times New Roman" w:eastAsia="Arial" w:hAnsi="Times New Roman" w:cs="Times New Roman"/>
                <w:sz w:val="20"/>
                <w:szCs w:val="20"/>
              </w:rPr>
              <w:t>os</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6"/>
                <w:sz w:val="20"/>
                <w:szCs w:val="20"/>
              </w:rPr>
              <w:t>n</w:t>
            </w:r>
            <w:r w:rsidRPr="00540B25">
              <w:rPr>
                <w:rFonts w:ascii="Times New Roman" w:eastAsia="Arial" w:hAnsi="Times New Roman" w:cs="Times New Roman"/>
                <w:spacing w:val="-2"/>
                <w:sz w:val="20"/>
                <w:szCs w:val="20"/>
              </w:rPr>
              <w:t>g</w:t>
            </w:r>
            <w:r w:rsidRPr="00540B25">
              <w:rPr>
                <w:rFonts w:ascii="Times New Roman" w:eastAsia="Arial" w:hAnsi="Times New Roman" w:cs="Times New Roman"/>
                <w:sz w:val="20"/>
                <w:szCs w:val="20"/>
              </w:rPr>
              <w:t xml:space="preserve"> </w:t>
            </w:r>
            <w:r w:rsidRPr="00540B25">
              <w:rPr>
                <w:rFonts w:ascii="Times New Roman" w:eastAsia="Arial" w:hAnsi="Times New Roman" w:cs="Times New Roman"/>
                <w:spacing w:val="-3"/>
                <w:sz w:val="20"/>
                <w:szCs w:val="20"/>
              </w:rPr>
              <w:t>v</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1"/>
                <w:sz w:val="20"/>
                <w:szCs w:val="20"/>
              </w:rPr>
              <w:t>e</w:t>
            </w:r>
            <w:r w:rsidRPr="00540B25">
              <w:rPr>
                <w:rFonts w:ascii="Times New Roman" w:eastAsia="Arial" w:hAnsi="Times New Roman" w:cs="Times New Roman"/>
                <w:spacing w:val="-1"/>
                <w:sz w:val="20"/>
                <w:szCs w:val="20"/>
              </w:rPr>
              <w:t>w</w:t>
            </w:r>
            <w:r w:rsidRPr="00540B25">
              <w:rPr>
                <w:rFonts w:ascii="Times New Roman" w:eastAsia="Arial" w:hAnsi="Times New Roman" w:cs="Times New Roman"/>
                <w:spacing w:val="-6"/>
                <w:sz w:val="20"/>
                <w:szCs w:val="20"/>
              </w:rPr>
              <w:t>s</w:t>
            </w:r>
            <w:r w:rsidRPr="00540B25">
              <w:rPr>
                <w:rFonts w:ascii="Times New Roman" w:eastAsia="Arial" w:hAnsi="Times New Roman" w:cs="Times New Roman"/>
                <w:spacing w:val="-1"/>
                <w:sz w:val="20"/>
                <w:szCs w:val="20"/>
              </w:rPr>
              <w:t xml:space="preserve"> </w:t>
            </w:r>
            <w:r w:rsidRPr="00540B25">
              <w:rPr>
                <w:rFonts w:ascii="Times New Roman" w:eastAsia="Arial" w:hAnsi="Times New Roman" w:cs="Times New Roman"/>
                <w:sz w:val="20"/>
                <w:szCs w:val="20"/>
              </w:rPr>
              <w:t>t</w:t>
            </w:r>
            <w:r w:rsidRPr="00540B25">
              <w:rPr>
                <w:rFonts w:ascii="Times New Roman" w:eastAsia="Arial" w:hAnsi="Times New Roman" w:cs="Times New Roman"/>
                <w:spacing w:val="-6"/>
                <w:sz w:val="20"/>
                <w:szCs w:val="20"/>
              </w:rPr>
              <w:t>h</w:t>
            </w:r>
            <w:r w:rsidRPr="00540B25">
              <w:rPr>
                <w:rFonts w:ascii="Times New Roman" w:eastAsia="Arial" w:hAnsi="Times New Roman" w:cs="Times New Roman"/>
                <w:spacing w:val="-3"/>
                <w:sz w:val="20"/>
                <w:szCs w:val="20"/>
              </w:rPr>
              <w:t>r</w:t>
            </w:r>
            <w:r w:rsidRPr="00540B25">
              <w:rPr>
                <w:rFonts w:ascii="Times New Roman" w:eastAsia="Arial" w:hAnsi="Times New Roman" w:cs="Times New Roman"/>
                <w:spacing w:val="1"/>
                <w:sz w:val="20"/>
                <w:szCs w:val="20"/>
              </w:rPr>
              <w:t>o</w:t>
            </w:r>
            <w:r w:rsidRPr="00540B25">
              <w:rPr>
                <w:rFonts w:ascii="Times New Roman" w:eastAsia="Arial" w:hAnsi="Times New Roman" w:cs="Times New Roman"/>
                <w:spacing w:val="-6"/>
                <w:sz w:val="20"/>
                <w:szCs w:val="20"/>
              </w:rPr>
              <w:t>u</w:t>
            </w:r>
            <w:r w:rsidRPr="00540B25">
              <w:rPr>
                <w:rFonts w:ascii="Times New Roman" w:eastAsia="Arial" w:hAnsi="Times New Roman" w:cs="Times New Roman"/>
                <w:spacing w:val="-1"/>
                <w:sz w:val="20"/>
                <w:szCs w:val="20"/>
              </w:rPr>
              <w:t>g</w:t>
            </w:r>
            <w:r w:rsidRPr="00540B25">
              <w:rPr>
                <w:rFonts w:ascii="Times New Roman" w:eastAsia="Arial" w:hAnsi="Times New Roman" w:cs="Times New Roman"/>
                <w:spacing w:val="1"/>
                <w:sz w:val="20"/>
                <w:szCs w:val="20"/>
              </w:rPr>
              <w:t xml:space="preserve">h </w:t>
            </w:r>
            <w:r w:rsidRPr="00540B25">
              <w:rPr>
                <w:rFonts w:ascii="Times New Roman" w:eastAsia="Arial" w:hAnsi="Times New Roman" w:cs="Times New Roman"/>
                <w:sz w:val="20"/>
                <w:szCs w:val="20"/>
              </w:rPr>
              <w:t>attentive</w:t>
            </w:r>
            <w:r w:rsidRPr="00540B25">
              <w:rPr>
                <w:rFonts w:ascii="Times New Roman" w:eastAsia="Arial" w:hAnsi="Times New Roman" w:cs="Times New Roman"/>
                <w:spacing w:val="1"/>
                <w:sz w:val="20"/>
                <w:szCs w:val="20"/>
              </w:rPr>
              <w:t xml:space="preserve"> l</w:t>
            </w:r>
            <w:r w:rsidRPr="00540B25">
              <w:rPr>
                <w:rFonts w:ascii="Times New Roman" w:eastAsia="Arial" w:hAnsi="Times New Roman" w:cs="Times New Roman"/>
                <w:spacing w:val="-2"/>
                <w:sz w:val="20"/>
                <w:szCs w:val="20"/>
              </w:rPr>
              <w:t>i</w:t>
            </w:r>
            <w:r w:rsidRPr="00540B25">
              <w:rPr>
                <w:rFonts w:ascii="Times New Roman" w:eastAsia="Arial" w:hAnsi="Times New Roman" w:cs="Times New Roman"/>
                <w:sz w:val="20"/>
                <w:szCs w:val="20"/>
              </w:rPr>
              <w:t>s</w:t>
            </w:r>
            <w:r w:rsidRPr="00540B25">
              <w:rPr>
                <w:rFonts w:ascii="Times New Roman" w:eastAsia="Arial" w:hAnsi="Times New Roman" w:cs="Times New Roman"/>
                <w:spacing w:val="1"/>
                <w:sz w:val="20"/>
                <w:szCs w:val="20"/>
              </w:rPr>
              <w:t>t</w:t>
            </w:r>
            <w:r w:rsidRPr="00540B25">
              <w:rPr>
                <w:rFonts w:ascii="Times New Roman" w:eastAsia="Arial" w:hAnsi="Times New Roman" w:cs="Times New Roman"/>
                <w:spacing w:val="-6"/>
                <w:sz w:val="20"/>
                <w:szCs w:val="20"/>
              </w:rPr>
              <w:t>e</w:t>
            </w:r>
            <w:r w:rsidRPr="00540B25">
              <w:rPr>
                <w:rFonts w:ascii="Times New Roman" w:eastAsia="Arial" w:hAnsi="Times New Roman" w:cs="Times New Roman"/>
                <w:spacing w:val="-1"/>
                <w:sz w:val="20"/>
                <w:szCs w:val="20"/>
              </w:rPr>
              <w:t>n</w:t>
            </w:r>
            <w:r w:rsidRPr="00540B25">
              <w:rPr>
                <w:rFonts w:ascii="Times New Roman" w:eastAsia="Arial" w:hAnsi="Times New Roman" w:cs="Times New Roman"/>
                <w:spacing w:val="1"/>
                <w:sz w:val="20"/>
                <w:szCs w:val="20"/>
              </w:rPr>
              <w:t>i</w:t>
            </w:r>
            <w:r w:rsidRPr="00540B25">
              <w:rPr>
                <w:rFonts w:ascii="Times New Roman" w:eastAsia="Arial" w:hAnsi="Times New Roman" w:cs="Times New Roman"/>
                <w:spacing w:val="-6"/>
                <w:sz w:val="20"/>
                <w:szCs w:val="20"/>
              </w:rPr>
              <w:t>n</w:t>
            </w:r>
            <w:r w:rsidRPr="00540B25">
              <w:rPr>
                <w:rFonts w:ascii="Times New Roman" w:eastAsia="Arial" w:hAnsi="Times New Roman" w:cs="Times New Roman"/>
                <w:spacing w:val="1"/>
                <w:sz w:val="20"/>
                <w:szCs w:val="20"/>
              </w:rPr>
              <w:t>g</w:t>
            </w:r>
          </w:p>
          <w:p w:rsidR="00540B25" w:rsidRPr="00540B25" w:rsidRDefault="00540B25" w:rsidP="00540B25">
            <w:p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rsidR="00540B25" w:rsidRPr="00540B25" w:rsidRDefault="00540B25" w:rsidP="00540B25">
            <w:pPr>
              <w:pStyle w:val="ListParagraph"/>
              <w:numPr>
                <w:ilvl w:val="0"/>
                <w:numId w:val="8"/>
              </w:num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appropriate body language</w:t>
            </w:r>
          </w:p>
          <w:p w:rsidR="00540B25" w:rsidRPr="00540B25" w:rsidRDefault="00540B25" w:rsidP="00540B25">
            <w:pPr>
              <w:pStyle w:val="ListParagraph"/>
              <w:numPr>
                <w:ilvl w:val="0"/>
                <w:numId w:val="8"/>
              </w:numPr>
              <w:ind w:left="353" w:hanging="270"/>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appropriate eye contact</w:t>
            </w:r>
          </w:p>
        </w:tc>
        <w:tc>
          <w:tcPr>
            <w:tcW w:w="713" w:type="dxa"/>
          </w:tcPr>
          <w:p w:rsidR="00540B25" w:rsidRPr="00540B25" w:rsidRDefault="00540B25" w:rsidP="00540B25">
            <w:pPr>
              <w:ind w:left="6480"/>
              <w:rPr>
                <w:rFonts w:ascii="Times New Roman" w:eastAsiaTheme="minorEastAsia" w:hAnsi="Times New Roman" w:cs="Times New Roman"/>
                <w:sz w:val="20"/>
                <w:szCs w:val="20"/>
              </w:rPr>
            </w:pPr>
          </w:p>
        </w:tc>
      </w:tr>
      <w:tr w:rsidR="00540B25" w:rsidRPr="00540B25" w:rsidTr="00B8211B">
        <w:trPr>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5. Demonstrate fairness in promoting social justice, treating students fairly, maintaining confidentiality, and assessment:  </w:t>
            </w:r>
          </w:p>
          <w:p w:rsidR="00540B25" w:rsidRPr="00540B25" w:rsidRDefault="00540B25" w:rsidP="00540B25">
            <w:pPr>
              <w:rPr>
                <w:rFonts w:ascii="Times New Roman" w:eastAsiaTheme="minorEastAsia" w:hAnsi="Times New Roman" w:cs="Times New Roman"/>
                <w:sz w:val="20"/>
                <w:szCs w:val="20"/>
              </w:rPr>
            </w:pPr>
          </w:p>
          <w:p w:rsidR="00B8211B" w:rsidRDefault="00B8211B" w:rsidP="00540B25">
            <w:pPr>
              <w:rPr>
                <w:rFonts w:ascii="Times New Roman" w:eastAsiaTheme="minorEastAsia" w:hAnsi="Times New Roman" w:cs="Times New Roman"/>
                <w:i/>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Adherence to legal and ethical guidelines (confidentiality)</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TableParagraph"/>
              <w:rPr>
                <w:rFonts w:ascii="Times New Roman" w:hAnsi="Times New Roman" w:cs="Times New Roman"/>
                <w:color w:val="000000" w:themeColor="text1"/>
                <w:spacing w:val="-1"/>
                <w:sz w:val="20"/>
                <w:szCs w:val="20"/>
              </w:rPr>
            </w:pPr>
            <w:r w:rsidRPr="00540B25">
              <w:rPr>
                <w:rFonts w:ascii="Times New Roman" w:hAnsi="Times New Roman" w:cs="Times New Roman"/>
                <w:color w:val="000000" w:themeColor="text1"/>
                <w:spacing w:val="-1"/>
                <w:sz w:val="20"/>
                <w:szCs w:val="20"/>
                <w:highlight w:val="yellow"/>
              </w:rPr>
              <w:t>InTASC 3(i)</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 xml:space="preserve">Resident is unaware of or ignores legal and ethical guidelines dealing with confidentiality of student information, including data. Does not treat student information and data responsibly.  </w:t>
            </w:r>
          </w:p>
        </w:tc>
        <w:tc>
          <w:tcPr>
            <w:tcW w:w="3076"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is developing a knowledge of legal and ethical guidelines dealing with confidentiality of student information, including data; may not always apply this knowledge and may violate confidentiality when dealing with student information and data.  Accepts feedback but may need help and support to make corrections.</w:t>
            </w:r>
          </w:p>
        </w:tc>
        <w:tc>
          <w:tcPr>
            <w:tcW w:w="2700"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understands and consistently adheres to ethical guidelines dealing with confidentiality of student information, including data. May inadvertently violate confidentiality but accepts feedback and independently corrects behavior.</w:t>
            </w:r>
          </w:p>
          <w:p w:rsidR="00540B25" w:rsidRPr="00540B25" w:rsidRDefault="00540B25" w:rsidP="00540B25">
            <w:pPr>
              <w:rPr>
                <w:rFonts w:ascii="Times New Roman" w:hAnsi="Times New Roman" w:cs="Times New Roman"/>
                <w:sz w:val="20"/>
                <w:szCs w:val="20"/>
              </w:rPr>
            </w:pPr>
          </w:p>
        </w:tc>
        <w:tc>
          <w:tcPr>
            <w:tcW w:w="3240" w:type="dxa"/>
            <w:shd w:val="clear" w:color="auto" w:fill="E5FFE1"/>
          </w:tcPr>
          <w:p w:rsidR="00540B25" w:rsidRPr="00540B25" w:rsidRDefault="00540B25" w:rsidP="00B8211B">
            <w:pPr>
              <w:rPr>
                <w:rFonts w:ascii="Times New Roman" w:eastAsiaTheme="minorEastAsia" w:hAnsi="Times New Roman" w:cs="Times New Roman"/>
                <w:sz w:val="20"/>
                <w:szCs w:val="20"/>
              </w:rPr>
            </w:pPr>
            <w:r w:rsidRPr="00540B25">
              <w:rPr>
                <w:rFonts w:ascii="Times New Roman" w:hAnsi="Times New Roman" w:cs="Times New Roman"/>
                <w:sz w:val="20"/>
                <w:szCs w:val="20"/>
              </w:rPr>
              <w:t>Resident understands and consistently adheres to ethical guidelines dealing with confidentiality of student information and data. In addition, Resident seeks to stay abreast of changes in legal and ethical guidelines affecting his/her professional practice and reports breaches of which he/she becomes aware to the appropriate authority.</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3D3522" w:rsidRPr="00540B25" w:rsidTr="00EC352B">
        <w:trPr>
          <w:jc w:val="center"/>
        </w:trPr>
        <w:tc>
          <w:tcPr>
            <w:tcW w:w="1631" w:type="dxa"/>
            <w:vMerge/>
            <w:tcBorders>
              <w:bottom w:val="single" w:sz="4" w:space="0" w:color="000000"/>
            </w:tcBorders>
            <w:shd w:val="clear" w:color="auto" w:fill="D9E2F3" w:themeFill="accent5" w:themeFillTint="33"/>
          </w:tcPr>
          <w:p w:rsidR="003D3522" w:rsidRPr="00540B25" w:rsidRDefault="003D3522" w:rsidP="00540B25">
            <w:pPr>
              <w:rPr>
                <w:rFonts w:ascii="Times New Roman" w:eastAsiaTheme="minorEastAsia" w:hAnsi="Times New Roman" w:cs="Times New Roman"/>
                <w:sz w:val="20"/>
                <w:szCs w:val="20"/>
              </w:rPr>
            </w:pPr>
          </w:p>
        </w:tc>
        <w:tc>
          <w:tcPr>
            <w:tcW w:w="11250" w:type="dxa"/>
            <w:gridSpan w:val="4"/>
          </w:tcPr>
          <w:p w:rsidR="003D3522" w:rsidRPr="00540B25" w:rsidRDefault="003D3522"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3D3522" w:rsidRPr="00540B25" w:rsidRDefault="003D3522" w:rsidP="00540B25">
            <w:pPr>
              <w:pStyle w:val="ListParagraph"/>
              <w:numPr>
                <w:ilvl w:val="0"/>
                <w:numId w:val="31"/>
              </w:numPr>
              <w:ind w:left="71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respect of others and their personal information</w:t>
            </w:r>
          </w:p>
          <w:p w:rsidR="003D3522" w:rsidRPr="00540B25" w:rsidRDefault="003D3522" w:rsidP="00540B25">
            <w:pPr>
              <w:ind w:left="353" w:hanging="353"/>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rsidR="003D3522" w:rsidRPr="00540B25" w:rsidRDefault="003D3522" w:rsidP="00540B25">
            <w:pPr>
              <w:numPr>
                <w:ilvl w:val="0"/>
                <w:numId w:val="29"/>
              </w:numPr>
              <w:rPr>
                <w:rFonts w:ascii="Times New Roman" w:eastAsiaTheme="minorEastAsia" w:hAnsi="Times New Roman" w:cs="Times New Roman"/>
                <w:sz w:val="20"/>
                <w:szCs w:val="20"/>
              </w:rPr>
            </w:pPr>
            <w:r w:rsidRPr="00540B25">
              <w:rPr>
                <w:rFonts w:ascii="Times New Roman" w:hAnsi="Times New Roman" w:cs="Times New Roman"/>
                <w:sz w:val="20"/>
                <w:szCs w:val="20"/>
              </w:rPr>
              <w:t>Demonstrate confidentiality in use of student information</w:t>
            </w:r>
          </w:p>
          <w:p w:rsidR="003D3522" w:rsidRPr="00540B25" w:rsidRDefault="003D3522" w:rsidP="00540B25">
            <w:pPr>
              <w:pStyle w:val="ListParagraph"/>
              <w:numPr>
                <w:ilvl w:val="0"/>
                <w:numId w:val="29"/>
              </w:numPr>
              <w:rPr>
                <w:rFonts w:ascii="Times New Roman" w:eastAsiaTheme="minorEastAsia" w:hAnsi="Times New Roman" w:cs="Times New Roman"/>
                <w:sz w:val="20"/>
                <w:szCs w:val="20"/>
              </w:rPr>
            </w:pPr>
            <w:r w:rsidRPr="00540B25">
              <w:rPr>
                <w:rFonts w:ascii="Times New Roman" w:hAnsi="Times New Roman" w:cs="Times New Roman"/>
                <w:sz w:val="20"/>
                <w:szCs w:val="20"/>
              </w:rPr>
              <w:t>Demonstrate confidentiality in the use of student data</w:t>
            </w:r>
          </w:p>
        </w:tc>
        <w:tc>
          <w:tcPr>
            <w:tcW w:w="713" w:type="dxa"/>
          </w:tcPr>
          <w:p w:rsidR="003D3522" w:rsidRPr="00540B25" w:rsidRDefault="003D3522" w:rsidP="00540B25">
            <w:pPr>
              <w:ind w:left="3960"/>
              <w:rPr>
                <w:rFonts w:ascii="Times New Roman" w:eastAsiaTheme="minorEastAsia" w:hAnsi="Times New Roman" w:cs="Times New Roman"/>
                <w:sz w:val="20"/>
                <w:szCs w:val="20"/>
              </w:rPr>
            </w:pPr>
          </w:p>
        </w:tc>
      </w:tr>
      <w:tr w:rsidR="00540B25" w:rsidRPr="00540B25" w:rsidTr="00B8211B">
        <w:trPr>
          <w:jc w:val="center"/>
        </w:trPr>
        <w:tc>
          <w:tcPr>
            <w:tcW w:w="1631" w:type="dxa"/>
            <w:tcBorders>
              <w:top w:val="single" w:sz="4" w:space="0" w:color="000000"/>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6a.Practice reflection:</w:t>
            </w:r>
          </w:p>
          <w:p w:rsidR="00540B25" w:rsidRPr="00540B25" w:rsidRDefault="00540B25" w:rsidP="00540B25">
            <w:pPr>
              <w:rPr>
                <w:rFonts w:ascii="Times New Roman" w:eastAsiaTheme="minorEastAsia" w:hAnsi="Times New Roman" w:cs="Times New Roman"/>
                <w:sz w:val="20"/>
                <w:szCs w:val="20"/>
              </w:rPr>
            </w:pP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Ability to self-monitor (patience, control of emotions) </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Default"/>
              <w:rPr>
                <w:sz w:val="20"/>
                <w:szCs w:val="20"/>
              </w:rPr>
            </w:pPr>
            <w:r w:rsidRPr="00540B25">
              <w:rPr>
                <w:sz w:val="20"/>
                <w:szCs w:val="20"/>
                <w:highlight w:val="yellow"/>
              </w:rPr>
              <w:t>InTASC 9(g)</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 xml:space="preserve">Resident does not evaluate own performance (e.g., interactions, written work, test results) and is unable to provide any substantive suggestions for positive self-improvement and/or fails to see the need for positive change. Offers excuses/assigns blame to others (e.g., students, parents, colleagues, and supervisor) for negative results. </w:t>
            </w:r>
          </w:p>
        </w:tc>
        <w:tc>
          <w:tcPr>
            <w:tcW w:w="3076"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is sometimes able to evaluate his own performance (e.g., interactions, written work, test results) with a critical lens; may need considerable help from others to generate potential improvements or revisions, and apply them to future performance. Is usually open-mined and positive when receiving feedback from others; may need support and supervision in order to act on suggestions for change.</w:t>
            </w:r>
          </w:p>
        </w:tc>
        <w:tc>
          <w:tcPr>
            <w:tcW w:w="2700" w:type="dxa"/>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Resident consistently evaluates own performances (e.g., interactions, written work, test results) with a critical lens; may need minimal help from others to generate potential improvements or revisions, and apply them to future performances. Is open-minded and positive when receiving feedback from others. Demonstrates the ability to act on suggestions for change independently.</w:t>
            </w:r>
          </w:p>
        </w:tc>
        <w:tc>
          <w:tcPr>
            <w:tcW w:w="3240" w:type="dxa"/>
            <w:shd w:val="clear" w:color="auto" w:fill="E5FFE1"/>
          </w:tcPr>
          <w:p w:rsidR="00540B25" w:rsidRPr="00540B25" w:rsidRDefault="00540B25" w:rsidP="00540B25">
            <w:pPr>
              <w:rPr>
                <w:rFonts w:ascii="Times New Roman" w:hAnsi="Times New Roman" w:cs="Times New Roman"/>
                <w:sz w:val="20"/>
                <w:szCs w:val="20"/>
              </w:rPr>
            </w:pPr>
            <w:r w:rsidRPr="00540B25">
              <w:rPr>
                <w:rFonts w:ascii="Times New Roman" w:hAnsi="Times New Roman" w:cs="Times New Roman"/>
                <w:sz w:val="20"/>
                <w:szCs w:val="20"/>
              </w:rPr>
              <w:t xml:space="preserve">Resident consistently evaluates own performances (e.g., interactions, written work, test results) with a critical lens, independently generates potential improvements or revisions, and applies them to future performances. Is open-minded and positive when receiving feedback from others. Demonstrates the ability to act on suggestions for change independently. In addition, shares what he/she has learned from the reflective process with colleagues and mentees. </w:t>
            </w:r>
          </w:p>
        </w:tc>
        <w:tc>
          <w:tcPr>
            <w:tcW w:w="713" w:type="dxa"/>
            <w:shd w:val="clear" w:color="auto" w:fill="E5FFE1"/>
          </w:tcPr>
          <w:p w:rsidR="00540B25" w:rsidRPr="00540B25" w:rsidRDefault="00540B25" w:rsidP="00540B25">
            <w:pPr>
              <w:rPr>
                <w:rFonts w:ascii="Times New Roman" w:eastAsiaTheme="minorEastAsia" w:hAnsi="Times New Roman" w:cs="Times New Roman"/>
                <w:sz w:val="20"/>
                <w:szCs w:val="20"/>
              </w:rPr>
            </w:pPr>
          </w:p>
        </w:tc>
      </w:tr>
      <w:tr w:rsidR="00540B25" w:rsidRPr="00540B25" w:rsidTr="00EC352B">
        <w:trPr>
          <w:trHeight w:val="1286"/>
          <w:jc w:val="center"/>
        </w:trPr>
        <w:tc>
          <w:tcPr>
            <w:tcW w:w="1631" w:type="dxa"/>
            <w:tcBorders>
              <w:top w:val="single" w:sz="4" w:space="0" w:color="000000"/>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250" w:type="dxa"/>
            <w:gridSpan w:val="4"/>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self-reflection and self-improvement through written communication (i.e. e-mail, journals, ePortfolio submissions)</w:t>
            </w:r>
          </w:p>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Consistently solicits and uses input and feedback. </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Models reflective practice (praxis), sharing insights from one’s own experiences.</w:t>
            </w:r>
          </w:p>
        </w:tc>
        <w:tc>
          <w:tcPr>
            <w:tcW w:w="713" w:type="dxa"/>
          </w:tcPr>
          <w:p w:rsidR="00540B25" w:rsidRPr="00540B25" w:rsidRDefault="00540B25" w:rsidP="00540B25">
            <w:pPr>
              <w:ind w:left="3240"/>
              <w:rPr>
                <w:rFonts w:ascii="Times New Roman" w:eastAsiaTheme="minorEastAsia" w:hAnsi="Times New Roman" w:cs="Times New Roman"/>
                <w:sz w:val="20"/>
                <w:szCs w:val="20"/>
              </w:rPr>
            </w:pPr>
          </w:p>
        </w:tc>
      </w:tr>
      <w:tr w:rsidR="00540B25" w:rsidRPr="00540B25" w:rsidTr="00B8211B">
        <w:trPr>
          <w:trHeight w:val="1439"/>
          <w:jc w:val="center"/>
        </w:trPr>
        <w:tc>
          <w:tcPr>
            <w:tcW w:w="1631" w:type="dxa"/>
            <w:vMerge w:val="restart"/>
            <w:tcBorders>
              <w:top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7.Demonstrate leadership in support of student learning:</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eastAsiaTheme="minorEastAsia" w:hAnsi="Times New Roman" w:cs="Times New Roman"/>
                <w:i/>
                <w:sz w:val="20"/>
                <w:szCs w:val="20"/>
              </w:rPr>
              <w:t xml:space="preserve">Initiative and Ability to Lead </w:t>
            </w:r>
          </w:p>
          <w:p w:rsidR="00540B25" w:rsidRPr="00540B25" w:rsidRDefault="00540B25" w:rsidP="00540B25">
            <w:pPr>
              <w:rPr>
                <w:rFonts w:ascii="Times New Roman" w:eastAsiaTheme="minorEastAsia" w:hAnsi="Times New Roman" w:cs="Times New Roman"/>
                <w:i/>
                <w:sz w:val="20"/>
                <w:szCs w:val="20"/>
              </w:rPr>
            </w:pPr>
          </w:p>
          <w:p w:rsidR="00540B25" w:rsidRPr="00540B25" w:rsidRDefault="00540B25" w:rsidP="00540B25">
            <w:pPr>
              <w:pStyle w:val="Default"/>
              <w:jc w:val="center"/>
              <w:rPr>
                <w:sz w:val="20"/>
                <w:szCs w:val="20"/>
              </w:rPr>
            </w:pPr>
            <w:r w:rsidRPr="00540B25">
              <w:rPr>
                <w:sz w:val="20"/>
                <w:szCs w:val="20"/>
                <w:highlight w:val="yellow"/>
              </w:rPr>
              <w:t>InTASC 10(p)</w:t>
            </w:r>
          </w:p>
          <w:p w:rsidR="00540B25" w:rsidRPr="00540B25" w:rsidRDefault="00540B25" w:rsidP="00540B25">
            <w:pPr>
              <w:rPr>
                <w:rFonts w:ascii="Times New Roman" w:eastAsiaTheme="minorEastAsia" w:hAnsi="Times New Roman" w:cs="Times New Roman"/>
                <w:i/>
                <w:sz w:val="20"/>
                <w:szCs w:val="20"/>
              </w:rPr>
            </w:pPr>
            <w:r w:rsidRPr="00540B25">
              <w:rPr>
                <w:rFonts w:ascii="Times New Roman" w:hAnsi="Times New Roman" w:cs="Times New Roman"/>
                <w:spacing w:val="-1"/>
                <w:sz w:val="20"/>
                <w:szCs w:val="20"/>
                <w:highlight w:val="green"/>
              </w:rPr>
              <w:t>CAEP 1.</w:t>
            </w:r>
            <w:r w:rsidRPr="00540B25">
              <w:rPr>
                <w:rFonts w:ascii="Times New Roman" w:hAnsi="Times New Roman" w:cs="Times New Roman"/>
                <w:spacing w:val="-1"/>
                <w:sz w:val="20"/>
                <w:szCs w:val="20"/>
              </w:rPr>
              <w:t>4</w:t>
            </w:r>
          </w:p>
        </w:tc>
        <w:tc>
          <w:tcPr>
            <w:tcW w:w="2234"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has difficulty connecting concepts and applications; Resident's opinions and talents are rarely, if ever, accepted and acted on by colleagues.  </w:t>
            </w:r>
          </w:p>
        </w:tc>
        <w:tc>
          <w:tcPr>
            <w:tcW w:w="3076"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sometimes draws connections between concepts and applications; Resident’s opinions and talents are sometimes accepted and acted on by colleagues. </w:t>
            </w:r>
          </w:p>
        </w:tc>
        <w:tc>
          <w:tcPr>
            <w:tcW w:w="2700" w:type="dxa"/>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 xml:space="preserve">Resident consistently draws connections between concepts and applications; Resident's opinions and talents are often accepted and acted on by colleagues. </w:t>
            </w:r>
          </w:p>
        </w:tc>
        <w:tc>
          <w:tcPr>
            <w:tcW w:w="3240" w:type="dxa"/>
            <w:shd w:val="clear" w:color="auto" w:fill="CCFFCC"/>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Resident consistently draws connections between concepts and applications; Resident's opinions and talents are often accepted and acted on by colleagues. In addition, Resident actively seeks out leadership opportunities.</w:t>
            </w:r>
          </w:p>
        </w:tc>
        <w:tc>
          <w:tcPr>
            <w:tcW w:w="713" w:type="dxa"/>
            <w:shd w:val="clear" w:color="auto" w:fill="CCFFCC"/>
            <w:vAlign w:val="center"/>
          </w:tcPr>
          <w:p w:rsidR="00540B25" w:rsidRPr="00540B25" w:rsidRDefault="00540B25" w:rsidP="00540B25">
            <w:pPr>
              <w:ind w:left="3240"/>
              <w:jc w:val="center"/>
              <w:rPr>
                <w:rFonts w:ascii="Times New Roman" w:eastAsiaTheme="minorEastAsia" w:hAnsi="Times New Roman" w:cs="Times New Roman"/>
                <w:b/>
                <w:sz w:val="20"/>
                <w:szCs w:val="20"/>
              </w:rPr>
            </w:pPr>
          </w:p>
        </w:tc>
      </w:tr>
      <w:tr w:rsidR="00540B25" w:rsidRPr="00540B25" w:rsidTr="00EC352B">
        <w:trPr>
          <w:jc w:val="center"/>
        </w:trPr>
        <w:tc>
          <w:tcPr>
            <w:tcW w:w="1631" w:type="dxa"/>
            <w:vMerge/>
            <w:tcBorders>
              <w:bottom w:val="single" w:sz="4" w:space="0" w:color="000000"/>
            </w:tcBorders>
            <w:shd w:val="clear" w:color="auto" w:fill="D9E2F3" w:themeFill="accent5" w:themeFillTint="33"/>
          </w:tcPr>
          <w:p w:rsidR="00540B25" w:rsidRPr="00540B25" w:rsidRDefault="00540B25" w:rsidP="00540B25">
            <w:pPr>
              <w:rPr>
                <w:rFonts w:ascii="Times New Roman" w:eastAsiaTheme="minorEastAsia" w:hAnsi="Times New Roman" w:cs="Times New Roman"/>
                <w:sz w:val="20"/>
                <w:szCs w:val="20"/>
              </w:rPr>
            </w:pPr>
          </w:p>
        </w:tc>
        <w:tc>
          <w:tcPr>
            <w:tcW w:w="11963" w:type="dxa"/>
            <w:gridSpan w:val="5"/>
          </w:tcPr>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Class Exemplars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Accepts request to collaborate with others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Offers to collaborate with others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Stays on-topic in classroom discussions (no chatting with friends)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Draws other students into discussion</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Demonstrates leadership</w:t>
            </w:r>
            <w:r w:rsidRPr="00540B25">
              <w:rPr>
                <w:rFonts w:ascii="Times New Roman" w:eastAsiaTheme="minorEastAsia" w:hAnsi="Times New Roman" w:cs="Times New Roman"/>
                <w:b/>
                <w:sz w:val="20"/>
                <w:szCs w:val="20"/>
              </w:rPr>
              <w:tab/>
            </w:r>
          </w:p>
          <w:p w:rsidR="00540B25" w:rsidRPr="00540B25" w:rsidRDefault="00540B25" w:rsidP="00540B25">
            <w:p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In Field Exemplars</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Speaks supportively of WCSU</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Constructively criticizes WCSU</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Constructively represents WCSU to outside organizations and the community</w:t>
            </w:r>
          </w:p>
          <w:p w:rsidR="00540B25" w:rsidRPr="00540B25" w:rsidRDefault="00540B25" w:rsidP="00540B25">
            <w:pPr>
              <w:numPr>
                <w:ilvl w:val="0"/>
                <w:numId w:val="8"/>
              </w:numPr>
              <w:rPr>
                <w:rFonts w:ascii="Times New Roman" w:eastAsiaTheme="minorEastAsia" w:hAnsi="Times New Roman" w:cs="Times New Roman"/>
                <w:sz w:val="20"/>
                <w:szCs w:val="20"/>
              </w:rPr>
            </w:pPr>
            <w:r w:rsidRPr="00540B25">
              <w:rPr>
                <w:rFonts w:ascii="Times New Roman" w:eastAsiaTheme="minorEastAsia" w:hAnsi="Times New Roman" w:cs="Times New Roman"/>
                <w:sz w:val="20"/>
                <w:szCs w:val="20"/>
              </w:rPr>
              <w:t>Belongs to and participates in professional organizations</w:t>
            </w:r>
          </w:p>
        </w:tc>
      </w:tr>
    </w:tbl>
    <w:p w:rsidR="00540B25" w:rsidRPr="00261222" w:rsidRDefault="00540B25" w:rsidP="00540B25">
      <w:pPr>
        <w:outlineLvl w:val="0"/>
        <w:rPr>
          <w:rFonts w:ascii="Aparajita" w:hAnsi="Aparajita" w:cs="Aparajita"/>
          <w:b/>
          <w:bCs/>
          <w:sz w:val="16"/>
        </w:rPr>
      </w:pPr>
    </w:p>
    <w:p w:rsidR="00081509" w:rsidRPr="000A6EE3" w:rsidRDefault="00081509" w:rsidP="00267158">
      <w:pPr>
        <w:rPr>
          <w:rFonts w:ascii="Times New Roman" w:hAnsi="Times New Roman" w:cs="Times New Roman"/>
          <w:b/>
        </w:rPr>
      </w:pPr>
    </w:p>
    <w:p w:rsidR="00EC352B" w:rsidRDefault="00540B25" w:rsidP="00EC352B">
      <w:pPr>
        <w:spacing w:after="0"/>
        <w:jc w:val="center"/>
        <w:rPr>
          <w:rFonts w:eastAsia="Calibri"/>
          <w:b/>
        </w:rPr>
      </w:pPr>
      <w:r>
        <w:rPr>
          <w:rFonts w:ascii="Times New Roman" w:hAnsi="Times New Roman" w:cs="Times New Roman"/>
        </w:rPr>
        <w:br w:type="column"/>
      </w:r>
      <w:r w:rsidR="00EC352B">
        <w:rPr>
          <w:rFonts w:eastAsia="Calibri"/>
          <w:b/>
        </w:rPr>
        <w:t xml:space="preserve">Western Connecticut State University </w:t>
      </w:r>
    </w:p>
    <w:p w:rsidR="00EC352B" w:rsidRDefault="00EC352B" w:rsidP="00EC352B">
      <w:pPr>
        <w:tabs>
          <w:tab w:val="left" w:pos="360"/>
        </w:tabs>
        <w:autoSpaceDE w:val="0"/>
        <w:autoSpaceDN w:val="0"/>
        <w:adjustRightInd w:val="0"/>
        <w:spacing w:after="0"/>
        <w:jc w:val="center"/>
        <w:rPr>
          <w:rFonts w:ascii="Times New Roman" w:hAnsi="Times New Roman" w:cs="Times New Roman"/>
        </w:rPr>
      </w:pPr>
      <w:r>
        <w:rPr>
          <w:rFonts w:eastAsia="Calibri"/>
          <w:b/>
        </w:rPr>
        <w:t>Student Teaching Evaluation Instrument</w:t>
      </w:r>
    </w:p>
    <w:p w:rsidR="00540B25" w:rsidRDefault="00540B25" w:rsidP="00540B25">
      <w:pPr>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 xml:space="preserve">Three categories of performance from </w:t>
      </w:r>
      <w:r w:rsidRPr="008C6FDD">
        <w:rPr>
          <w:rFonts w:ascii="Arial Narrow" w:hAnsi="Arial Narrow" w:cs="Arial"/>
          <w:color w:val="000000" w:themeColor="text1"/>
          <w:sz w:val="20"/>
          <w:szCs w:val="20"/>
        </w:rPr>
        <w:t>the CCT Rubric for Effective Teaching 2014 will be used by trained and proficient University Supervisors and Cooperating Teachers to observe pre-service teachers. In order to capture an authentic view of practice and to promote a culture of openness and comfort with frequent observations and feedback, Cooperating Teachers use a combination of announced and unannounced observations. University Supervisors’ observations are always formal and announced</w:t>
      </w:r>
      <w:r w:rsidRPr="008C6FDD">
        <w:rPr>
          <w:rFonts w:ascii="Arial Narrow" w:hAnsi="Arial Narrow" w:cs="Arial"/>
          <w:b/>
          <w:color w:val="000000" w:themeColor="text1"/>
          <w:sz w:val="20"/>
          <w:szCs w:val="20"/>
        </w:rPr>
        <w:t>.</w:t>
      </w:r>
      <w:r w:rsidRPr="008C6FDD">
        <w:rPr>
          <w:rFonts w:ascii="Arial Narrow" w:hAnsi="Arial Narrow" w:cs="Arial"/>
          <w:color w:val="000000" w:themeColor="text1"/>
          <w:sz w:val="20"/>
          <w:szCs w:val="20"/>
        </w:rPr>
        <w:t xml:space="preserve"> Each pre-service teacher shall be formally observed a minimum of 4 times during the student teaching experience All observations should be preceded by a pre-conference </w:t>
      </w:r>
      <w:r>
        <w:rPr>
          <w:rFonts w:ascii="Arial Narrow" w:hAnsi="Arial Narrow" w:cs="Arial"/>
          <w:sz w:val="20"/>
          <w:szCs w:val="20"/>
        </w:rPr>
        <w:t>and followed by a post-conference</w:t>
      </w:r>
      <w:r w:rsidRPr="0058379F">
        <w:rPr>
          <w:rFonts w:ascii="Arial Narrow" w:hAnsi="Arial Narrow" w:cs="Arial"/>
          <w:sz w:val="20"/>
          <w:szCs w:val="20"/>
        </w:rPr>
        <w:t xml:space="preserve">, </w:t>
      </w:r>
      <w:r>
        <w:rPr>
          <w:rFonts w:ascii="Arial Narrow" w:hAnsi="Arial Narrow" w:cs="Arial"/>
          <w:sz w:val="20"/>
          <w:szCs w:val="20"/>
        </w:rPr>
        <w:t>verbal</w:t>
      </w:r>
      <w:r w:rsidRPr="0058379F">
        <w:rPr>
          <w:rFonts w:ascii="Arial Narrow" w:hAnsi="Arial Narrow" w:cs="Arial"/>
          <w:sz w:val="20"/>
          <w:szCs w:val="20"/>
        </w:rPr>
        <w:t xml:space="preserve"> </w:t>
      </w:r>
      <w:r>
        <w:rPr>
          <w:rFonts w:ascii="Arial Narrow" w:hAnsi="Arial Narrow" w:cs="Arial"/>
          <w:sz w:val="20"/>
          <w:szCs w:val="20"/>
        </w:rPr>
        <w:t>and formal midterm and final observation are documented in the administrative data system, Tk20.</w:t>
      </w:r>
      <w:r w:rsidRPr="0058379F">
        <w:rPr>
          <w:rFonts w:ascii="Arial Narrow" w:hAnsi="Arial Narrow" w:cs="Arial"/>
          <w:sz w:val="20"/>
          <w:szCs w:val="20"/>
        </w:rPr>
        <w:t xml:space="preserve"> Specific, actionable feedback is used to identify teacher development needs and tailor support to those needs. </w:t>
      </w:r>
    </w:p>
    <w:p w:rsidR="00540B25" w:rsidRPr="0058379F" w:rsidRDefault="00540B25" w:rsidP="00540B25">
      <w:pPr>
        <w:tabs>
          <w:tab w:val="left" w:pos="360"/>
        </w:tabs>
        <w:autoSpaceDE w:val="0"/>
        <w:autoSpaceDN w:val="0"/>
        <w:adjustRightInd w:val="0"/>
        <w:rPr>
          <w:rFonts w:ascii="Arial Narrow" w:hAnsi="Arial Narrow" w:cs="Arial"/>
          <w:sz w:val="20"/>
          <w:szCs w:val="20"/>
        </w:rPr>
      </w:pPr>
      <w:r w:rsidRPr="0058379F">
        <w:rPr>
          <w:rFonts w:ascii="Arial Narrow" w:hAnsi="Arial Narrow" w:cs="Arial"/>
          <w:sz w:val="20"/>
          <w:szCs w:val="20"/>
        </w:rPr>
        <w:t>The following is the protocol for conducting a formal in-class observation that requires a pre and post conference:</w:t>
      </w:r>
    </w:p>
    <w:p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Pre-Conference:</w:t>
      </w:r>
      <w:r w:rsidRPr="0058379F">
        <w:rPr>
          <w:rFonts w:ascii="Arial Narrow" w:hAnsi="Arial Narrow" w:cs="Arial"/>
          <w:sz w:val="20"/>
          <w:szCs w:val="20"/>
        </w:rPr>
        <w:t xml:space="preserve"> Before the observation, the evaluator will review planning documentation and other relevant and supporting artifacts provided by the teacher in order to understand the context for instruction, including but not limited to, the learning objectives, curricular standards alignment, differentiation of instruction for particular students, assessments used before or during instruction, resources and materials.</w:t>
      </w:r>
      <w:r>
        <w:rPr>
          <w:rFonts w:ascii="Arial Narrow" w:hAnsi="Arial Narrow" w:cs="Arial"/>
          <w:sz w:val="20"/>
          <w:szCs w:val="20"/>
        </w:rPr>
        <w:t>6</w:t>
      </w:r>
    </w:p>
    <w:p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Observation:</w:t>
      </w:r>
      <w:r w:rsidRPr="0058379F">
        <w:rPr>
          <w:rFonts w:ascii="Arial Narrow" w:hAnsi="Arial Narrow" w:cs="Arial"/>
          <w:sz w:val="20"/>
          <w:szCs w:val="20"/>
        </w:rPr>
        <w:t xml:space="preserve"> Observers will collect evidence for Domains during the in-class observation.</w:t>
      </w:r>
    </w:p>
    <w:p w:rsidR="00540B25" w:rsidRPr="0058379F" w:rsidRDefault="00540B25" w:rsidP="00540B25">
      <w:pPr>
        <w:pStyle w:val="ListParagraph"/>
        <w:widowControl w:val="0"/>
        <w:numPr>
          <w:ilvl w:val="0"/>
          <w:numId w:val="32"/>
        </w:numPr>
        <w:tabs>
          <w:tab w:val="left" w:pos="360"/>
        </w:tabs>
        <w:autoSpaceDE w:val="0"/>
        <w:autoSpaceDN w:val="0"/>
        <w:adjustRightInd w:val="0"/>
        <w:spacing w:after="0" w:line="240" w:lineRule="auto"/>
        <w:contextualSpacing w:val="0"/>
        <w:rPr>
          <w:rFonts w:ascii="Arial Narrow" w:hAnsi="Arial Narrow" w:cs="Arial"/>
          <w:sz w:val="20"/>
          <w:szCs w:val="20"/>
        </w:rPr>
      </w:pPr>
      <w:r w:rsidRPr="00777F02">
        <w:rPr>
          <w:rFonts w:ascii="Arial Narrow" w:hAnsi="Arial Narrow" w:cs="Arial"/>
          <w:b/>
          <w:sz w:val="20"/>
          <w:szCs w:val="20"/>
        </w:rPr>
        <w:t>Post-Conference:</w:t>
      </w:r>
      <w:r w:rsidRPr="0058379F">
        <w:rPr>
          <w:rFonts w:ascii="Arial Narrow" w:hAnsi="Arial Narrow" w:cs="Arial"/>
          <w:sz w:val="20"/>
          <w:szCs w:val="20"/>
        </w:rPr>
        <w:t xml:space="preserve"> The post-observation conference gives the teacher the opportunity to reflect on and discuss the lesson/practice observed, progress of students, adjustments made during the lesson, further supporting artifacts as well as describe the impact on future instruction and student learning.</w:t>
      </w:r>
    </w:p>
    <w:tbl>
      <w:tblPr>
        <w:tblStyle w:val="TableGrid"/>
        <w:tblW w:w="5124" w:type="pct"/>
        <w:jc w:val="center"/>
        <w:tblLayout w:type="fixed"/>
        <w:tblLook w:val="04A0" w:firstRow="1" w:lastRow="0" w:firstColumn="1" w:lastColumn="0" w:noHBand="0" w:noVBand="1"/>
      </w:tblPr>
      <w:tblGrid>
        <w:gridCol w:w="1443"/>
        <w:gridCol w:w="1701"/>
        <w:gridCol w:w="2834"/>
        <w:gridCol w:w="2923"/>
        <w:gridCol w:w="2641"/>
        <w:gridCol w:w="2555"/>
        <w:gridCol w:w="742"/>
      </w:tblGrid>
      <w:tr w:rsidR="00540B25" w:rsidRPr="00D50E48" w:rsidTr="00EC352B">
        <w:trPr>
          <w:tblHeader/>
          <w:jc w:val="center"/>
        </w:trPr>
        <w:tc>
          <w:tcPr>
            <w:tcW w:w="486" w:type="pct"/>
            <w:tcBorders>
              <w:bottom w:val="single" w:sz="4" w:space="0" w:color="auto"/>
            </w:tcBorders>
            <w:shd w:val="clear" w:color="auto" w:fill="B4C6E7" w:themeFill="accent5" w:themeFillTint="66"/>
            <w:vAlign w:val="center"/>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73" w:type="pct"/>
            <w:tcBorders>
              <w:bottom w:val="single" w:sz="4" w:space="0" w:color="auto"/>
            </w:tcBorders>
            <w:shd w:val="clear" w:color="auto" w:fill="B4C6E7" w:themeFill="accent5" w:themeFillTint="66"/>
            <w:vAlign w:val="center"/>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955"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85"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0"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61" w:type="pct"/>
            <w:shd w:val="clear" w:color="auto" w:fill="B4C6E7" w:themeFill="accent5" w:themeFillTint="66"/>
            <w:vAlign w:val="center"/>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0" w:type="pct"/>
            <w:shd w:val="clear" w:color="auto" w:fill="B4C6E7" w:themeFill="accent5" w:themeFillTint="66"/>
            <w:vAlign w:val="center"/>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rPr>
          <w:jc w:val="center"/>
        </w:trPr>
        <w:tc>
          <w:tcPr>
            <w:tcW w:w="5000" w:type="pct"/>
            <w:gridSpan w:val="7"/>
            <w:shd w:val="clear" w:color="auto" w:fill="D9E2F3" w:themeFill="accent5" w:themeFillTint="33"/>
          </w:tcPr>
          <w:p w:rsidR="00540B25" w:rsidRPr="00406D87"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sidRPr="00983E52">
              <w:rPr>
                <w:rFonts w:ascii="Arial Narrow" w:hAnsi="Arial Narrow" w:cs="Arial"/>
                <w:b/>
                <w:color w:val="000000" w:themeColor="text1"/>
                <w:sz w:val="20"/>
                <w:szCs w:val="20"/>
              </w:rPr>
              <w:t>Classroom Environment, Student Engagement and Commitment to Learning</w:t>
            </w:r>
          </w:p>
        </w:tc>
      </w:tr>
      <w:tr w:rsidR="00540B25" w:rsidRPr="00D50E48" w:rsidTr="00EC352B">
        <w:trPr>
          <w:jc w:val="center"/>
        </w:trPr>
        <w:tc>
          <w:tcPr>
            <w:tcW w:w="486" w:type="pct"/>
            <w:vMerge w:val="restart"/>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sz w:val="20"/>
                <w:szCs w:val="20"/>
              </w:rPr>
              <w:t>CCT</w:t>
            </w:r>
            <w:r w:rsidRPr="00406D87">
              <w:rPr>
                <w:rFonts w:ascii="Arial Narrow" w:hAnsi="Arial Narrow"/>
                <w:sz w:val="20"/>
                <w:szCs w:val="20"/>
              </w:rPr>
              <w:t>1a.</w:t>
            </w:r>
            <w:r w:rsidRPr="00406D87">
              <w:rPr>
                <w:rFonts w:ascii="Arial Narrow" w:hAnsi="Arial Narrow"/>
                <w:spacing w:val="42"/>
                <w:sz w:val="20"/>
                <w:szCs w:val="20"/>
              </w:rPr>
              <w:t xml:space="preserve"> </w:t>
            </w:r>
            <w:r w:rsidRPr="00406D87">
              <w:rPr>
                <w:rFonts w:ascii="Arial Narrow" w:hAnsi="Arial Narrow"/>
                <w:spacing w:val="-1"/>
                <w:sz w:val="20"/>
                <w:szCs w:val="20"/>
              </w:rPr>
              <w:t>Creating</w:t>
            </w:r>
            <w:r w:rsidRPr="00406D87">
              <w:rPr>
                <w:rFonts w:ascii="Arial Narrow" w:hAnsi="Arial Narrow"/>
                <w:spacing w:val="-5"/>
                <w:sz w:val="20"/>
                <w:szCs w:val="20"/>
              </w:rPr>
              <w:t xml:space="preserve"> </w:t>
            </w:r>
            <w:r w:rsidRPr="00406D87">
              <w:rPr>
                <w:rFonts w:ascii="Arial Narrow" w:hAnsi="Arial Narrow"/>
                <w:sz w:val="20"/>
                <w:szCs w:val="20"/>
              </w:rPr>
              <w:t>a</w:t>
            </w:r>
            <w:r w:rsidRPr="00406D87">
              <w:rPr>
                <w:rFonts w:ascii="Arial Narrow" w:hAnsi="Arial Narrow"/>
                <w:spacing w:val="-3"/>
                <w:sz w:val="20"/>
                <w:szCs w:val="20"/>
              </w:rPr>
              <w:t xml:space="preserve"> </w:t>
            </w:r>
            <w:r w:rsidRPr="00406D87">
              <w:rPr>
                <w:rFonts w:ascii="Arial Narrow" w:hAnsi="Arial Narrow"/>
                <w:spacing w:val="-1"/>
                <w:sz w:val="20"/>
                <w:szCs w:val="20"/>
              </w:rPr>
              <w:t>positive</w:t>
            </w:r>
            <w:r w:rsidRPr="00406D87">
              <w:rPr>
                <w:rFonts w:ascii="Arial Narrow" w:hAnsi="Arial Narrow"/>
                <w:spacing w:val="30"/>
                <w:w w:val="99"/>
                <w:sz w:val="20"/>
                <w:szCs w:val="20"/>
              </w:rPr>
              <w:t xml:space="preserve"> </w:t>
            </w:r>
            <w:r w:rsidRPr="00384658">
              <w:rPr>
                <w:rFonts w:ascii="Arial Narrow" w:hAnsi="Arial Narrow"/>
                <w:sz w:val="20"/>
                <w:szCs w:val="20"/>
                <w:highlight w:val="yellow"/>
              </w:rPr>
              <w:t>learning</w:t>
            </w:r>
            <w:r w:rsidRPr="00384658">
              <w:rPr>
                <w:rFonts w:ascii="Arial Narrow" w:hAnsi="Arial Narrow"/>
                <w:spacing w:val="-8"/>
                <w:sz w:val="20"/>
                <w:szCs w:val="20"/>
                <w:highlight w:val="yellow"/>
              </w:rPr>
              <w:t xml:space="preserve"> </w:t>
            </w:r>
            <w:r w:rsidRPr="00384658">
              <w:rPr>
                <w:rFonts w:ascii="Arial Narrow" w:hAnsi="Arial Narrow"/>
                <w:sz w:val="20"/>
                <w:szCs w:val="20"/>
                <w:highlight w:val="yellow"/>
              </w:rPr>
              <w:t>environmen</w:t>
            </w:r>
            <w:r w:rsidRPr="00406D87">
              <w:rPr>
                <w:rFonts w:ascii="Arial Narrow" w:hAnsi="Arial Narrow"/>
                <w:sz w:val="20"/>
                <w:szCs w:val="20"/>
              </w:rPr>
              <w:t>t</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is</w:t>
            </w:r>
            <w:r w:rsidRPr="00406D87">
              <w:rPr>
                <w:rFonts w:ascii="Arial Narrow" w:hAnsi="Arial Narrow"/>
                <w:spacing w:val="21"/>
                <w:w w:val="99"/>
                <w:sz w:val="20"/>
                <w:szCs w:val="20"/>
              </w:rPr>
              <w:t xml:space="preserve"> </w:t>
            </w:r>
            <w:r w:rsidRPr="00406D87">
              <w:rPr>
                <w:rFonts w:ascii="Arial Narrow" w:hAnsi="Arial Narrow"/>
                <w:spacing w:val="-1"/>
                <w:sz w:val="20"/>
                <w:szCs w:val="20"/>
              </w:rPr>
              <w:t>responsive</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respectful</w:t>
            </w:r>
            <w:r w:rsidRPr="00406D87">
              <w:rPr>
                <w:rFonts w:ascii="Arial Narrow" w:hAnsi="Arial Narrow"/>
                <w:spacing w:val="-4"/>
                <w:sz w:val="20"/>
                <w:szCs w:val="20"/>
              </w:rPr>
              <w:t xml:space="preserve"> </w:t>
            </w:r>
            <w:r w:rsidRPr="00406D87">
              <w:rPr>
                <w:rFonts w:ascii="Arial Narrow" w:hAnsi="Arial Narrow"/>
                <w:sz w:val="20"/>
                <w:szCs w:val="20"/>
              </w:rPr>
              <w:t>of</w:t>
            </w:r>
            <w:r w:rsidRPr="00406D87">
              <w:rPr>
                <w:rFonts w:ascii="Arial Narrow" w:hAnsi="Arial Narrow"/>
                <w:spacing w:val="20"/>
                <w:w w:val="99"/>
                <w:sz w:val="20"/>
                <w:szCs w:val="20"/>
              </w:rPr>
              <w:t xml:space="preserve"> </w:t>
            </w:r>
            <w:r w:rsidRPr="00406D87">
              <w:rPr>
                <w:rFonts w:ascii="Arial Narrow" w:hAnsi="Arial Narrow"/>
                <w:sz w:val="20"/>
                <w:szCs w:val="20"/>
              </w:rPr>
              <w:t>the</w:t>
            </w:r>
            <w:r w:rsidRPr="00406D87">
              <w:rPr>
                <w:rFonts w:ascii="Arial Narrow" w:hAnsi="Arial Narrow"/>
                <w:spacing w:val="-5"/>
                <w:sz w:val="20"/>
                <w:szCs w:val="20"/>
              </w:rPr>
              <w:t xml:space="preserve"> </w:t>
            </w:r>
            <w:r w:rsidRPr="00406D87">
              <w:rPr>
                <w:rFonts w:ascii="Arial Narrow" w:hAnsi="Arial Narrow"/>
                <w:sz w:val="20"/>
                <w:szCs w:val="20"/>
              </w:rPr>
              <w:t>learning</w:t>
            </w:r>
            <w:r w:rsidRPr="00406D87">
              <w:rPr>
                <w:rFonts w:ascii="Arial Narrow" w:hAnsi="Arial Narrow"/>
                <w:spacing w:val="-5"/>
                <w:sz w:val="20"/>
                <w:szCs w:val="20"/>
              </w:rPr>
              <w:t xml:space="preserve"> </w:t>
            </w:r>
            <w:r w:rsidRPr="00406D87">
              <w:rPr>
                <w:rFonts w:ascii="Arial Narrow" w:hAnsi="Arial Narrow"/>
                <w:sz w:val="20"/>
                <w:szCs w:val="20"/>
              </w:rPr>
              <w:t>needs</w:t>
            </w:r>
            <w:r w:rsidRPr="00406D87">
              <w:rPr>
                <w:rFonts w:ascii="Arial Narrow" w:hAnsi="Arial Narrow"/>
                <w:spacing w:val="13"/>
                <w:position w:val="9"/>
                <w:sz w:val="20"/>
                <w:szCs w:val="20"/>
              </w:rPr>
              <w:t xml:space="preserve"> </w:t>
            </w:r>
            <w:r w:rsidRPr="00406D87">
              <w:rPr>
                <w:rFonts w:ascii="Arial Narrow" w:hAnsi="Arial Narrow"/>
                <w:sz w:val="20"/>
                <w:szCs w:val="20"/>
              </w:rPr>
              <w:t>of</w:t>
            </w:r>
            <w:r w:rsidRPr="00406D87">
              <w:rPr>
                <w:rFonts w:ascii="Arial Narrow" w:hAnsi="Arial Narrow"/>
                <w:spacing w:val="-5"/>
                <w:sz w:val="20"/>
                <w:szCs w:val="20"/>
              </w:rPr>
              <w:t xml:space="preserve"> </w:t>
            </w:r>
            <w:r w:rsidRPr="00406D87">
              <w:rPr>
                <w:rFonts w:ascii="Arial Narrow" w:hAnsi="Arial Narrow"/>
                <w:sz w:val="20"/>
                <w:szCs w:val="20"/>
              </w:rPr>
              <w:t>all</w:t>
            </w:r>
            <w:r w:rsidRPr="00406D87">
              <w:rPr>
                <w:rFonts w:ascii="Arial Narrow" w:hAnsi="Arial Narrow"/>
                <w:b/>
                <w:spacing w:val="26"/>
                <w:w w:val="99"/>
                <w:sz w:val="20"/>
                <w:szCs w:val="20"/>
              </w:rPr>
              <w:t xml:space="preserve"> </w:t>
            </w:r>
            <w:r w:rsidRPr="00406D87">
              <w:rPr>
                <w:rFonts w:ascii="Arial Narrow" w:hAnsi="Arial Narrow"/>
                <w:spacing w:val="-1"/>
                <w:sz w:val="20"/>
                <w:szCs w:val="20"/>
              </w:rPr>
              <w:t>students.</w:t>
            </w:r>
          </w:p>
        </w:tc>
        <w:tc>
          <w:tcPr>
            <w:tcW w:w="573" w:type="pct"/>
          </w:tcPr>
          <w:p w:rsidR="00540B25" w:rsidRDefault="00540B25" w:rsidP="00EC352B">
            <w:pPr>
              <w:tabs>
                <w:tab w:val="left" w:pos="475"/>
              </w:tabs>
              <w:rPr>
                <w:rFonts w:ascii="Arial Narrow" w:hAnsi="Arial Narrow"/>
                <w:spacing w:val="-1"/>
                <w:sz w:val="20"/>
                <w:szCs w:val="20"/>
              </w:rPr>
            </w:pPr>
            <w:r>
              <w:rPr>
                <w:rFonts w:ascii="Arial Narrow" w:hAnsi="Arial Narrow"/>
                <w:sz w:val="20"/>
                <w:szCs w:val="20"/>
              </w:rPr>
              <w:t xml:space="preserve">[1a.1] </w:t>
            </w:r>
            <w:r w:rsidRPr="00406D87">
              <w:rPr>
                <w:rFonts w:ascii="Arial Narrow" w:hAnsi="Arial Narrow"/>
                <w:sz w:val="20"/>
                <w:szCs w:val="20"/>
              </w:rPr>
              <w:t>Rapport</w:t>
            </w:r>
            <w:r w:rsidRPr="00406D87">
              <w:rPr>
                <w:rFonts w:ascii="Arial Narrow" w:hAnsi="Arial Narrow"/>
                <w:spacing w:val="-8"/>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pacing w:val="-1"/>
                <w:sz w:val="20"/>
                <w:szCs w:val="20"/>
              </w:rPr>
              <w:t>positive</w:t>
            </w:r>
            <w:r w:rsidRPr="00406D87">
              <w:rPr>
                <w:rFonts w:ascii="Arial Narrow" w:hAnsi="Arial Narrow"/>
                <w:spacing w:val="-7"/>
                <w:sz w:val="20"/>
                <w:szCs w:val="20"/>
              </w:rPr>
              <w:t xml:space="preserve"> </w:t>
            </w:r>
            <w:r w:rsidRPr="00406D87">
              <w:rPr>
                <w:rFonts w:ascii="Arial Narrow" w:hAnsi="Arial Narrow"/>
                <w:sz w:val="20"/>
                <w:szCs w:val="20"/>
              </w:rPr>
              <w:t>social</w:t>
            </w:r>
            <w:r w:rsidRPr="00406D87">
              <w:rPr>
                <w:rFonts w:ascii="Arial Narrow" w:hAnsi="Arial Narrow"/>
                <w:spacing w:val="20"/>
                <w:w w:val="99"/>
                <w:sz w:val="20"/>
                <w:szCs w:val="20"/>
              </w:rPr>
              <w:t xml:space="preserve"> </w:t>
            </w:r>
            <w:r w:rsidRPr="00406D87">
              <w:rPr>
                <w:rFonts w:ascii="Arial Narrow" w:hAnsi="Arial Narrow"/>
                <w:spacing w:val="-1"/>
                <w:sz w:val="20"/>
                <w:szCs w:val="20"/>
              </w:rPr>
              <w:t>interactions</w:t>
            </w:r>
          </w:p>
          <w:p w:rsidR="00540B25" w:rsidRDefault="00540B25" w:rsidP="00EC352B">
            <w:pPr>
              <w:pStyle w:val="TableParagraph"/>
              <w:rPr>
                <w:rFonts w:ascii="Arial Narrow" w:hAnsi="Arial Narrow"/>
                <w:spacing w:val="-1"/>
                <w:sz w:val="20"/>
                <w:szCs w:val="20"/>
                <w:highlight w:val="yellow"/>
              </w:rPr>
            </w:pPr>
          </w:p>
          <w:p w:rsidR="00540B25" w:rsidRDefault="00540B25" w:rsidP="00EC352B">
            <w:pPr>
              <w:pStyle w:val="TableParagraph"/>
              <w:rPr>
                <w:rFonts w:ascii="Arial Narrow" w:hAnsi="Arial Narrow"/>
                <w:spacing w:val="-1"/>
                <w:sz w:val="20"/>
                <w:szCs w:val="20"/>
                <w:highlight w:val="yellow"/>
              </w:rPr>
            </w:pPr>
            <w:r w:rsidRPr="00384658">
              <w:rPr>
                <w:rFonts w:ascii="Arial Narrow" w:hAnsi="Arial Narrow"/>
                <w:spacing w:val="-1"/>
                <w:sz w:val="20"/>
                <w:szCs w:val="20"/>
                <w:highlight w:val="yellow"/>
              </w:rPr>
              <w:t>InTASC 3</w:t>
            </w:r>
            <w:r>
              <w:rPr>
                <w:rFonts w:ascii="Arial Narrow" w:hAnsi="Arial Narrow"/>
                <w:spacing w:val="-1"/>
                <w:sz w:val="20"/>
                <w:szCs w:val="20"/>
                <w:highlight w:val="yellow"/>
              </w:rPr>
              <w:t>(c)</w:t>
            </w:r>
          </w:p>
          <w:p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95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sidRPr="00406D87">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are</w:t>
            </w:r>
            <w:r w:rsidRPr="00406D87">
              <w:rPr>
                <w:rFonts w:ascii="Arial Narrow" w:hAnsi="Arial Narrow"/>
                <w:spacing w:val="-6"/>
                <w:sz w:val="20"/>
                <w:szCs w:val="20"/>
              </w:rPr>
              <w:t xml:space="preserve"> </w:t>
            </w:r>
            <w:r w:rsidRPr="00406D87">
              <w:rPr>
                <w:rFonts w:ascii="Arial Narrow" w:hAnsi="Arial Narrow"/>
                <w:spacing w:val="-1"/>
                <w:sz w:val="20"/>
                <w:szCs w:val="20"/>
              </w:rPr>
              <w:t>negative</w:t>
            </w:r>
            <w:r w:rsidRPr="00406D87">
              <w:rPr>
                <w:rFonts w:ascii="Arial Narrow" w:hAnsi="Arial Narrow"/>
                <w:spacing w:val="-6"/>
                <w:sz w:val="20"/>
                <w:szCs w:val="20"/>
              </w:rPr>
              <w:t xml:space="preserve"> </w:t>
            </w:r>
            <w:r w:rsidRPr="00406D87">
              <w:rPr>
                <w:rFonts w:ascii="Arial Narrow" w:hAnsi="Arial Narrow"/>
                <w:sz w:val="20"/>
                <w:szCs w:val="20"/>
              </w:rPr>
              <w:t>or</w:t>
            </w:r>
            <w:r w:rsidRPr="00406D87">
              <w:rPr>
                <w:rFonts w:ascii="Arial Narrow" w:hAnsi="Arial Narrow"/>
                <w:spacing w:val="28"/>
                <w:w w:val="99"/>
                <w:sz w:val="20"/>
                <w:szCs w:val="20"/>
              </w:rPr>
              <w:t xml:space="preserve"> </w:t>
            </w:r>
            <w:r w:rsidRPr="00406D87">
              <w:rPr>
                <w:rFonts w:ascii="Arial Narrow" w:hAnsi="Arial Narrow"/>
                <w:spacing w:val="-1"/>
                <w:sz w:val="20"/>
                <w:szCs w:val="20"/>
              </w:rPr>
              <w:t>disrespectful</w:t>
            </w:r>
            <w:r w:rsidRPr="00406D87">
              <w:rPr>
                <w:rFonts w:ascii="Arial Narrow" w:hAnsi="Arial Narrow"/>
                <w:spacing w:val="-9"/>
                <w:sz w:val="20"/>
                <w:szCs w:val="20"/>
              </w:rPr>
              <w:t xml:space="preserve"> </w:t>
            </w:r>
            <w:r w:rsidRPr="00406D87">
              <w:rPr>
                <w:rFonts w:ascii="Arial Narrow" w:hAnsi="Arial Narrow"/>
                <w:spacing w:val="-1"/>
                <w:sz w:val="20"/>
                <w:szCs w:val="20"/>
              </w:rPr>
              <w:t>and/or</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8"/>
                <w:sz w:val="20"/>
                <w:szCs w:val="20"/>
              </w:rPr>
              <w:t xml:space="preserve"> </w:t>
            </w:r>
            <w:r w:rsidRPr="00406D87">
              <w:rPr>
                <w:rFonts w:ascii="Arial Narrow" w:hAnsi="Arial Narrow"/>
                <w:sz w:val="20"/>
                <w:szCs w:val="20"/>
              </w:rPr>
              <w:t>teacher</w:t>
            </w:r>
            <w:r w:rsidRPr="00406D87">
              <w:rPr>
                <w:rFonts w:ascii="Arial Narrow" w:hAnsi="Arial Narrow"/>
                <w:spacing w:val="40"/>
                <w:w w:val="99"/>
                <w:sz w:val="20"/>
                <w:szCs w:val="20"/>
              </w:rPr>
              <w:t xml:space="preserve"> </w:t>
            </w:r>
            <w:r w:rsidRPr="00406D87">
              <w:rPr>
                <w:rFonts w:ascii="Arial Narrow" w:hAnsi="Arial Narrow"/>
                <w:sz w:val="20"/>
                <w:szCs w:val="20"/>
              </w:rPr>
              <w:t>does</w:t>
            </w:r>
            <w:r w:rsidRPr="00406D87">
              <w:rPr>
                <w:rFonts w:ascii="Arial Narrow" w:hAnsi="Arial Narrow"/>
                <w:spacing w:val="-7"/>
                <w:sz w:val="20"/>
                <w:szCs w:val="20"/>
              </w:rPr>
              <w:t xml:space="preserve"> </w:t>
            </w:r>
            <w:r w:rsidRPr="00406D87">
              <w:rPr>
                <w:rFonts w:ascii="Arial Narrow" w:hAnsi="Arial Narrow"/>
                <w:sz w:val="20"/>
                <w:szCs w:val="20"/>
              </w:rPr>
              <w:t>not</w:t>
            </w:r>
            <w:r w:rsidRPr="00406D87">
              <w:rPr>
                <w:rFonts w:ascii="Arial Narrow" w:hAnsi="Arial Narrow"/>
                <w:spacing w:val="-7"/>
                <w:sz w:val="20"/>
                <w:szCs w:val="20"/>
              </w:rPr>
              <w:t xml:space="preserve"> </w:t>
            </w:r>
            <w:r w:rsidRPr="00406D87">
              <w:rPr>
                <w:rFonts w:ascii="Arial Narrow" w:hAnsi="Arial Narrow"/>
                <w:spacing w:val="-1"/>
                <w:sz w:val="20"/>
                <w:szCs w:val="20"/>
              </w:rPr>
              <w:t>promote</w:t>
            </w:r>
            <w:r w:rsidRPr="00406D87">
              <w:rPr>
                <w:rFonts w:ascii="Arial Narrow" w:hAnsi="Arial Narrow"/>
                <w:spacing w:val="-6"/>
                <w:sz w:val="20"/>
                <w:szCs w:val="20"/>
              </w:rPr>
              <w:t xml:space="preserve"> </w:t>
            </w:r>
            <w:r w:rsidRPr="00406D87">
              <w:rPr>
                <w:rFonts w:ascii="Arial Narrow" w:hAnsi="Arial Narrow"/>
                <w:spacing w:val="-1"/>
                <w:sz w:val="20"/>
                <w:szCs w:val="20"/>
              </w:rPr>
              <w:t>positive</w:t>
            </w:r>
            <w:r w:rsidRPr="00406D87">
              <w:rPr>
                <w:rFonts w:ascii="Arial Narrow" w:hAnsi="Arial Narrow"/>
                <w:spacing w:val="-3"/>
                <w:sz w:val="20"/>
                <w:szCs w:val="20"/>
              </w:rPr>
              <w:t xml:space="preserve"> </w:t>
            </w:r>
            <w:r w:rsidRPr="00406D87">
              <w:rPr>
                <w:rFonts w:ascii="Arial Narrow" w:hAnsi="Arial Narrow"/>
                <w:sz w:val="20"/>
                <w:szCs w:val="20"/>
              </w:rPr>
              <w:t>social</w:t>
            </w:r>
            <w:r w:rsidRPr="00406D87">
              <w:rPr>
                <w:rFonts w:ascii="Arial Narrow" w:hAnsi="Arial Narrow"/>
                <w:spacing w:val="30"/>
                <w:w w:val="99"/>
                <w:sz w:val="20"/>
                <w:szCs w:val="20"/>
              </w:rPr>
              <w:t xml:space="preserve"> </w:t>
            </w:r>
            <w:r w:rsidRPr="00406D87">
              <w:rPr>
                <w:rFonts w:ascii="Arial Narrow" w:hAnsi="Arial Narrow"/>
                <w:spacing w:val="-1"/>
                <w:sz w:val="20"/>
                <w:szCs w:val="20"/>
              </w:rPr>
              <w:t>interactions</w:t>
            </w:r>
            <w:r w:rsidRPr="00406D87">
              <w:rPr>
                <w:rFonts w:ascii="Arial Narrow" w:hAnsi="Arial Narrow"/>
                <w:spacing w:val="-12"/>
                <w:sz w:val="20"/>
                <w:szCs w:val="20"/>
              </w:rPr>
              <w:t xml:space="preserve"> </w:t>
            </w:r>
            <w:r w:rsidRPr="00406D87">
              <w:rPr>
                <w:rFonts w:ascii="Arial Narrow" w:hAnsi="Arial Narrow"/>
                <w:spacing w:val="-1"/>
                <w:sz w:val="20"/>
                <w:szCs w:val="20"/>
              </w:rPr>
              <w:t>among</w:t>
            </w:r>
            <w:r w:rsidRPr="00406D87">
              <w:rPr>
                <w:rFonts w:ascii="Arial Narrow" w:hAnsi="Arial Narrow"/>
                <w:spacing w:val="-10"/>
                <w:sz w:val="20"/>
                <w:szCs w:val="20"/>
              </w:rPr>
              <w:t xml:space="preserve"> </w:t>
            </w:r>
            <w:r w:rsidRPr="00406D87">
              <w:rPr>
                <w:rFonts w:ascii="Arial Narrow" w:hAnsi="Arial Narrow"/>
                <w:spacing w:val="-1"/>
                <w:sz w:val="20"/>
                <w:szCs w:val="20"/>
              </w:rPr>
              <w:t>students.</w:t>
            </w:r>
          </w:p>
        </w:tc>
        <w:tc>
          <w:tcPr>
            <w:tcW w:w="98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9"/>
                <w:sz w:val="20"/>
                <w:szCs w:val="20"/>
              </w:rPr>
              <w:t xml:space="preserve"> </w:t>
            </w:r>
            <w:r w:rsidRPr="00406D87">
              <w:rPr>
                <w:rFonts w:ascii="Arial Narrow" w:hAnsi="Arial Narrow"/>
                <w:sz w:val="20"/>
                <w:szCs w:val="20"/>
              </w:rPr>
              <w:t>are</w:t>
            </w:r>
            <w:r w:rsidRPr="00406D87">
              <w:rPr>
                <w:rFonts w:ascii="Arial Narrow" w:hAnsi="Arial Narrow"/>
                <w:spacing w:val="-8"/>
                <w:sz w:val="20"/>
                <w:szCs w:val="20"/>
              </w:rPr>
              <w:t xml:space="preserve"> </w:t>
            </w:r>
            <w:r w:rsidRPr="00406D87">
              <w:rPr>
                <w:rFonts w:ascii="Arial Narrow" w:hAnsi="Arial Narrow"/>
                <w:sz w:val="20"/>
                <w:szCs w:val="20"/>
              </w:rPr>
              <w:t>generally</w:t>
            </w:r>
            <w:r w:rsidRPr="00406D87">
              <w:rPr>
                <w:rFonts w:ascii="Arial Narrow" w:hAnsi="Arial Narrow"/>
                <w:spacing w:val="-11"/>
                <w:sz w:val="20"/>
                <w:szCs w:val="20"/>
              </w:rPr>
              <w:t xml:space="preserve"> </w:t>
            </w:r>
            <w:r w:rsidRPr="00406D87">
              <w:rPr>
                <w:rFonts w:ascii="Arial Narrow" w:hAnsi="Arial Narrow"/>
                <w:sz w:val="20"/>
                <w:szCs w:val="20"/>
              </w:rPr>
              <w:t>positive</w:t>
            </w:r>
            <w:r w:rsidRPr="00406D87">
              <w:rPr>
                <w:rFonts w:ascii="Arial Narrow" w:hAnsi="Arial Narrow"/>
                <w:spacing w:val="29"/>
                <w:w w:val="99"/>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pacing w:val="-1"/>
                <w:sz w:val="20"/>
                <w:szCs w:val="20"/>
              </w:rPr>
              <w:t>respectful</w:t>
            </w:r>
            <w:r w:rsidRPr="00406D87">
              <w:rPr>
                <w:rFonts w:ascii="Arial Narrow" w:hAnsi="Arial Narrow"/>
                <w:spacing w:val="-7"/>
                <w:sz w:val="20"/>
                <w:szCs w:val="20"/>
              </w:rPr>
              <w:t xml:space="preserve"> </w:t>
            </w:r>
            <w:r w:rsidRPr="00406D87">
              <w:rPr>
                <w:rFonts w:ascii="Arial Narrow" w:hAnsi="Arial Narrow"/>
                <w:spacing w:val="-1"/>
                <w:sz w:val="20"/>
                <w:szCs w:val="20"/>
              </w:rPr>
              <w:t>and/or</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teacher</w:t>
            </w:r>
            <w:r w:rsidRPr="00406D87">
              <w:rPr>
                <w:rFonts w:ascii="Arial Narrow" w:hAnsi="Arial Narrow"/>
                <w:spacing w:val="40"/>
                <w:w w:val="99"/>
                <w:sz w:val="20"/>
                <w:szCs w:val="20"/>
              </w:rPr>
              <w:t xml:space="preserve"> </w:t>
            </w:r>
            <w:r w:rsidRPr="00406D87">
              <w:rPr>
                <w:rFonts w:ascii="Arial Narrow" w:hAnsi="Arial Narrow"/>
                <w:sz w:val="20"/>
                <w:szCs w:val="20"/>
              </w:rPr>
              <w:t>inconsistently</w:t>
            </w:r>
            <w:r w:rsidRPr="00406D87">
              <w:rPr>
                <w:rFonts w:ascii="Arial Narrow" w:hAnsi="Arial Narrow"/>
                <w:spacing w:val="-8"/>
                <w:sz w:val="20"/>
                <w:szCs w:val="20"/>
              </w:rPr>
              <w:t xml:space="preserve"> </w:t>
            </w:r>
            <w:r w:rsidRPr="00406D87">
              <w:rPr>
                <w:rFonts w:ascii="Arial Narrow" w:hAnsi="Arial Narrow"/>
                <w:spacing w:val="-1"/>
                <w:sz w:val="20"/>
                <w:szCs w:val="20"/>
              </w:rPr>
              <w:t>makes</w:t>
            </w:r>
            <w:r w:rsidRPr="00406D87">
              <w:rPr>
                <w:rFonts w:ascii="Arial Narrow" w:hAnsi="Arial Narrow"/>
                <w:spacing w:val="-9"/>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25"/>
                <w:w w:val="99"/>
                <w:sz w:val="20"/>
                <w:szCs w:val="20"/>
              </w:rPr>
              <w:t xml:space="preserve"> </w:t>
            </w:r>
            <w:r w:rsidRPr="00406D87">
              <w:rPr>
                <w:rFonts w:ascii="Arial Narrow" w:hAnsi="Arial Narrow"/>
                <w:spacing w:val="-1"/>
                <w:sz w:val="20"/>
                <w:szCs w:val="20"/>
              </w:rPr>
              <w:t>promote</w:t>
            </w:r>
            <w:r w:rsidRPr="00406D87">
              <w:rPr>
                <w:rFonts w:ascii="Arial Narrow" w:hAnsi="Arial Narrow"/>
                <w:spacing w:val="-9"/>
                <w:sz w:val="20"/>
                <w:szCs w:val="20"/>
              </w:rPr>
              <w:t xml:space="preserve"> </w:t>
            </w:r>
            <w:r w:rsidRPr="00406D87">
              <w:rPr>
                <w:rFonts w:ascii="Arial Narrow" w:hAnsi="Arial Narrow"/>
                <w:spacing w:val="-1"/>
                <w:sz w:val="20"/>
                <w:szCs w:val="20"/>
              </w:rPr>
              <w:t>positive</w:t>
            </w:r>
            <w:r w:rsidRPr="00406D87">
              <w:rPr>
                <w:rFonts w:ascii="Arial Narrow" w:hAnsi="Arial Narrow"/>
                <w:spacing w:val="-6"/>
                <w:sz w:val="20"/>
                <w:szCs w:val="20"/>
              </w:rPr>
              <w:t xml:space="preserve"> </w:t>
            </w:r>
            <w:r w:rsidRPr="00406D87">
              <w:rPr>
                <w:rFonts w:ascii="Arial Narrow" w:hAnsi="Arial Narrow"/>
                <w:sz w:val="20"/>
                <w:szCs w:val="20"/>
              </w:rPr>
              <w:t>social</w:t>
            </w:r>
            <w:r w:rsidRPr="00406D87">
              <w:rPr>
                <w:rFonts w:ascii="Arial Narrow" w:hAnsi="Arial Narrow"/>
                <w:spacing w:val="26"/>
                <w:w w:val="99"/>
                <w:sz w:val="20"/>
                <w:szCs w:val="20"/>
              </w:rPr>
              <w:t xml:space="preserve"> </w:t>
            </w:r>
            <w:r w:rsidRPr="00406D87">
              <w:rPr>
                <w:rFonts w:ascii="Arial Narrow" w:hAnsi="Arial Narrow"/>
                <w:spacing w:val="-1"/>
                <w:sz w:val="20"/>
                <w:szCs w:val="20"/>
              </w:rPr>
              <w:t>interactions</w:t>
            </w:r>
            <w:r w:rsidRPr="00406D87">
              <w:rPr>
                <w:rFonts w:ascii="Arial Narrow" w:hAnsi="Arial Narrow"/>
                <w:spacing w:val="-12"/>
                <w:sz w:val="20"/>
                <w:szCs w:val="20"/>
              </w:rPr>
              <w:t xml:space="preserve"> </w:t>
            </w:r>
            <w:r w:rsidRPr="00406D87">
              <w:rPr>
                <w:rFonts w:ascii="Arial Narrow" w:hAnsi="Arial Narrow"/>
                <w:spacing w:val="-1"/>
                <w:sz w:val="20"/>
                <w:szCs w:val="20"/>
              </w:rPr>
              <w:t>among</w:t>
            </w:r>
            <w:r w:rsidRPr="00406D87">
              <w:rPr>
                <w:rFonts w:ascii="Arial Narrow" w:hAnsi="Arial Narrow"/>
                <w:spacing w:val="-10"/>
                <w:sz w:val="20"/>
                <w:szCs w:val="20"/>
              </w:rPr>
              <w:t xml:space="preserve"> </w:t>
            </w:r>
            <w:r w:rsidRPr="00406D87">
              <w:rPr>
                <w:rFonts w:ascii="Arial Narrow" w:hAnsi="Arial Narrow"/>
                <w:spacing w:val="-1"/>
                <w:sz w:val="20"/>
                <w:szCs w:val="20"/>
              </w:rPr>
              <w:t>students.</w:t>
            </w:r>
          </w:p>
        </w:tc>
        <w:tc>
          <w:tcPr>
            <w:tcW w:w="890"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Interactions</w:t>
            </w:r>
            <w:r w:rsidRPr="00406D87">
              <w:rPr>
                <w:rFonts w:ascii="Arial Narrow" w:hAnsi="Arial Narrow"/>
                <w:spacing w:val="-10"/>
                <w:sz w:val="20"/>
                <w:szCs w:val="20"/>
              </w:rPr>
              <w:t xml:space="preserve"> </w:t>
            </w:r>
            <w:r w:rsidRPr="00406D87">
              <w:rPr>
                <w:rFonts w:ascii="Arial Narrow" w:hAnsi="Arial Narrow"/>
                <w:sz w:val="20"/>
                <w:szCs w:val="20"/>
              </w:rPr>
              <w:t>between</w:t>
            </w:r>
            <w:r w:rsidRPr="00406D87">
              <w:rPr>
                <w:rFonts w:ascii="Arial Narrow" w:hAnsi="Arial Narrow"/>
                <w:spacing w:val="-9"/>
                <w:sz w:val="20"/>
                <w:szCs w:val="20"/>
              </w:rPr>
              <w:t xml:space="preserve"> </w:t>
            </w:r>
            <w:r w:rsidRPr="00406D87">
              <w:rPr>
                <w:rFonts w:ascii="Arial Narrow" w:hAnsi="Arial Narrow"/>
                <w:spacing w:val="-1"/>
                <w:sz w:val="20"/>
                <w:szCs w:val="20"/>
              </w:rPr>
              <w:t>teacher</w:t>
            </w:r>
            <w:r w:rsidRPr="00406D87">
              <w:rPr>
                <w:rFonts w:ascii="Arial Narrow" w:hAnsi="Arial Narrow"/>
                <w:spacing w:val="-7"/>
                <w:sz w:val="20"/>
                <w:szCs w:val="20"/>
              </w:rPr>
              <w:t xml:space="preserve"> </w:t>
            </w:r>
            <w:r w:rsidRPr="00406D87">
              <w:rPr>
                <w:rFonts w:ascii="Arial Narrow" w:hAnsi="Arial Narrow"/>
                <w:sz w:val="20"/>
                <w:szCs w:val="20"/>
              </w:rPr>
              <w:t>and</w:t>
            </w:r>
            <w:r w:rsidRPr="00406D87">
              <w:rPr>
                <w:rFonts w:ascii="Arial Narrow" w:hAnsi="Arial Narrow"/>
                <w:spacing w:val="3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10"/>
                <w:sz w:val="20"/>
                <w:szCs w:val="20"/>
              </w:rPr>
              <w:t xml:space="preserve"> </w:t>
            </w:r>
            <w:r w:rsidRPr="00406D87">
              <w:rPr>
                <w:rFonts w:ascii="Arial Narrow" w:hAnsi="Arial Narrow"/>
                <w:sz w:val="20"/>
                <w:szCs w:val="20"/>
              </w:rPr>
              <w:t>are</w:t>
            </w:r>
            <w:r w:rsidRPr="00406D87">
              <w:rPr>
                <w:rFonts w:ascii="Arial Narrow" w:hAnsi="Arial Narrow"/>
                <w:spacing w:val="-8"/>
                <w:sz w:val="20"/>
                <w:szCs w:val="20"/>
              </w:rPr>
              <w:t xml:space="preserve"> </w:t>
            </w:r>
            <w:r w:rsidRPr="00406D87">
              <w:rPr>
                <w:rFonts w:ascii="Arial Narrow" w:hAnsi="Arial Narrow"/>
                <w:sz w:val="20"/>
                <w:szCs w:val="20"/>
              </w:rPr>
              <w:t>consistently</w:t>
            </w:r>
            <w:r w:rsidRPr="00406D87">
              <w:rPr>
                <w:rFonts w:ascii="Arial Narrow" w:hAnsi="Arial Narrow"/>
                <w:spacing w:val="-9"/>
                <w:sz w:val="20"/>
                <w:szCs w:val="20"/>
              </w:rPr>
              <w:t xml:space="preserve"> </w:t>
            </w:r>
            <w:r w:rsidRPr="00406D87">
              <w:rPr>
                <w:rFonts w:ascii="Arial Narrow" w:hAnsi="Arial Narrow"/>
                <w:sz w:val="20"/>
                <w:szCs w:val="20"/>
              </w:rPr>
              <w:t>positive</w:t>
            </w:r>
            <w:r w:rsidRPr="00406D87">
              <w:rPr>
                <w:rFonts w:ascii="Arial Narrow" w:hAnsi="Arial Narrow"/>
                <w:spacing w:val="27"/>
                <w:w w:val="99"/>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pacing w:val="-1"/>
                <w:sz w:val="20"/>
                <w:szCs w:val="20"/>
              </w:rPr>
              <w:t>respectful</w:t>
            </w:r>
            <w:r w:rsidRPr="00406D87">
              <w:rPr>
                <w:rFonts w:ascii="Arial Narrow" w:hAnsi="Arial Narrow"/>
                <w:spacing w:val="-6"/>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the</w:t>
            </w:r>
            <w:r w:rsidRPr="00406D87">
              <w:rPr>
                <w:rFonts w:ascii="Arial Narrow" w:hAnsi="Arial Narrow"/>
                <w:spacing w:val="-5"/>
                <w:sz w:val="20"/>
                <w:szCs w:val="20"/>
              </w:rPr>
              <w:t xml:space="preserve"> </w:t>
            </w:r>
            <w:r w:rsidRPr="00406D87">
              <w:rPr>
                <w:rFonts w:ascii="Arial Narrow" w:hAnsi="Arial Narrow"/>
                <w:spacing w:val="-1"/>
                <w:sz w:val="20"/>
                <w:szCs w:val="20"/>
              </w:rPr>
              <w:t>teacher</w:t>
            </w:r>
            <w:r w:rsidRPr="00406D87">
              <w:rPr>
                <w:rFonts w:ascii="Arial Narrow" w:hAnsi="Arial Narrow"/>
                <w:spacing w:val="33"/>
                <w:w w:val="99"/>
                <w:sz w:val="20"/>
                <w:szCs w:val="20"/>
              </w:rPr>
              <w:t xml:space="preserve"> </w:t>
            </w:r>
            <w:r w:rsidRPr="00406D87">
              <w:rPr>
                <w:rFonts w:ascii="Arial Narrow" w:hAnsi="Arial Narrow"/>
                <w:spacing w:val="-1"/>
                <w:sz w:val="20"/>
                <w:szCs w:val="20"/>
              </w:rPr>
              <w:t>regularly</w:t>
            </w:r>
            <w:r w:rsidRPr="00406D87">
              <w:rPr>
                <w:rFonts w:ascii="Arial Narrow" w:hAnsi="Arial Narrow"/>
                <w:spacing w:val="-12"/>
                <w:sz w:val="20"/>
                <w:szCs w:val="20"/>
              </w:rPr>
              <w:t xml:space="preserve"> </w:t>
            </w:r>
            <w:r w:rsidRPr="00406D87">
              <w:rPr>
                <w:rFonts w:ascii="Arial Narrow" w:hAnsi="Arial Narrow"/>
                <w:sz w:val="20"/>
                <w:szCs w:val="20"/>
              </w:rPr>
              <w:t>promotes</w:t>
            </w:r>
            <w:r w:rsidRPr="00406D87">
              <w:rPr>
                <w:rFonts w:ascii="Arial Narrow" w:hAnsi="Arial Narrow"/>
                <w:spacing w:val="-11"/>
                <w:sz w:val="20"/>
                <w:szCs w:val="20"/>
              </w:rPr>
              <w:t xml:space="preserve"> </w:t>
            </w:r>
            <w:r w:rsidRPr="00406D87">
              <w:rPr>
                <w:rFonts w:ascii="Arial Narrow" w:hAnsi="Arial Narrow"/>
                <w:sz w:val="20"/>
                <w:szCs w:val="20"/>
              </w:rPr>
              <w:t>positive</w:t>
            </w:r>
            <w:r w:rsidRPr="00406D87">
              <w:rPr>
                <w:rFonts w:ascii="Arial Narrow" w:hAnsi="Arial Narrow"/>
                <w:spacing w:val="29"/>
                <w:w w:val="99"/>
                <w:sz w:val="20"/>
                <w:szCs w:val="20"/>
              </w:rPr>
              <w:t xml:space="preserve"> </w:t>
            </w:r>
            <w:r w:rsidRPr="00406D87">
              <w:rPr>
                <w:rFonts w:ascii="Arial Narrow" w:hAnsi="Arial Narrow"/>
                <w:sz w:val="20"/>
                <w:szCs w:val="20"/>
              </w:rPr>
              <w:t>social</w:t>
            </w:r>
            <w:r w:rsidRPr="00406D87">
              <w:rPr>
                <w:rFonts w:ascii="Arial Narrow" w:hAnsi="Arial Narrow"/>
                <w:spacing w:val="-10"/>
                <w:sz w:val="20"/>
                <w:szCs w:val="20"/>
              </w:rPr>
              <w:t xml:space="preserve"> </w:t>
            </w:r>
            <w:r w:rsidRPr="00406D87">
              <w:rPr>
                <w:rFonts w:ascii="Arial Narrow" w:hAnsi="Arial Narrow"/>
                <w:spacing w:val="-1"/>
                <w:sz w:val="20"/>
                <w:szCs w:val="20"/>
              </w:rPr>
              <w:t>interactions</w:t>
            </w:r>
            <w:r w:rsidRPr="00406D87">
              <w:rPr>
                <w:rFonts w:ascii="Arial Narrow" w:hAnsi="Arial Narrow"/>
                <w:spacing w:val="-11"/>
                <w:sz w:val="20"/>
                <w:szCs w:val="20"/>
              </w:rPr>
              <w:t xml:space="preserve"> </w:t>
            </w:r>
            <w:r w:rsidRPr="00406D87">
              <w:rPr>
                <w:rFonts w:ascii="Arial Narrow" w:hAnsi="Arial Narrow"/>
                <w:sz w:val="20"/>
                <w:szCs w:val="20"/>
              </w:rPr>
              <w:t>among</w:t>
            </w:r>
            <w:r>
              <w:rPr>
                <w:rFonts w:ascii="Arial Narrow" w:hAnsi="Arial Narrow"/>
                <w:spacing w:val="26"/>
                <w:w w:val="99"/>
                <w:sz w:val="20"/>
                <w:szCs w:val="20"/>
              </w:rPr>
              <w:t xml:space="preserve"> </w:t>
            </w:r>
            <w:r w:rsidRPr="00406D87">
              <w:rPr>
                <w:rFonts w:ascii="Arial Narrow" w:hAnsi="Arial Narrow"/>
                <w:spacing w:val="-1"/>
                <w:sz w:val="20"/>
                <w:szCs w:val="20"/>
              </w:rPr>
              <w:t>students.</w:t>
            </w:r>
          </w:p>
        </w:tc>
        <w:tc>
          <w:tcPr>
            <w:tcW w:w="861" w:type="pct"/>
          </w:tcPr>
          <w:p w:rsidR="00540B25" w:rsidRPr="00D54CB7" w:rsidRDefault="00540B25" w:rsidP="00EC352B">
            <w:pPr>
              <w:pStyle w:val="NormalWeb"/>
              <w:spacing w:before="0" w:beforeAutospacing="0" w:after="0" w:afterAutospacing="0"/>
              <w:rPr>
                <w:rFonts w:ascii="Arial Narrow" w:hAnsi="Arial Narrow" w:cs="Arial"/>
                <w:color w:val="000000" w:themeColor="text1"/>
                <w:sz w:val="20"/>
                <w:szCs w:val="20"/>
              </w:rPr>
            </w:pPr>
            <w:r w:rsidRPr="00D54CB7">
              <w:rPr>
                <w:rFonts w:ascii="Arial Narrow" w:hAnsi="Arial Narrow"/>
                <w:sz w:val="20"/>
                <w:szCs w:val="20"/>
              </w:rPr>
              <w:t>There is no disrespectful behavior between students and/or when necessary, students appropriately correct one another.</w:t>
            </w:r>
          </w:p>
        </w:tc>
        <w:tc>
          <w:tcPr>
            <w:tcW w:w="250" w:type="pct"/>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86"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Pr>
          <w:p w:rsidR="00540B25" w:rsidRDefault="00540B25" w:rsidP="00EC352B">
            <w:pPr>
              <w:tabs>
                <w:tab w:val="left" w:pos="475"/>
              </w:tabs>
              <w:rPr>
                <w:rFonts w:ascii="Arial Narrow" w:hAnsi="Arial Narrow" w:cs="Arial"/>
                <w:sz w:val="20"/>
                <w:szCs w:val="20"/>
              </w:rPr>
            </w:pPr>
            <w:r>
              <w:rPr>
                <w:rFonts w:ascii="Arial Narrow" w:hAnsi="Arial Narrow" w:cs="Arial"/>
                <w:sz w:val="20"/>
                <w:szCs w:val="20"/>
              </w:rPr>
              <w:t xml:space="preserve">[1a.2] </w:t>
            </w:r>
            <w:r w:rsidRPr="00406D87">
              <w:rPr>
                <w:rFonts w:ascii="Arial Narrow" w:hAnsi="Arial Narrow" w:cs="Arial"/>
                <w:sz w:val="20"/>
                <w:szCs w:val="20"/>
              </w:rPr>
              <w:t>Respect for student diversity</w:t>
            </w:r>
          </w:p>
          <w:p w:rsidR="00540B25" w:rsidRDefault="00540B25" w:rsidP="00EC352B">
            <w:pPr>
              <w:pStyle w:val="TableParagraph"/>
              <w:rPr>
                <w:rFonts w:ascii="Arial Narrow" w:eastAsia="Times New Roman" w:hAnsi="Arial Narrow" w:cs="Times New Roman"/>
                <w:sz w:val="20"/>
                <w:szCs w:val="20"/>
                <w:highlight w:val="yellow"/>
              </w:rPr>
            </w:pPr>
          </w:p>
          <w:p w:rsidR="00540B25" w:rsidRDefault="00540B25" w:rsidP="00EC352B">
            <w:pPr>
              <w:pStyle w:val="TableParagraph"/>
              <w:rPr>
                <w:rFonts w:ascii="Arial Narrow" w:eastAsia="Times New Roman" w:hAnsi="Arial Narrow" w:cs="Times New Roman"/>
                <w:sz w:val="20"/>
                <w:szCs w:val="20"/>
                <w:highlight w:val="yellow"/>
              </w:rPr>
            </w:pPr>
            <w:r w:rsidRPr="00384658">
              <w:rPr>
                <w:rFonts w:ascii="Arial Narrow" w:eastAsia="Times New Roman" w:hAnsi="Arial Narrow" w:cs="Times New Roman"/>
                <w:sz w:val="20"/>
                <w:szCs w:val="20"/>
                <w:highlight w:val="yellow"/>
              </w:rPr>
              <w:t>InTASC 3</w:t>
            </w:r>
            <w:r>
              <w:rPr>
                <w:rFonts w:ascii="Arial Narrow" w:eastAsia="Times New Roman" w:hAnsi="Arial Narrow" w:cs="Times New Roman"/>
                <w:sz w:val="20"/>
                <w:szCs w:val="20"/>
                <w:highlight w:val="yellow"/>
              </w:rPr>
              <w:t>(f)</w:t>
            </w:r>
          </w:p>
          <w:p w:rsidR="00540B25" w:rsidRPr="00406D87" w:rsidRDefault="00540B25" w:rsidP="00EC352B">
            <w:pPr>
              <w:tabs>
                <w:tab w:val="left" w:pos="475"/>
              </w:tabs>
              <w:rPr>
                <w:rFonts w:ascii="Arial Narrow" w:hAnsi="Arial Narrow" w:cs="Arial"/>
                <w:sz w:val="20"/>
                <w:szCs w:val="20"/>
              </w:rPr>
            </w:pPr>
            <w:r w:rsidRPr="00981E98">
              <w:rPr>
                <w:rFonts w:ascii="Arial Narrow" w:hAnsi="Arial Narrow"/>
                <w:spacing w:val="-1"/>
                <w:sz w:val="20"/>
                <w:szCs w:val="20"/>
                <w:highlight w:val="green"/>
              </w:rPr>
              <w:t>CAEP 1.1</w:t>
            </w:r>
          </w:p>
        </w:tc>
        <w:tc>
          <w:tcPr>
            <w:tcW w:w="95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z w:val="20"/>
                <w:szCs w:val="20"/>
              </w:rPr>
              <w:t>Does</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not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establish</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respectful</w:t>
            </w:r>
            <w:r w:rsidRPr="00406D87">
              <w:rPr>
                <w:rFonts w:ascii="Arial Narrow" w:eastAsia="Times New Roman" w:hAnsi="Arial Narrow" w:cs="Times New Roman"/>
                <w:spacing w:val="-4"/>
                <w:sz w:val="20"/>
                <w:szCs w:val="20"/>
              </w:rPr>
              <w:t xml:space="preserve"> </w:t>
            </w:r>
            <w:r w:rsidRPr="00406D87">
              <w:rPr>
                <w:rFonts w:ascii="Arial Narrow" w:eastAsia="Times New Roman" w:hAnsi="Arial Narrow" w:cs="Times New Roman"/>
                <w:sz w:val="20"/>
                <w:szCs w:val="20"/>
              </w:rPr>
              <w:t>of</w:t>
            </w:r>
            <w:r w:rsidRPr="00406D87">
              <w:rPr>
                <w:rFonts w:ascii="Arial Narrow" w:eastAsia="Times New Roman" w:hAnsi="Arial Narrow" w:cs="Times New Roman"/>
                <w:spacing w:val="29"/>
                <w:w w:val="99"/>
                <w:sz w:val="20"/>
                <w:szCs w:val="20"/>
              </w:rPr>
              <w:t xml:space="preserve"> </w:t>
            </w:r>
            <w:r w:rsidRPr="00406D87">
              <w:rPr>
                <w:rFonts w:ascii="Arial Narrow" w:eastAsia="Times New Roman" w:hAnsi="Arial Narrow" w:cs="Times New Roman"/>
                <w:spacing w:val="-1"/>
                <w:sz w:val="20"/>
                <w:szCs w:val="20"/>
              </w:rPr>
              <w:t>students’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34"/>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14"/>
                <w:sz w:val="20"/>
                <w:szCs w:val="20"/>
              </w:rPr>
              <w:t xml:space="preserve"> </w:t>
            </w:r>
            <w:r w:rsidRPr="00406D87">
              <w:rPr>
                <w:rFonts w:ascii="Arial Narrow" w:eastAsia="Times New Roman" w:hAnsi="Arial Narrow" w:cs="Times New Roman"/>
                <w:sz w:val="20"/>
                <w:szCs w:val="20"/>
              </w:rPr>
              <w:t>differences</w:t>
            </w:r>
            <w:r w:rsidRPr="00406D87">
              <w:rPr>
                <w:rFonts w:ascii="Arial Narrow" w:eastAsia="Times New Roman" w:hAnsi="Arial Narrow" w:cs="Times New Roman"/>
                <w:spacing w:val="-14"/>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27"/>
                <w:w w:val="99"/>
                <w:sz w:val="20"/>
                <w:szCs w:val="20"/>
              </w:rPr>
              <w:t xml:space="preserve"> </w:t>
            </w:r>
            <w:r w:rsidRPr="00406D87">
              <w:rPr>
                <w:rFonts w:ascii="Arial Narrow" w:eastAsia="Times New Roman" w:hAnsi="Arial Narrow" w:cs="Times New Roman"/>
                <w:spacing w:val="-1"/>
                <w:sz w:val="20"/>
                <w:szCs w:val="20"/>
              </w:rPr>
              <w:t>the</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pacing w:val="-1"/>
                <w:sz w:val="20"/>
                <w:szCs w:val="20"/>
              </w:rPr>
              <w:t>teacher</w:t>
            </w:r>
            <w:r w:rsidRPr="00406D87">
              <w:rPr>
                <w:rFonts w:ascii="Arial Narrow" w:eastAsia="Times New Roman" w:hAnsi="Arial Narrow" w:cs="Times New Roman"/>
                <w:spacing w:val="-4"/>
                <w:sz w:val="20"/>
                <w:szCs w:val="20"/>
              </w:rPr>
              <w:t xml:space="preserve"> </w:t>
            </w:r>
            <w:r w:rsidRPr="00406D87">
              <w:rPr>
                <w:rFonts w:ascii="Arial Narrow" w:eastAsia="Times New Roman" w:hAnsi="Arial Narrow" w:cs="Times New Roman"/>
                <w:sz w:val="20"/>
                <w:szCs w:val="20"/>
              </w:rPr>
              <w:t>does</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not</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address</w:t>
            </w:r>
            <w:r w:rsidRPr="00406D87">
              <w:rPr>
                <w:rFonts w:ascii="Arial Narrow" w:eastAsia="Times New Roman" w:hAnsi="Arial Narrow" w:cs="Times New Roman"/>
                <w:spacing w:val="20"/>
                <w:w w:val="99"/>
                <w:sz w:val="20"/>
                <w:szCs w:val="20"/>
              </w:rPr>
              <w:t xml:space="preserve"> </w:t>
            </w:r>
            <w:r w:rsidRPr="00406D87">
              <w:rPr>
                <w:rFonts w:ascii="Arial Narrow" w:eastAsia="Times New Roman" w:hAnsi="Arial Narrow" w:cs="Times New Roman"/>
                <w:spacing w:val="-1"/>
                <w:sz w:val="20"/>
                <w:szCs w:val="20"/>
              </w:rPr>
              <w:t>disrespectful</w:t>
            </w:r>
            <w:r w:rsidRPr="00406D87">
              <w:rPr>
                <w:rFonts w:ascii="Arial Narrow" w:eastAsia="Times New Roman" w:hAnsi="Arial Narrow" w:cs="Times New Roman"/>
                <w:spacing w:val="-19"/>
                <w:sz w:val="20"/>
                <w:szCs w:val="20"/>
              </w:rPr>
              <w:t xml:space="preserve"> </w:t>
            </w:r>
            <w:r w:rsidRPr="00406D87">
              <w:rPr>
                <w:rFonts w:ascii="Arial Narrow" w:eastAsia="Times New Roman" w:hAnsi="Arial Narrow" w:cs="Times New Roman"/>
                <w:sz w:val="20"/>
                <w:szCs w:val="20"/>
              </w:rPr>
              <w:t>behavior.</w:t>
            </w:r>
          </w:p>
        </w:tc>
        <w:tc>
          <w:tcPr>
            <w:tcW w:w="98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pacing w:val="-1"/>
                <w:sz w:val="20"/>
                <w:szCs w:val="20"/>
              </w:rPr>
              <w:t>Establishes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7"/>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28"/>
                <w:w w:val="99"/>
                <w:sz w:val="20"/>
                <w:szCs w:val="20"/>
              </w:rPr>
              <w:t xml:space="preserve"> </w:t>
            </w:r>
            <w:r w:rsidRPr="00406D87">
              <w:rPr>
                <w:rFonts w:ascii="Arial Narrow" w:eastAsia="Times New Roman" w:hAnsi="Arial Narrow" w:cs="Times New Roman"/>
                <w:spacing w:val="-1"/>
                <w:sz w:val="20"/>
                <w:szCs w:val="20"/>
              </w:rPr>
              <w:t>inconsistently</w:t>
            </w:r>
            <w:r w:rsidRPr="00406D87">
              <w:rPr>
                <w:rFonts w:ascii="Arial Narrow" w:eastAsia="Times New Roman" w:hAnsi="Arial Narrow" w:cs="Times New Roman"/>
                <w:spacing w:val="-12"/>
                <w:sz w:val="20"/>
                <w:szCs w:val="20"/>
              </w:rPr>
              <w:t xml:space="preserve"> </w:t>
            </w:r>
            <w:r w:rsidRPr="00406D87">
              <w:rPr>
                <w:rFonts w:ascii="Arial Narrow" w:eastAsia="Times New Roman" w:hAnsi="Arial Narrow" w:cs="Times New Roman"/>
                <w:spacing w:val="-1"/>
                <w:sz w:val="20"/>
                <w:szCs w:val="20"/>
              </w:rPr>
              <w:t>respectful</w:t>
            </w:r>
            <w:r w:rsidRPr="00406D87">
              <w:rPr>
                <w:rFonts w:ascii="Arial Narrow" w:eastAsia="Times New Roman" w:hAnsi="Arial Narrow" w:cs="Times New Roman"/>
                <w:spacing w:val="-11"/>
                <w:sz w:val="20"/>
                <w:szCs w:val="20"/>
              </w:rPr>
              <w:t xml:space="preserve"> </w:t>
            </w:r>
            <w:r w:rsidRPr="00406D87">
              <w:rPr>
                <w:rFonts w:ascii="Arial Narrow" w:eastAsia="Times New Roman" w:hAnsi="Arial Narrow" w:cs="Times New Roman"/>
                <w:spacing w:val="1"/>
                <w:sz w:val="20"/>
                <w:szCs w:val="20"/>
              </w:rPr>
              <w:t>of</w:t>
            </w:r>
            <w:r w:rsidRPr="00406D87">
              <w:rPr>
                <w:rFonts w:ascii="Arial Narrow" w:eastAsia="Times New Roman" w:hAnsi="Arial Narrow" w:cs="Times New Roman"/>
                <w:spacing w:val="44"/>
                <w:w w:val="99"/>
                <w:sz w:val="20"/>
                <w:szCs w:val="20"/>
              </w:rPr>
              <w:t xml:space="preserve"> </w:t>
            </w:r>
            <w:r w:rsidRPr="00406D87">
              <w:rPr>
                <w:rFonts w:ascii="Arial Narrow" w:eastAsia="Times New Roman" w:hAnsi="Arial Narrow" w:cs="Times New Roman"/>
                <w:spacing w:val="-1"/>
                <w:sz w:val="20"/>
                <w:szCs w:val="20"/>
              </w:rPr>
              <w:t>students’</w:t>
            </w:r>
            <w:r w:rsidRPr="00406D87">
              <w:rPr>
                <w:rFonts w:ascii="Arial Narrow" w:eastAsia="Times New Roman" w:hAnsi="Arial Narrow" w:cs="Times New Roman"/>
                <w:spacing w:val="-10"/>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34"/>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23"/>
                <w:sz w:val="20"/>
                <w:szCs w:val="20"/>
              </w:rPr>
              <w:t xml:space="preserve"> </w:t>
            </w:r>
            <w:r w:rsidRPr="00406D87">
              <w:rPr>
                <w:rFonts w:ascii="Arial Narrow" w:eastAsia="Times New Roman" w:hAnsi="Arial Narrow" w:cs="Times New Roman"/>
                <w:sz w:val="20"/>
                <w:szCs w:val="20"/>
              </w:rPr>
              <w:t>differences.</w:t>
            </w:r>
          </w:p>
        </w:tc>
        <w:tc>
          <w:tcPr>
            <w:tcW w:w="890"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pacing w:val="-1"/>
                <w:sz w:val="20"/>
                <w:szCs w:val="20"/>
              </w:rPr>
              <w:t>Maintains</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a</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learning</w:t>
            </w:r>
            <w:r w:rsidRPr="00406D87">
              <w:rPr>
                <w:rFonts w:ascii="Arial Narrow" w:eastAsia="Times New Roman" w:hAnsi="Arial Narrow" w:cs="Times New Roman"/>
                <w:spacing w:val="28"/>
                <w:w w:val="99"/>
                <w:sz w:val="20"/>
                <w:szCs w:val="20"/>
              </w:rPr>
              <w:t xml:space="preserve"> </w:t>
            </w:r>
            <w:r w:rsidRPr="00406D87">
              <w:rPr>
                <w:rFonts w:ascii="Arial Narrow" w:eastAsia="Times New Roman" w:hAnsi="Arial Narrow" w:cs="Times New Roman"/>
                <w:spacing w:val="-1"/>
                <w:sz w:val="20"/>
                <w:szCs w:val="20"/>
              </w:rPr>
              <w:t>environment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that</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is</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consistently</w:t>
            </w:r>
            <w:r w:rsidRPr="00406D87">
              <w:rPr>
                <w:rFonts w:ascii="Arial Narrow" w:eastAsia="Times New Roman" w:hAnsi="Arial Narrow" w:cs="Times New Roman"/>
                <w:spacing w:val="22"/>
                <w:w w:val="99"/>
                <w:sz w:val="20"/>
                <w:szCs w:val="20"/>
              </w:rPr>
              <w:t xml:space="preserve"> </w:t>
            </w:r>
            <w:r w:rsidRPr="00406D87">
              <w:rPr>
                <w:rFonts w:ascii="Arial Narrow" w:eastAsia="Times New Roman" w:hAnsi="Arial Narrow" w:cs="Times New Roman"/>
                <w:spacing w:val="-1"/>
                <w:sz w:val="20"/>
                <w:szCs w:val="20"/>
              </w:rPr>
              <w:t>respectful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of</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all</w:t>
            </w:r>
            <w:r w:rsidRPr="00406D87">
              <w:rPr>
                <w:rFonts w:ascii="Arial Narrow" w:eastAsia="Times New Roman" w:hAnsi="Arial Narrow" w:cs="Times New Roman"/>
                <w:spacing w:val="-6"/>
                <w:sz w:val="20"/>
                <w:szCs w:val="20"/>
              </w:rPr>
              <w:t xml:space="preserve"> </w:t>
            </w:r>
            <w:r w:rsidRPr="00406D87">
              <w:rPr>
                <w:rFonts w:ascii="Arial Narrow" w:eastAsia="Times New Roman" w:hAnsi="Arial Narrow" w:cs="Times New Roman"/>
                <w:sz w:val="20"/>
                <w:szCs w:val="20"/>
              </w:rPr>
              <w:t>students’</w:t>
            </w:r>
            <w:r w:rsidRPr="00406D87">
              <w:rPr>
                <w:rFonts w:ascii="Arial Narrow" w:eastAsia="Times New Roman" w:hAnsi="Arial Narrow" w:cs="Times New Roman"/>
                <w:spacing w:val="24"/>
                <w:w w:val="99"/>
                <w:sz w:val="20"/>
                <w:szCs w:val="20"/>
              </w:rPr>
              <w:t xml:space="preserve"> </w:t>
            </w:r>
            <w:r w:rsidRPr="00406D87">
              <w:rPr>
                <w:rFonts w:ascii="Arial Narrow" w:eastAsia="Times New Roman" w:hAnsi="Arial Narrow" w:cs="Times New Roman"/>
                <w:spacing w:val="-1"/>
                <w:sz w:val="20"/>
                <w:szCs w:val="20"/>
              </w:rPr>
              <w:t>cultural,</w:t>
            </w:r>
            <w:r w:rsidRPr="00406D87">
              <w:rPr>
                <w:rFonts w:ascii="Arial Narrow" w:eastAsia="Times New Roman" w:hAnsi="Arial Narrow" w:cs="Times New Roman"/>
                <w:spacing w:val="-9"/>
                <w:sz w:val="20"/>
                <w:szCs w:val="20"/>
              </w:rPr>
              <w:t xml:space="preserve"> </w:t>
            </w:r>
            <w:r w:rsidRPr="00406D87">
              <w:rPr>
                <w:rFonts w:ascii="Arial Narrow" w:eastAsia="Times New Roman" w:hAnsi="Arial Narrow" w:cs="Times New Roman"/>
                <w:sz w:val="20"/>
                <w:szCs w:val="20"/>
              </w:rPr>
              <w:t>social</w:t>
            </w:r>
            <w:r w:rsidRPr="00406D87">
              <w:rPr>
                <w:rFonts w:ascii="Arial Narrow" w:eastAsia="Times New Roman" w:hAnsi="Arial Narrow" w:cs="Times New Roman"/>
                <w:spacing w:val="-8"/>
                <w:sz w:val="20"/>
                <w:szCs w:val="20"/>
              </w:rPr>
              <w:t xml:space="preserve"> </w:t>
            </w:r>
            <w:r w:rsidRPr="00406D87">
              <w:rPr>
                <w:rFonts w:ascii="Arial Narrow" w:eastAsia="Times New Roman" w:hAnsi="Arial Narrow" w:cs="Times New Roman"/>
                <w:sz w:val="20"/>
                <w:szCs w:val="20"/>
              </w:rPr>
              <w:t>and/or</w:t>
            </w:r>
            <w:r w:rsidRPr="00406D87">
              <w:rPr>
                <w:rFonts w:ascii="Arial Narrow" w:eastAsia="Times New Roman" w:hAnsi="Arial Narrow" w:cs="Times New Roman"/>
                <w:spacing w:val="27"/>
                <w:w w:val="99"/>
                <w:sz w:val="20"/>
                <w:szCs w:val="20"/>
              </w:rPr>
              <w:t xml:space="preserve"> </w:t>
            </w:r>
            <w:r w:rsidRPr="00406D87">
              <w:rPr>
                <w:rFonts w:ascii="Arial Narrow" w:eastAsia="Times New Roman" w:hAnsi="Arial Narrow" w:cs="Times New Roman"/>
                <w:sz w:val="20"/>
                <w:szCs w:val="20"/>
              </w:rPr>
              <w:t>developmental</w:t>
            </w:r>
            <w:r w:rsidRPr="00406D87">
              <w:rPr>
                <w:rFonts w:ascii="Arial Narrow" w:eastAsia="Times New Roman" w:hAnsi="Arial Narrow" w:cs="Times New Roman"/>
                <w:spacing w:val="-23"/>
                <w:sz w:val="20"/>
                <w:szCs w:val="20"/>
              </w:rPr>
              <w:t xml:space="preserve"> </w:t>
            </w:r>
            <w:r w:rsidRPr="00406D87">
              <w:rPr>
                <w:rFonts w:ascii="Arial Narrow" w:eastAsia="Times New Roman" w:hAnsi="Arial Narrow" w:cs="Times New Roman"/>
                <w:sz w:val="20"/>
                <w:szCs w:val="20"/>
              </w:rPr>
              <w:t>differences.</w:t>
            </w:r>
          </w:p>
        </w:tc>
        <w:tc>
          <w:tcPr>
            <w:tcW w:w="861" w:type="pct"/>
            <w:shd w:val="clear" w:color="auto" w:fill="auto"/>
          </w:tcPr>
          <w:p w:rsidR="00540B25" w:rsidRPr="00D54CB7" w:rsidRDefault="00540B25" w:rsidP="00EC352B">
            <w:pPr>
              <w:rPr>
                <w:rFonts w:ascii="Arial Narrow" w:hAnsi="Arial Narrow"/>
                <w:sz w:val="20"/>
                <w:szCs w:val="20"/>
              </w:rPr>
            </w:pPr>
            <w:r w:rsidRPr="00D54CB7">
              <w:rPr>
                <w:rFonts w:ascii="Arial Narrow" w:hAnsi="Arial Narrow"/>
                <w:sz w:val="20"/>
                <w:szCs w:val="20"/>
              </w:rPr>
              <w:t>Acknowledges and incorporates students’ cultural, social and developmental diversity to enrich learning opportunities.</w:t>
            </w:r>
          </w:p>
        </w:tc>
        <w:tc>
          <w:tcPr>
            <w:tcW w:w="250" w:type="pct"/>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86"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rsidR="00540B25" w:rsidRDefault="00540B25" w:rsidP="00EC352B">
            <w:pPr>
              <w:tabs>
                <w:tab w:val="left" w:pos="475"/>
              </w:tabs>
              <w:rPr>
                <w:rFonts w:ascii="Arial Narrow" w:hAnsi="Arial Narrow"/>
                <w:sz w:val="20"/>
                <w:szCs w:val="20"/>
              </w:rPr>
            </w:pPr>
            <w:r>
              <w:rPr>
                <w:rFonts w:ascii="Arial Narrow" w:hAnsi="Arial Narrow"/>
                <w:spacing w:val="-1"/>
                <w:sz w:val="20"/>
                <w:szCs w:val="20"/>
              </w:rPr>
              <w:t xml:space="preserve">[1a.3] </w:t>
            </w:r>
            <w:r w:rsidRPr="00406D87">
              <w:rPr>
                <w:rFonts w:ascii="Arial Narrow" w:hAnsi="Arial Narrow"/>
                <w:spacing w:val="-1"/>
                <w:sz w:val="20"/>
                <w:szCs w:val="20"/>
              </w:rPr>
              <w:t>Environment</w:t>
            </w:r>
            <w:r w:rsidRPr="00406D87">
              <w:rPr>
                <w:rFonts w:ascii="Arial Narrow" w:hAnsi="Arial Narrow"/>
                <w:spacing w:val="-12"/>
                <w:sz w:val="20"/>
                <w:szCs w:val="20"/>
              </w:rPr>
              <w:t xml:space="preserve"> </w:t>
            </w:r>
            <w:r w:rsidRPr="00406D87">
              <w:rPr>
                <w:rFonts w:ascii="Arial Narrow" w:hAnsi="Arial Narrow"/>
                <w:sz w:val="20"/>
                <w:szCs w:val="20"/>
              </w:rPr>
              <w:t>supportive</w:t>
            </w:r>
            <w:r w:rsidRPr="00406D87">
              <w:rPr>
                <w:rFonts w:ascii="Arial Narrow" w:hAnsi="Arial Narrow"/>
                <w:spacing w:val="-10"/>
                <w:sz w:val="20"/>
                <w:szCs w:val="20"/>
              </w:rPr>
              <w:t xml:space="preserve"> </w:t>
            </w:r>
            <w:r w:rsidRPr="00406D87">
              <w:rPr>
                <w:rFonts w:ascii="Arial Narrow" w:hAnsi="Arial Narrow"/>
                <w:sz w:val="20"/>
                <w:szCs w:val="20"/>
              </w:rPr>
              <w:t>of</w:t>
            </w:r>
            <w:r w:rsidRPr="00406D87">
              <w:rPr>
                <w:rFonts w:ascii="Arial Narrow" w:hAnsi="Arial Narrow"/>
                <w:spacing w:val="29"/>
                <w:w w:val="99"/>
                <w:sz w:val="20"/>
                <w:szCs w:val="20"/>
              </w:rPr>
              <w:t xml:space="preserve"> </w:t>
            </w:r>
            <w:r w:rsidRPr="00406D87">
              <w:rPr>
                <w:rFonts w:ascii="Arial Narrow" w:hAnsi="Arial Narrow"/>
                <w:spacing w:val="-1"/>
                <w:sz w:val="20"/>
                <w:szCs w:val="20"/>
              </w:rPr>
              <w:t>intellectual</w:t>
            </w:r>
            <w:r w:rsidRPr="00406D87">
              <w:rPr>
                <w:rFonts w:ascii="Arial Narrow" w:hAnsi="Arial Narrow"/>
                <w:spacing w:val="-18"/>
                <w:sz w:val="20"/>
                <w:szCs w:val="20"/>
              </w:rPr>
              <w:t xml:space="preserve"> </w:t>
            </w:r>
            <w:r w:rsidRPr="00406D87">
              <w:rPr>
                <w:rFonts w:ascii="Arial Narrow" w:hAnsi="Arial Narrow"/>
                <w:sz w:val="20"/>
                <w:szCs w:val="20"/>
              </w:rPr>
              <w:t>risk-taking</w:t>
            </w:r>
          </w:p>
          <w:p w:rsidR="00540B25" w:rsidRDefault="00540B25" w:rsidP="00EC352B">
            <w:pPr>
              <w:pStyle w:val="TableParagraph"/>
              <w:rPr>
                <w:rFonts w:ascii="Arial Narrow" w:hAnsi="Arial Narrow"/>
                <w:spacing w:val="-1"/>
                <w:sz w:val="20"/>
                <w:szCs w:val="20"/>
                <w:highlight w:val="yellow"/>
              </w:rPr>
            </w:pPr>
          </w:p>
          <w:p w:rsidR="00540B25" w:rsidRDefault="00540B25" w:rsidP="00EC352B">
            <w:pPr>
              <w:pStyle w:val="TableParagraph"/>
              <w:rPr>
                <w:rFonts w:ascii="Arial Narrow" w:hAnsi="Arial Narrow"/>
                <w:spacing w:val="-1"/>
                <w:sz w:val="20"/>
                <w:szCs w:val="20"/>
                <w:highlight w:val="yellow"/>
              </w:rPr>
            </w:pPr>
            <w:r w:rsidRPr="00384658">
              <w:rPr>
                <w:rFonts w:ascii="Arial Narrow" w:hAnsi="Arial Narrow"/>
                <w:spacing w:val="-1"/>
                <w:sz w:val="20"/>
                <w:szCs w:val="20"/>
                <w:highlight w:val="yellow"/>
              </w:rPr>
              <w:t>InTASC 3(e)</w:t>
            </w:r>
          </w:p>
          <w:p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pacing w:val="-1"/>
                <w:sz w:val="20"/>
                <w:szCs w:val="20"/>
              </w:rPr>
              <w:t>that</w:t>
            </w:r>
            <w:r w:rsidRPr="00406D87">
              <w:rPr>
                <w:rFonts w:ascii="Arial Narrow" w:hAnsi="Arial Narrow"/>
                <w:spacing w:val="-8"/>
                <w:sz w:val="20"/>
                <w:szCs w:val="20"/>
              </w:rPr>
              <w:t xml:space="preserve"> </w:t>
            </w:r>
            <w:r w:rsidRPr="00406D87">
              <w:rPr>
                <w:rFonts w:ascii="Arial Narrow" w:hAnsi="Arial Narrow"/>
                <w:spacing w:val="-1"/>
                <w:sz w:val="20"/>
                <w:szCs w:val="20"/>
              </w:rPr>
              <w:t>discourages</w:t>
            </w:r>
            <w:r w:rsidRPr="00406D87">
              <w:rPr>
                <w:rFonts w:ascii="Arial Narrow" w:hAnsi="Arial Narrow"/>
                <w:spacing w:val="-9"/>
                <w:sz w:val="20"/>
                <w:szCs w:val="20"/>
              </w:rPr>
              <w:t xml:space="preserve"> </w:t>
            </w:r>
            <w:r w:rsidRPr="00406D87">
              <w:rPr>
                <w:rFonts w:ascii="Arial Narrow" w:hAnsi="Arial Narrow"/>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from</w:t>
            </w:r>
            <w:r w:rsidRPr="00406D87">
              <w:rPr>
                <w:rFonts w:ascii="Arial Narrow" w:hAnsi="Arial Narrow"/>
                <w:spacing w:val="26"/>
                <w:w w:val="99"/>
                <w:sz w:val="20"/>
                <w:szCs w:val="20"/>
              </w:rPr>
              <w:t xml:space="preserve"> </w:t>
            </w:r>
            <w:r w:rsidRPr="00406D87">
              <w:rPr>
                <w:rFonts w:ascii="Arial Narrow" w:hAnsi="Arial Narrow"/>
                <w:spacing w:val="-1"/>
                <w:sz w:val="20"/>
                <w:szCs w:val="20"/>
              </w:rPr>
              <w:t>taking</w:t>
            </w:r>
            <w:r w:rsidRPr="00406D87">
              <w:rPr>
                <w:rFonts w:ascii="Arial Narrow" w:hAnsi="Arial Narrow"/>
                <w:spacing w:val="-10"/>
                <w:sz w:val="20"/>
                <w:szCs w:val="20"/>
              </w:rPr>
              <w:t xml:space="preserve"> </w:t>
            </w:r>
            <w:r w:rsidRPr="00406D87">
              <w:rPr>
                <w:rFonts w:ascii="Arial Narrow" w:hAnsi="Arial Narrow"/>
                <w:sz w:val="20"/>
                <w:szCs w:val="20"/>
              </w:rPr>
              <w:t>intellectual</w:t>
            </w:r>
            <w:r w:rsidRPr="00406D87">
              <w:rPr>
                <w:rFonts w:ascii="Arial Narrow" w:hAnsi="Arial Narrow"/>
                <w:spacing w:val="-10"/>
                <w:sz w:val="20"/>
                <w:szCs w:val="20"/>
              </w:rPr>
              <w:t xml:space="preserve"> </w:t>
            </w:r>
            <w:r w:rsidRPr="00406D87">
              <w:rPr>
                <w:rFonts w:ascii="Arial Narrow" w:hAnsi="Arial Narrow"/>
                <w:sz w:val="20"/>
                <w:szCs w:val="20"/>
              </w:rPr>
              <w:t>risks.</w:t>
            </w:r>
          </w:p>
        </w:tc>
        <w:tc>
          <w:tcPr>
            <w:tcW w:w="985"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pacing w:val="-1"/>
                <w:sz w:val="20"/>
                <w:szCs w:val="20"/>
              </w:rPr>
              <w:t>which</w:t>
            </w:r>
            <w:r w:rsidRPr="00406D87">
              <w:rPr>
                <w:rFonts w:ascii="Arial Narrow" w:hAnsi="Arial Narrow"/>
                <w:spacing w:val="-4"/>
                <w:sz w:val="20"/>
                <w:szCs w:val="20"/>
              </w:rPr>
              <w:t xml:space="preserve"> </w:t>
            </w:r>
            <w:r w:rsidRPr="00406D87">
              <w:rPr>
                <w:rFonts w:ascii="Arial Narrow" w:hAnsi="Arial Narrow"/>
                <w:spacing w:val="-1"/>
                <w:sz w:val="20"/>
                <w:szCs w:val="20"/>
              </w:rPr>
              <w:t>some</w:t>
            </w:r>
            <w:r w:rsidRPr="00406D87">
              <w:rPr>
                <w:rFonts w:ascii="Arial Narrow" w:hAnsi="Arial Narrow"/>
                <w:spacing w:val="-5"/>
                <w:sz w:val="20"/>
                <w:szCs w:val="20"/>
              </w:rPr>
              <w:t xml:space="preserve"> </w:t>
            </w:r>
            <w:r w:rsidRPr="00406D87">
              <w:rPr>
                <w:rFonts w:ascii="Arial Narrow" w:hAnsi="Arial Narrow"/>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6"/>
                <w:w w:val="99"/>
                <w:sz w:val="20"/>
                <w:szCs w:val="20"/>
              </w:rPr>
              <w:t xml:space="preserve"> </w:t>
            </w:r>
            <w:r w:rsidRPr="00406D87">
              <w:rPr>
                <w:rFonts w:ascii="Arial Narrow" w:hAnsi="Arial Narrow"/>
                <w:spacing w:val="-1"/>
                <w:sz w:val="20"/>
                <w:szCs w:val="20"/>
              </w:rPr>
              <w:t>willing</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take</w:t>
            </w:r>
            <w:r w:rsidRPr="00406D87">
              <w:rPr>
                <w:rFonts w:ascii="Arial Narrow" w:hAnsi="Arial Narrow"/>
                <w:spacing w:val="-6"/>
                <w:sz w:val="20"/>
                <w:szCs w:val="20"/>
              </w:rPr>
              <w:t xml:space="preserve"> </w:t>
            </w:r>
            <w:r w:rsidRPr="00406D87">
              <w:rPr>
                <w:rFonts w:ascii="Arial Narrow" w:hAnsi="Arial Narrow"/>
                <w:sz w:val="20"/>
                <w:szCs w:val="20"/>
              </w:rPr>
              <w:t>intellectual</w:t>
            </w:r>
            <w:r w:rsidRPr="00406D87">
              <w:rPr>
                <w:rFonts w:ascii="Arial Narrow" w:hAnsi="Arial Narrow"/>
                <w:spacing w:val="-7"/>
                <w:sz w:val="20"/>
                <w:szCs w:val="20"/>
              </w:rPr>
              <w:t xml:space="preserve"> </w:t>
            </w:r>
            <w:r w:rsidRPr="00406D87">
              <w:rPr>
                <w:rFonts w:ascii="Arial Narrow" w:hAnsi="Arial Narrow"/>
                <w:sz w:val="20"/>
                <w:szCs w:val="20"/>
              </w:rPr>
              <w:t>risks.</w:t>
            </w:r>
          </w:p>
        </w:tc>
        <w:tc>
          <w:tcPr>
            <w:tcW w:w="890"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Creates</w:t>
            </w:r>
            <w:r w:rsidRPr="00406D87">
              <w:rPr>
                <w:rFonts w:ascii="Arial Narrow" w:hAnsi="Arial Narrow"/>
                <w:spacing w:val="-9"/>
                <w:sz w:val="20"/>
                <w:szCs w:val="20"/>
              </w:rPr>
              <w:t xml:space="preserve"> </w:t>
            </w:r>
            <w:r w:rsidRPr="00406D87">
              <w:rPr>
                <w:rFonts w:ascii="Arial Narrow" w:hAnsi="Arial Narrow"/>
                <w:sz w:val="20"/>
                <w:szCs w:val="20"/>
              </w:rPr>
              <w:t>a</w:t>
            </w:r>
            <w:r w:rsidRPr="00406D87">
              <w:rPr>
                <w:rFonts w:ascii="Arial Narrow" w:hAnsi="Arial Narrow"/>
                <w:spacing w:val="-8"/>
                <w:sz w:val="20"/>
                <w:szCs w:val="20"/>
              </w:rPr>
              <w:t xml:space="preserve"> </w:t>
            </w:r>
            <w:r w:rsidRPr="00406D87">
              <w:rPr>
                <w:rFonts w:ascii="Arial Narrow" w:hAnsi="Arial Narrow"/>
                <w:sz w:val="20"/>
                <w:szCs w:val="20"/>
              </w:rPr>
              <w:t>learning</w:t>
            </w:r>
            <w:r w:rsidRPr="00406D87">
              <w:rPr>
                <w:rFonts w:ascii="Arial Narrow" w:hAnsi="Arial Narrow"/>
                <w:spacing w:val="-9"/>
                <w:sz w:val="20"/>
                <w:szCs w:val="20"/>
              </w:rPr>
              <w:t xml:space="preserve"> </w:t>
            </w:r>
            <w:r w:rsidRPr="00406D87">
              <w:rPr>
                <w:rFonts w:ascii="Arial Narrow" w:hAnsi="Arial Narrow"/>
                <w:sz w:val="20"/>
                <w:szCs w:val="20"/>
              </w:rPr>
              <w:t>environment</w:t>
            </w:r>
            <w:r w:rsidRPr="00406D87">
              <w:rPr>
                <w:rFonts w:ascii="Arial Narrow" w:hAnsi="Arial Narrow"/>
                <w:spacing w:val="30"/>
                <w:w w:val="99"/>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pacing w:val="-1"/>
                <w:sz w:val="20"/>
                <w:szCs w:val="20"/>
              </w:rPr>
              <w:t>which</w:t>
            </w:r>
            <w:r w:rsidRPr="00406D87">
              <w:rPr>
                <w:rFonts w:ascii="Arial Narrow" w:hAnsi="Arial Narrow"/>
                <w:spacing w:val="-4"/>
                <w:sz w:val="20"/>
                <w:szCs w:val="20"/>
              </w:rPr>
              <w:t xml:space="preserve"> </w:t>
            </w:r>
            <w:r w:rsidRPr="00406D87">
              <w:rPr>
                <w:rFonts w:ascii="Arial Narrow" w:hAnsi="Arial Narrow"/>
                <w:spacing w:val="-1"/>
                <w:sz w:val="20"/>
                <w:szCs w:val="20"/>
              </w:rPr>
              <w:t>most</w:t>
            </w:r>
            <w:r w:rsidRPr="00406D87">
              <w:rPr>
                <w:rFonts w:ascii="Arial Narrow" w:hAnsi="Arial Narrow"/>
                <w:spacing w:val="-3"/>
                <w:sz w:val="20"/>
                <w:szCs w:val="20"/>
              </w:rPr>
              <w:t xml:space="preserve"> </w:t>
            </w:r>
            <w:r w:rsidRPr="00406D87">
              <w:rPr>
                <w:rFonts w:ascii="Arial Narrow" w:hAnsi="Arial Narrow"/>
                <w:spacing w:val="-1"/>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5"/>
                <w:w w:val="99"/>
                <w:sz w:val="20"/>
                <w:szCs w:val="20"/>
              </w:rPr>
              <w:t xml:space="preserve"> </w:t>
            </w:r>
            <w:r w:rsidRPr="00406D87">
              <w:rPr>
                <w:rFonts w:ascii="Arial Narrow" w:hAnsi="Arial Narrow"/>
                <w:spacing w:val="-1"/>
                <w:sz w:val="20"/>
                <w:szCs w:val="20"/>
              </w:rPr>
              <w:t>willing</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take</w:t>
            </w:r>
            <w:r w:rsidRPr="00406D87">
              <w:rPr>
                <w:rFonts w:ascii="Arial Narrow" w:hAnsi="Arial Narrow"/>
                <w:spacing w:val="-6"/>
                <w:sz w:val="20"/>
                <w:szCs w:val="20"/>
              </w:rPr>
              <w:t xml:space="preserve"> </w:t>
            </w:r>
            <w:r w:rsidRPr="00406D87">
              <w:rPr>
                <w:rFonts w:ascii="Arial Narrow" w:hAnsi="Arial Narrow"/>
                <w:sz w:val="20"/>
                <w:szCs w:val="20"/>
              </w:rPr>
              <w:t>intellectual</w:t>
            </w:r>
            <w:r w:rsidRPr="00406D87">
              <w:rPr>
                <w:rFonts w:ascii="Arial Narrow" w:hAnsi="Arial Narrow"/>
                <w:spacing w:val="-7"/>
                <w:sz w:val="20"/>
                <w:szCs w:val="20"/>
              </w:rPr>
              <w:t xml:space="preserve"> </w:t>
            </w:r>
            <w:r w:rsidRPr="00406D87">
              <w:rPr>
                <w:rFonts w:ascii="Arial Narrow" w:hAnsi="Arial Narrow"/>
                <w:sz w:val="20"/>
                <w:szCs w:val="20"/>
              </w:rPr>
              <w:t>risks.</w:t>
            </w:r>
          </w:p>
        </w:tc>
        <w:tc>
          <w:tcPr>
            <w:tcW w:w="861" w:type="pct"/>
            <w:tcBorders>
              <w:bottom w:val="single" w:sz="4" w:space="0" w:color="auto"/>
            </w:tcBorders>
          </w:tcPr>
          <w:p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Students are willing to take intellectual risks and are encouraged to respectfully question or challenge ideas presented by the teacher or other students.</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86"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rsidR="00540B25" w:rsidRDefault="00540B25" w:rsidP="00EC352B">
            <w:pPr>
              <w:tabs>
                <w:tab w:val="left" w:pos="475"/>
              </w:tabs>
              <w:rPr>
                <w:rFonts w:ascii="Arial Narrow" w:hAnsi="Arial Narrow"/>
                <w:color w:val="000000" w:themeColor="text1"/>
                <w:sz w:val="20"/>
                <w:szCs w:val="20"/>
              </w:rPr>
            </w:pPr>
            <w:r>
              <w:rPr>
                <w:rFonts w:ascii="Arial Narrow" w:hAnsi="Arial Narrow"/>
                <w:color w:val="000000" w:themeColor="text1"/>
                <w:sz w:val="20"/>
                <w:szCs w:val="20"/>
              </w:rPr>
              <w:t xml:space="preserve">[1a.4] </w:t>
            </w:r>
            <w:r w:rsidRPr="006D3DD7">
              <w:rPr>
                <w:rFonts w:ascii="Arial Narrow" w:hAnsi="Arial Narrow"/>
                <w:color w:val="000000" w:themeColor="text1"/>
                <w:sz w:val="20"/>
                <w:szCs w:val="20"/>
              </w:rPr>
              <w:t>High</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p w:rsidR="00540B25" w:rsidRDefault="00540B25" w:rsidP="00EC352B">
            <w:pPr>
              <w:pStyle w:val="TableParagraph"/>
              <w:rPr>
                <w:rFonts w:ascii="Arial Narrow" w:hAnsi="Arial Narrow"/>
                <w:color w:val="000000" w:themeColor="text1"/>
                <w:spacing w:val="-1"/>
                <w:sz w:val="20"/>
                <w:szCs w:val="20"/>
                <w:highlight w:val="yellow"/>
              </w:rPr>
            </w:pPr>
          </w:p>
          <w:p w:rsidR="00540B25" w:rsidRDefault="00540B25" w:rsidP="00EC352B">
            <w:pPr>
              <w:pStyle w:val="TableParagraph"/>
              <w:rPr>
                <w:rFonts w:ascii="Arial Narrow" w:hAnsi="Arial Narrow"/>
                <w:color w:val="000000" w:themeColor="text1"/>
                <w:spacing w:val="-1"/>
                <w:sz w:val="20"/>
                <w:szCs w:val="20"/>
              </w:rPr>
            </w:pPr>
            <w:r w:rsidRPr="00384658">
              <w:rPr>
                <w:rFonts w:ascii="Arial Narrow" w:hAnsi="Arial Narrow"/>
                <w:color w:val="000000" w:themeColor="text1"/>
                <w:spacing w:val="-1"/>
                <w:sz w:val="20"/>
                <w:szCs w:val="20"/>
                <w:highlight w:val="yellow"/>
              </w:rPr>
              <w:t>InTASC 3(i)</w:t>
            </w:r>
          </w:p>
          <w:p w:rsidR="00540B25" w:rsidRPr="006D3DD7" w:rsidRDefault="00540B25" w:rsidP="00EC352B">
            <w:pPr>
              <w:tabs>
                <w:tab w:val="left" w:pos="475"/>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low</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for</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985"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expectations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47"/>
                <w:w w:val="99"/>
                <w:sz w:val="20"/>
                <w:szCs w:val="20"/>
              </w:rPr>
              <w:t xml:space="preserve"> </w:t>
            </w:r>
            <w:r w:rsidRPr="006D3DD7">
              <w:rPr>
                <w:rFonts w:ascii="Arial Narrow" w:hAnsi="Arial Narrow"/>
                <w:color w:val="000000" w:themeColor="text1"/>
                <w:spacing w:val="-1"/>
                <w:sz w:val="20"/>
                <w:szCs w:val="20"/>
              </w:rPr>
              <w:t>learning</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some,</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pacing w:val="-1"/>
                <w:sz w:val="20"/>
                <w:szCs w:val="20"/>
              </w:rPr>
              <w:t>but</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not</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pacing w:val="-1"/>
                <w:sz w:val="20"/>
                <w:szCs w:val="20"/>
              </w:rPr>
              <w:t>students;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OR</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is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inconsistent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in</w:t>
            </w:r>
            <w:r w:rsidRPr="006D3DD7">
              <w:rPr>
                <w:rFonts w:ascii="Arial Narrow" w:hAnsi="Arial Narrow"/>
                <w:color w:val="000000" w:themeColor="text1"/>
                <w:spacing w:val="27"/>
                <w:w w:val="99"/>
                <w:sz w:val="20"/>
                <w:szCs w:val="20"/>
              </w:rPr>
              <w:t xml:space="preserve"> </w:t>
            </w:r>
            <w:r w:rsidRPr="006D3DD7">
              <w:rPr>
                <w:rFonts w:ascii="Arial Narrow" w:hAnsi="Arial Narrow"/>
                <w:color w:val="000000" w:themeColor="text1"/>
                <w:spacing w:val="-1"/>
                <w:sz w:val="20"/>
                <w:szCs w:val="20"/>
              </w:rPr>
              <w:t>communicating</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pacing w:val="-1"/>
                <w:sz w:val="20"/>
                <w:szCs w:val="20"/>
              </w:rPr>
              <w:t>high</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learning.</w:t>
            </w:r>
          </w:p>
        </w:tc>
        <w:tc>
          <w:tcPr>
            <w:tcW w:w="890"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Establishes</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consistently</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reinforces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high</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expectations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for</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pacing w:val="-1"/>
                <w:sz w:val="20"/>
                <w:szCs w:val="20"/>
              </w:rPr>
              <w:t>learning</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for</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students.</w:t>
            </w:r>
          </w:p>
        </w:tc>
        <w:tc>
          <w:tcPr>
            <w:tcW w:w="861" w:type="pct"/>
            <w:tcBorders>
              <w:bottom w:val="single" w:sz="4" w:space="0" w:color="auto"/>
            </w:tcBorders>
          </w:tcPr>
          <w:p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Creates opportunities for students to set high goals and take responsibility for their own learning.</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trHeight w:val="1988"/>
          <w:jc w:val="center"/>
        </w:trPr>
        <w:tc>
          <w:tcPr>
            <w:tcW w:w="486" w:type="pct"/>
            <w:vMerge w:val="restart"/>
          </w:tcPr>
          <w:p w:rsidR="00540B25" w:rsidRPr="00406D87" w:rsidRDefault="00540B25" w:rsidP="00EC352B">
            <w:pPr>
              <w:pStyle w:val="NormalWeb"/>
              <w:spacing w:before="0" w:beforeAutospacing="0" w:after="0" w:afterAutospacing="0"/>
              <w:ind w:right="-82"/>
              <w:rPr>
                <w:rFonts w:ascii="Arial Narrow" w:hAnsi="Arial Narrow" w:cs="Arial"/>
                <w:sz w:val="20"/>
                <w:szCs w:val="20"/>
              </w:rPr>
            </w:pPr>
            <w:r>
              <w:rPr>
                <w:rFonts w:ascii="Arial Narrow" w:hAnsi="Arial Narrow" w:cs="Arial"/>
                <w:sz w:val="20"/>
                <w:szCs w:val="20"/>
              </w:rPr>
              <w:t xml:space="preserve">CCT </w:t>
            </w:r>
            <w:r w:rsidRPr="001D2D15">
              <w:rPr>
                <w:rFonts w:ascii="Arial Narrow" w:hAnsi="Arial Narrow" w:cs="Arial"/>
                <w:sz w:val="20"/>
                <w:szCs w:val="20"/>
              </w:rPr>
              <w:t xml:space="preserve">1b. Promoting </w:t>
            </w:r>
            <w:r w:rsidRPr="00384658">
              <w:rPr>
                <w:rFonts w:ascii="Arial Narrow" w:hAnsi="Arial Narrow" w:cs="Arial"/>
                <w:sz w:val="20"/>
                <w:szCs w:val="20"/>
                <w:highlight w:val="yellow"/>
              </w:rPr>
              <w:t>developmentally appropriate standards of behavior</w:t>
            </w:r>
            <w:r w:rsidRPr="001D2D15">
              <w:rPr>
                <w:rFonts w:ascii="Arial Narrow" w:hAnsi="Arial Narrow" w:cs="Arial"/>
                <w:sz w:val="20"/>
                <w:szCs w:val="20"/>
              </w:rPr>
              <w:t xml:space="preserve"> that support a productive learning environment for all students.</w:t>
            </w:r>
          </w:p>
        </w:tc>
        <w:tc>
          <w:tcPr>
            <w:tcW w:w="573" w:type="pct"/>
            <w:tcBorders>
              <w:bottom w:val="single" w:sz="4" w:space="0" w:color="auto"/>
            </w:tcBorders>
          </w:tcPr>
          <w:p w:rsidR="00540B25" w:rsidRDefault="00540B25" w:rsidP="00EC352B">
            <w:pPr>
              <w:pStyle w:val="Default"/>
              <w:rPr>
                <w:rFonts w:ascii="Arial Narrow" w:hAnsi="Arial Narrow"/>
                <w:sz w:val="20"/>
                <w:szCs w:val="20"/>
              </w:rPr>
            </w:pPr>
            <w:r>
              <w:rPr>
                <w:rFonts w:ascii="Arial Narrow" w:hAnsi="Arial Narrow"/>
                <w:sz w:val="20"/>
                <w:szCs w:val="20"/>
              </w:rPr>
              <w:t xml:space="preserve">[1b.1] </w:t>
            </w:r>
            <w:r w:rsidRPr="001D2D15">
              <w:rPr>
                <w:rFonts w:ascii="Arial Narrow" w:hAnsi="Arial Narrow"/>
                <w:sz w:val="20"/>
                <w:szCs w:val="20"/>
              </w:rPr>
              <w:t xml:space="preserve">Communicating, reinforcing, and maintaining appropriate standards of behavior </w:t>
            </w:r>
          </w:p>
          <w:p w:rsidR="00540B25" w:rsidRDefault="00540B25" w:rsidP="00EC352B">
            <w:pPr>
              <w:pStyle w:val="Default"/>
              <w:rPr>
                <w:rFonts w:ascii="Arial Narrow" w:hAnsi="Arial Narrow"/>
                <w:sz w:val="20"/>
                <w:szCs w:val="20"/>
              </w:rPr>
            </w:pPr>
            <w:r w:rsidRPr="00384658">
              <w:rPr>
                <w:rFonts w:ascii="Arial Narrow" w:hAnsi="Arial Narrow"/>
                <w:sz w:val="20"/>
                <w:szCs w:val="20"/>
                <w:highlight w:val="yellow"/>
              </w:rPr>
              <w:t>InTASC 3(a)</w:t>
            </w:r>
          </w:p>
          <w:p w:rsidR="00540B25" w:rsidRPr="001D2D15" w:rsidRDefault="00540B25" w:rsidP="00EC352B">
            <w:pPr>
              <w:pStyle w:val="Default"/>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Demonstrates little or no evidence that standards of behavior have been established; and/or minimally enforces expectations (e.g., rules and consequences) resulting in interference with student learning. </w:t>
            </w:r>
          </w:p>
        </w:tc>
        <w:tc>
          <w:tcPr>
            <w:tcW w:w="985"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Establishes standards of behavior but inconsistently enforces expectations, resulting in some interference with student learning. </w:t>
            </w:r>
          </w:p>
        </w:tc>
        <w:tc>
          <w:tcPr>
            <w:tcW w:w="890"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Establishes high standards of behavior, which are consistently reinforced, resulting in little or no interference with student learning. </w:t>
            </w:r>
          </w:p>
        </w:tc>
        <w:tc>
          <w:tcPr>
            <w:tcW w:w="861" w:type="pct"/>
            <w:tcBorders>
              <w:bottom w:val="single" w:sz="4" w:space="0" w:color="auto"/>
            </w:tcBorders>
          </w:tcPr>
          <w:p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 behavior is completely appropriate. OR Teacher seamlessly responds to misbehavior without any loss of instructional time.</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86"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73" w:type="pct"/>
            <w:tcBorders>
              <w:bottom w:val="single" w:sz="4" w:space="0" w:color="auto"/>
            </w:tcBorders>
          </w:tcPr>
          <w:p w:rsidR="00540B25" w:rsidRDefault="00540B25" w:rsidP="00EC352B">
            <w:pPr>
              <w:pStyle w:val="Default"/>
              <w:rPr>
                <w:rFonts w:ascii="Arial Narrow" w:hAnsi="Arial Narrow"/>
                <w:sz w:val="20"/>
                <w:szCs w:val="20"/>
              </w:rPr>
            </w:pPr>
            <w:r>
              <w:rPr>
                <w:rFonts w:ascii="Arial Narrow" w:hAnsi="Arial Narrow"/>
                <w:sz w:val="20"/>
                <w:szCs w:val="20"/>
              </w:rPr>
              <w:t>[1b.2] Promoting social competence</w:t>
            </w:r>
            <w:r w:rsidRPr="001D2D15">
              <w:rPr>
                <w:rFonts w:ascii="Arial Narrow" w:hAnsi="Arial Narrow"/>
                <w:sz w:val="20"/>
                <w:szCs w:val="20"/>
              </w:rPr>
              <w:t xml:space="preserve"> and responsible behavior </w:t>
            </w:r>
          </w:p>
          <w:p w:rsidR="00540B25" w:rsidRDefault="00540B25" w:rsidP="00EC352B">
            <w:pPr>
              <w:pStyle w:val="Default"/>
              <w:jc w:val="center"/>
              <w:rPr>
                <w:rFonts w:ascii="Arial Narrow" w:hAnsi="Arial Narrow"/>
                <w:sz w:val="20"/>
                <w:szCs w:val="20"/>
                <w:highlight w:val="yellow"/>
              </w:rPr>
            </w:pPr>
          </w:p>
          <w:p w:rsidR="00540B25" w:rsidRDefault="00540B25" w:rsidP="00EC352B">
            <w:pPr>
              <w:pStyle w:val="Default"/>
              <w:rPr>
                <w:rFonts w:ascii="Arial Narrow" w:hAnsi="Arial Narrow"/>
                <w:sz w:val="20"/>
                <w:szCs w:val="20"/>
              </w:rPr>
            </w:pPr>
            <w:r w:rsidRPr="004E2E63">
              <w:rPr>
                <w:rFonts w:ascii="Arial Narrow" w:hAnsi="Arial Narrow"/>
                <w:sz w:val="20"/>
                <w:szCs w:val="20"/>
                <w:highlight w:val="yellow"/>
              </w:rPr>
              <w:t>InTASC 3(c)</w:t>
            </w:r>
          </w:p>
          <w:p w:rsidR="00540B25" w:rsidRPr="001D2D15" w:rsidRDefault="00540B25" w:rsidP="00EC352B">
            <w:pPr>
              <w:pStyle w:val="Default"/>
              <w:rPr>
                <w:rFonts w:ascii="Arial Narrow" w:hAnsi="Arial Narrow"/>
                <w:sz w:val="20"/>
                <w:szCs w:val="20"/>
              </w:rPr>
            </w:pPr>
            <w:r w:rsidRPr="00981E98">
              <w:rPr>
                <w:rFonts w:ascii="Arial Narrow" w:hAnsi="Arial Narrow"/>
                <w:spacing w:val="-1"/>
                <w:sz w:val="20"/>
                <w:szCs w:val="20"/>
                <w:highlight w:val="green"/>
              </w:rPr>
              <w:t>CAEP 1.1</w:t>
            </w:r>
          </w:p>
        </w:tc>
        <w:tc>
          <w:tcPr>
            <w:tcW w:w="955"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Provides little to no instruction and/or opportunities for students to develop social skills and responsible behavior. </w:t>
            </w:r>
          </w:p>
        </w:tc>
        <w:tc>
          <w:tcPr>
            <w:tcW w:w="985"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Inconsistently teaches, models, and/or reinforces social skills; does not routinely provide students with opportunities to self-regulate and take responsibility for their actions. </w:t>
            </w:r>
          </w:p>
        </w:tc>
        <w:tc>
          <w:tcPr>
            <w:tcW w:w="890" w:type="pct"/>
            <w:tcBorders>
              <w:bottom w:val="single" w:sz="4" w:space="0" w:color="auto"/>
            </w:tcBorders>
          </w:tcPr>
          <w:p w:rsidR="00540B25" w:rsidRPr="001D2D15" w:rsidRDefault="00540B25" w:rsidP="00EC352B">
            <w:pPr>
              <w:pStyle w:val="Default"/>
              <w:rPr>
                <w:rFonts w:ascii="Arial Narrow" w:hAnsi="Arial Narrow"/>
                <w:sz w:val="20"/>
                <w:szCs w:val="20"/>
              </w:rPr>
            </w:pPr>
            <w:r w:rsidRPr="001D2D15">
              <w:rPr>
                <w:rFonts w:ascii="Arial Narrow" w:hAnsi="Arial Narrow"/>
                <w:sz w:val="20"/>
                <w:szCs w:val="20"/>
              </w:rPr>
              <w:t xml:space="preserve">When necessary, explicitly teaches, models, and/or positively reinforces social skills; routinely builds students’ capacity to self-regulate and take responsibility for their actions. </w:t>
            </w:r>
          </w:p>
        </w:tc>
        <w:tc>
          <w:tcPr>
            <w:tcW w:w="861" w:type="pct"/>
            <w:tcBorders>
              <w:bottom w:val="single" w:sz="4" w:space="0" w:color="auto"/>
            </w:tcBorders>
          </w:tcPr>
          <w:p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Students take an active role in maintaining high standards of behaviors. OR Students are encouraged to independently use proactive strategies5 and social skills and take responsibility for their actions.</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86"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8532CB">
              <w:rPr>
                <w:rFonts w:ascii="Arial Narrow" w:hAnsi="Arial Narrow" w:cs="Arial"/>
                <w:sz w:val="20"/>
                <w:szCs w:val="20"/>
              </w:rPr>
              <w:t>1c. Maximizing instructional time by effectively man</w:t>
            </w:r>
            <w:r>
              <w:rPr>
                <w:rFonts w:ascii="Arial Narrow" w:hAnsi="Arial Narrow" w:cs="Arial"/>
                <w:sz w:val="20"/>
                <w:szCs w:val="20"/>
              </w:rPr>
              <w:t>aging routines and transitions.</w:t>
            </w:r>
          </w:p>
        </w:tc>
        <w:tc>
          <w:tcPr>
            <w:tcW w:w="573" w:type="pct"/>
            <w:tcBorders>
              <w:bottom w:val="single" w:sz="4" w:space="0" w:color="auto"/>
            </w:tcBorders>
          </w:tcPr>
          <w:p w:rsidR="00540B25" w:rsidRDefault="00540B25" w:rsidP="00EC352B">
            <w:pPr>
              <w:pStyle w:val="Default"/>
              <w:rPr>
                <w:rFonts w:ascii="Arial Narrow" w:hAnsi="Arial Narrow"/>
                <w:sz w:val="20"/>
                <w:szCs w:val="20"/>
              </w:rPr>
            </w:pPr>
            <w:r>
              <w:rPr>
                <w:rFonts w:ascii="Arial Narrow" w:hAnsi="Arial Narrow"/>
                <w:sz w:val="20"/>
                <w:szCs w:val="20"/>
              </w:rPr>
              <w:t xml:space="preserve">[1c.1] </w:t>
            </w:r>
            <w:r w:rsidRPr="008532CB">
              <w:rPr>
                <w:rFonts w:ascii="Arial Narrow" w:hAnsi="Arial Narrow"/>
                <w:sz w:val="20"/>
                <w:szCs w:val="20"/>
              </w:rPr>
              <w:t xml:space="preserve">Routines and transitions appropriate to needs of students </w:t>
            </w:r>
          </w:p>
          <w:p w:rsidR="00540B25" w:rsidRPr="008532CB" w:rsidRDefault="00540B25" w:rsidP="00EC352B">
            <w:pPr>
              <w:pStyle w:val="Default"/>
              <w:rPr>
                <w:rFonts w:ascii="Arial Narrow" w:hAnsi="Arial Narrow"/>
                <w:sz w:val="20"/>
                <w:szCs w:val="20"/>
              </w:rPr>
            </w:pPr>
            <w:r w:rsidRPr="004E2E63">
              <w:rPr>
                <w:rFonts w:ascii="Arial Narrow" w:hAnsi="Arial Narrow"/>
                <w:sz w:val="20"/>
                <w:szCs w:val="20"/>
                <w:highlight w:val="yellow"/>
              </w:rPr>
              <w:t>InTASC 3(j)</w:t>
            </w:r>
            <w:r w:rsidRPr="00981E98">
              <w:rPr>
                <w:rFonts w:ascii="Arial Narrow" w:hAnsi="Arial Narrow"/>
                <w:spacing w:val="-1"/>
                <w:sz w:val="20"/>
                <w:szCs w:val="20"/>
                <w:highlight w:val="green"/>
              </w:rPr>
              <w:t xml:space="preserve"> CAEP 1.1</w:t>
            </w:r>
          </w:p>
        </w:tc>
        <w:tc>
          <w:tcPr>
            <w:tcW w:w="955" w:type="pct"/>
            <w:tcBorders>
              <w:bottom w:val="single" w:sz="4" w:space="0" w:color="auto"/>
            </w:tcBorders>
          </w:tcPr>
          <w:p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Does not establish or ineffectively establishes routines and transitions, resulting in significant loss of instructional time. </w:t>
            </w:r>
          </w:p>
        </w:tc>
        <w:tc>
          <w:tcPr>
            <w:tcW w:w="985" w:type="pct"/>
            <w:tcBorders>
              <w:bottom w:val="single" w:sz="4" w:space="0" w:color="auto"/>
            </w:tcBorders>
          </w:tcPr>
          <w:p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Inconsistently establishes routines and transitions, resulting in some loss of instructional time. </w:t>
            </w:r>
          </w:p>
        </w:tc>
        <w:tc>
          <w:tcPr>
            <w:tcW w:w="890" w:type="pct"/>
            <w:tcBorders>
              <w:bottom w:val="single" w:sz="4" w:space="0" w:color="auto"/>
            </w:tcBorders>
          </w:tcPr>
          <w:p w:rsidR="00540B25" w:rsidRPr="008532CB" w:rsidRDefault="00540B25" w:rsidP="00EC352B">
            <w:pPr>
              <w:pStyle w:val="Default"/>
              <w:rPr>
                <w:rFonts w:ascii="Arial Narrow" w:hAnsi="Arial Narrow"/>
                <w:sz w:val="20"/>
                <w:szCs w:val="20"/>
              </w:rPr>
            </w:pPr>
            <w:r w:rsidRPr="008532CB">
              <w:rPr>
                <w:rFonts w:ascii="Arial Narrow" w:hAnsi="Arial Narrow"/>
                <w:sz w:val="20"/>
                <w:szCs w:val="20"/>
              </w:rPr>
              <w:t xml:space="preserve">Establishes routines and transitions resulting in maximized instructional time. </w:t>
            </w:r>
          </w:p>
        </w:tc>
        <w:tc>
          <w:tcPr>
            <w:tcW w:w="861" w:type="pct"/>
            <w:tcBorders>
              <w:bottom w:val="single" w:sz="4" w:space="0" w:color="auto"/>
            </w:tcBorders>
          </w:tcPr>
          <w:p w:rsidR="00540B25" w:rsidRPr="007E3AEF" w:rsidRDefault="00540B25" w:rsidP="00EC352B">
            <w:pPr>
              <w:pStyle w:val="NormalWeb"/>
              <w:spacing w:before="0" w:beforeAutospacing="0" w:after="0" w:afterAutospacing="0"/>
              <w:rPr>
                <w:rFonts w:ascii="Arial Narrow" w:hAnsi="Arial Narrow" w:cs="Arial"/>
                <w:color w:val="000000" w:themeColor="text1"/>
                <w:sz w:val="20"/>
                <w:szCs w:val="20"/>
              </w:rPr>
            </w:pPr>
            <w:r w:rsidRPr="007E3AEF">
              <w:rPr>
                <w:rFonts w:ascii="Arial Narrow" w:hAnsi="Arial Narrow"/>
                <w:sz w:val="20"/>
                <w:szCs w:val="20"/>
              </w:rPr>
              <w:t>Teacher encourages and/or provides opportunities for students to independently facilitate routines and transitions.</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5000" w:type="pct"/>
            <w:gridSpan w:val="7"/>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7 and below or any 1’s;   Developing = 8-14 points with no 1’s;   Proficient = 15-21 points with no 1’s;   Exemplary = 22-32 points with no 1’s</w:t>
            </w:r>
          </w:p>
        </w:tc>
      </w:tr>
      <w:tr w:rsidR="00540B25" w:rsidRPr="00D50E48" w:rsidTr="00EC352B">
        <w:trPr>
          <w:jc w:val="center"/>
        </w:trPr>
        <w:tc>
          <w:tcPr>
            <w:tcW w:w="4750" w:type="pct"/>
            <w:gridSpan w:val="6"/>
            <w:tcBorders>
              <w:bottom w:val="single" w:sz="4" w:space="0" w:color="auto"/>
            </w:tcBorders>
          </w:tcPr>
          <w:p w:rsidR="00540B25" w:rsidRPr="00406D87" w:rsidRDefault="00540B25" w:rsidP="00EC352B">
            <w:pPr>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1</w:t>
            </w:r>
            <w:r w:rsidRPr="00406D87">
              <w:rPr>
                <w:rFonts w:ascii="Arial Narrow" w:eastAsia="Arial Narrow" w:hAnsi="Arial Narrow" w:cs="Arial"/>
                <w:b/>
                <w:color w:val="000000"/>
                <w:spacing w:val="2"/>
                <w:sz w:val="20"/>
                <w:szCs w:val="20"/>
                <w:shd w:val="clear" w:color="auto" w:fill="FFFFFF"/>
              </w:rPr>
              <w:t xml:space="preserve">. </w:t>
            </w:r>
            <w:r w:rsidRPr="00870BB4">
              <w:rPr>
                <w:rFonts w:ascii="Arial Narrow" w:eastAsia="Arial Narrow" w:hAnsi="Arial Narrow" w:cs="Arial"/>
                <w:b/>
                <w:color w:val="000000"/>
                <w:spacing w:val="2"/>
                <w:sz w:val="20"/>
                <w:szCs w:val="20"/>
                <w:shd w:val="clear" w:color="auto" w:fill="FFFFFF"/>
              </w:rPr>
              <w:t xml:space="preserve">Classroom Environment, Student Engagement and Commitment to Learning </w:t>
            </w:r>
            <w:r w:rsidRPr="00406D87">
              <w:rPr>
                <w:rFonts w:ascii="Arial Narrow" w:eastAsia="Arial Narrow" w:hAnsi="Arial Narrow" w:cs="Arial"/>
                <w:b/>
                <w:color w:val="000000"/>
                <w:spacing w:val="2"/>
                <w:sz w:val="20"/>
                <w:szCs w:val="20"/>
                <w:shd w:val="clear" w:color="auto" w:fill="FFFFFF"/>
              </w:rPr>
              <w:t>Score</w:t>
            </w: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750" w:type="pct"/>
            <w:gridSpan w:val="6"/>
          </w:tcPr>
          <w:p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1 Mean Score</w:t>
            </w:r>
          </w:p>
        </w:tc>
        <w:tc>
          <w:tcPr>
            <w:tcW w:w="250" w:type="pct"/>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750" w:type="pct"/>
            <w:gridSpan w:val="6"/>
            <w:tcBorders>
              <w:bottom w:val="single" w:sz="4" w:space="0" w:color="auto"/>
            </w:tcBorders>
          </w:tcPr>
          <w:p w:rsidR="00540B25" w:rsidRDefault="00540B25" w:rsidP="00EC352B">
            <w:pPr>
              <w:jc w:val="right"/>
              <w:rPr>
                <w:rFonts w:ascii="Arial Narrow" w:eastAsia="Arial Narrow" w:hAnsi="Arial Narrow" w:cs="Arial"/>
                <w:b/>
                <w:color w:val="000000"/>
                <w:spacing w:val="2"/>
                <w:sz w:val="20"/>
                <w:szCs w:val="20"/>
                <w:shd w:val="clear" w:color="auto" w:fill="FFFFFF"/>
              </w:rPr>
            </w:pPr>
          </w:p>
        </w:tc>
        <w:tc>
          <w:tcPr>
            <w:tcW w:w="250"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540B25" w:rsidRDefault="00540B25" w:rsidP="00540B25"/>
    <w:tbl>
      <w:tblPr>
        <w:tblStyle w:val="TableGrid"/>
        <w:tblW w:w="5113" w:type="pct"/>
        <w:jc w:val="center"/>
        <w:tblLayout w:type="fixed"/>
        <w:tblLook w:val="04A0" w:firstRow="1" w:lastRow="0" w:firstColumn="1" w:lastColumn="0" w:noHBand="0" w:noVBand="1"/>
      </w:tblPr>
      <w:tblGrid>
        <w:gridCol w:w="1299"/>
        <w:gridCol w:w="18"/>
        <w:gridCol w:w="1792"/>
        <w:gridCol w:w="2645"/>
        <w:gridCol w:w="2923"/>
        <w:gridCol w:w="2642"/>
        <w:gridCol w:w="2736"/>
        <w:gridCol w:w="752"/>
      </w:tblGrid>
      <w:tr w:rsidR="00540B25" w:rsidRPr="00406D87" w:rsidTr="00EC352B">
        <w:trPr>
          <w:tblHeader/>
          <w:jc w:val="center"/>
        </w:trPr>
        <w:tc>
          <w:tcPr>
            <w:tcW w:w="445" w:type="pct"/>
            <w:gridSpan w:val="2"/>
            <w:tcBorders>
              <w:bottom w:val="single" w:sz="4" w:space="0" w:color="auto"/>
            </w:tcBorders>
            <w:shd w:val="clear" w:color="auto" w:fill="B4C6E7" w:themeFill="accent5" w:themeFillTint="66"/>
            <w:vAlign w:val="center"/>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605" w:type="pct"/>
            <w:tcBorders>
              <w:bottom w:val="single" w:sz="4" w:space="0" w:color="auto"/>
            </w:tcBorders>
            <w:shd w:val="clear" w:color="auto" w:fill="B4C6E7" w:themeFill="accent5" w:themeFillTint="66"/>
            <w:vAlign w:val="center"/>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93"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87"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2" w:type="pct"/>
            <w:tcBorders>
              <w:bottom w:val="single" w:sz="4" w:space="0" w:color="auto"/>
            </w:tcBorders>
            <w:shd w:val="clear" w:color="auto" w:fill="B4C6E7" w:themeFill="accent5" w:themeFillTint="66"/>
            <w:vAlign w:val="center"/>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924" w:type="pct"/>
            <w:shd w:val="clear" w:color="auto" w:fill="B4C6E7" w:themeFill="accent5" w:themeFillTint="66"/>
            <w:vAlign w:val="center"/>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5" w:type="pct"/>
            <w:shd w:val="clear" w:color="auto" w:fill="B4C6E7" w:themeFill="accent5" w:themeFillTint="66"/>
            <w:vAlign w:val="center"/>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rPr>
          <w:jc w:val="center"/>
        </w:trPr>
        <w:tc>
          <w:tcPr>
            <w:tcW w:w="5000" w:type="pct"/>
            <w:gridSpan w:val="8"/>
            <w:shd w:val="clear" w:color="auto" w:fill="D5DCE4" w:themeFill="text2" w:themeFillTint="33"/>
          </w:tcPr>
          <w:p w:rsidR="00540B25" w:rsidRPr="00FE5C34"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sidRPr="00FE5C34">
              <w:rPr>
                <w:rFonts w:ascii="Arial Narrow" w:hAnsi="Arial Narrow" w:cs="Arial"/>
                <w:b/>
                <w:color w:val="000000" w:themeColor="text1"/>
                <w:sz w:val="20"/>
                <w:szCs w:val="20"/>
              </w:rPr>
              <w:t>Planning for Active Learning</w:t>
            </w:r>
          </w:p>
        </w:tc>
      </w:tr>
      <w:tr w:rsidR="00540B25" w:rsidRPr="00D50E48" w:rsidTr="00EC352B">
        <w:trPr>
          <w:jc w:val="center"/>
        </w:trPr>
        <w:tc>
          <w:tcPr>
            <w:tcW w:w="439" w:type="pct"/>
            <w:vMerge w:val="restart"/>
          </w:tcPr>
          <w:p w:rsidR="00540B25" w:rsidRPr="00406D87" w:rsidRDefault="00540B25" w:rsidP="00EC352B">
            <w:pPr>
              <w:pStyle w:val="NormalWeb"/>
              <w:spacing w:before="0" w:beforeAutospacing="0" w:after="0" w:afterAutospacing="0"/>
              <w:rPr>
                <w:rFonts w:ascii="Arial Narrow" w:hAnsi="Arial Narrow"/>
                <w:spacing w:val="-1"/>
                <w:sz w:val="20"/>
                <w:szCs w:val="20"/>
              </w:rPr>
            </w:pPr>
            <w:r w:rsidRPr="00406D87">
              <w:rPr>
                <w:rFonts w:ascii="Arial Narrow" w:hAnsi="Arial Narrow"/>
                <w:spacing w:val="-1"/>
                <w:sz w:val="20"/>
                <w:szCs w:val="20"/>
              </w:rPr>
              <w:t xml:space="preserve">CCT 2a. Planning of instructional content that is aligned with standards, builds on students’ prior knowledge and provides for </w:t>
            </w:r>
            <w:r w:rsidRPr="00062C75">
              <w:rPr>
                <w:rFonts w:ascii="Arial Narrow" w:hAnsi="Arial Narrow"/>
                <w:color w:val="FF0000"/>
                <w:spacing w:val="-1"/>
                <w:sz w:val="20"/>
                <w:szCs w:val="20"/>
              </w:rPr>
              <w:t>appropriate</w:t>
            </w:r>
            <w:r w:rsidRPr="00406D87">
              <w:rPr>
                <w:rFonts w:ascii="Arial Narrow" w:hAnsi="Arial Narrow"/>
                <w:spacing w:val="-1"/>
                <w:sz w:val="20"/>
                <w:szCs w:val="20"/>
              </w:rPr>
              <w:t xml:space="preserve"> level of challenge for all students.</w:t>
            </w:r>
          </w:p>
        </w:tc>
        <w:tc>
          <w:tcPr>
            <w:tcW w:w="610" w:type="pct"/>
            <w:gridSpan w:val="2"/>
            <w:tcBorders>
              <w:bottom w:val="single" w:sz="4" w:space="0" w:color="auto"/>
            </w:tcBorders>
          </w:tcPr>
          <w:p w:rsidR="00540B25" w:rsidRDefault="00540B25" w:rsidP="00EC352B">
            <w:pPr>
              <w:tabs>
                <w:tab w:val="left" w:pos="403"/>
              </w:tabs>
              <w:rPr>
                <w:rFonts w:ascii="Arial Narrow" w:hAnsi="Arial Narrow"/>
                <w:sz w:val="20"/>
                <w:szCs w:val="20"/>
              </w:rPr>
            </w:pPr>
            <w:r w:rsidRPr="00074568">
              <w:rPr>
                <w:rFonts w:ascii="Arial Narrow" w:hAnsi="Arial Narrow"/>
                <w:spacing w:val="-1"/>
                <w:sz w:val="20"/>
                <w:szCs w:val="20"/>
              </w:rPr>
              <w:t>[2a.1] Content</w:t>
            </w:r>
            <w:r w:rsidRPr="00074568">
              <w:rPr>
                <w:rFonts w:ascii="Arial Narrow" w:hAnsi="Arial Narrow"/>
                <w:spacing w:val="-6"/>
                <w:sz w:val="20"/>
                <w:szCs w:val="20"/>
              </w:rPr>
              <w:t xml:space="preserve"> </w:t>
            </w:r>
            <w:r w:rsidRPr="00074568">
              <w:rPr>
                <w:rFonts w:ascii="Arial Narrow" w:hAnsi="Arial Narrow"/>
                <w:sz w:val="20"/>
                <w:szCs w:val="20"/>
              </w:rPr>
              <w:t>of</w:t>
            </w:r>
            <w:r w:rsidRPr="00074568">
              <w:rPr>
                <w:rFonts w:ascii="Arial Narrow" w:hAnsi="Arial Narrow"/>
                <w:spacing w:val="-7"/>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pacing w:val="1"/>
                <w:sz w:val="20"/>
                <w:szCs w:val="20"/>
              </w:rPr>
              <w:t>plan</w:t>
            </w:r>
            <w:r w:rsidRPr="00074568">
              <w:rPr>
                <w:rFonts w:ascii="Arial Narrow" w:hAnsi="Arial Narrow"/>
                <w:spacing w:val="13"/>
                <w:position w:val="9"/>
                <w:sz w:val="20"/>
                <w:szCs w:val="20"/>
              </w:rPr>
              <w:t xml:space="preserve"> </w:t>
            </w:r>
            <w:r w:rsidRPr="00074568">
              <w:rPr>
                <w:rFonts w:ascii="Arial Narrow" w:hAnsi="Arial Narrow"/>
                <w:sz w:val="20"/>
                <w:szCs w:val="20"/>
              </w:rPr>
              <w:t>is</w:t>
            </w:r>
            <w:r w:rsidRPr="00074568">
              <w:rPr>
                <w:rFonts w:ascii="Arial Narrow" w:hAnsi="Arial Narrow"/>
                <w:spacing w:val="28"/>
                <w:w w:val="99"/>
                <w:sz w:val="20"/>
                <w:szCs w:val="20"/>
              </w:rPr>
              <w:t xml:space="preserve"> </w:t>
            </w:r>
            <w:r w:rsidRPr="00074568">
              <w:rPr>
                <w:rFonts w:ascii="Arial Narrow" w:hAnsi="Arial Narrow"/>
                <w:spacing w:val="-1"/>
                <w:sz w:val="20"/>
                <w:szCs w:val="20"/>
              </w:rPr>
              <w:t>aligned</w:t>
            </w:r>
            <w:r w:rsidRPr="00074568">
              <w:rPr>
                <w:rFonts w:ascii="Arial Narrow" w:hAnsi="Arial Narrow"/>
                <w:spacing w:val="-5"/>
                <w:sz w:val="20"/>
                <w:szCs w:val="20"/>
              </w:rPr>
              <w:t xml:space="preserve"> </w:t>
            </w:r>
            <w:r w:rsidRPr="00074568">
              <w:rPr>
                <w:rFonts w:ascii="Arial Narrow" w:hAnsi="Arial Narrow"/>
                <w:spacing w:val="-1"/>
                <w:sz w:val="20"/>
                <w:szCs w:val="20"/>
              </w:rPr>
              <w:t>with</w:t>
            </w:r>
            <w:r w:rsidRPr="00074568">
              <w:rPr>
                <w:rFonts w:ascii="Arial Narrow" w:hAnsi="Arial Narrow"/>
                <w:spacing w:val="-7"/>
                <w:sz w:val="20"/>
                <w:szCs w:val="20"/>
              </w:rPr>
              <w:t xml:space="preserve"> </w:t>
            </w:r>
            <w:r w:rsidRPr="00074568">
              <w:rPr>
                <w:rFonts w:ascii="Arial Narrow" w:hAnsi="Arial Narrow"/>
                <w:sz w:val="20"/>
                <w:szCs w:val="20"/>
              </w:rPr>
              <w:t>standards</w:t>
            </w:r>
          </w:p>
          <w:p w:rsidR="00540B25" w:rsidRDefault="00540B25" w:rsidP="00EC352B">
            <w:pPr>
              <w:tabs>
                <w:tab w:val="left" w:pos="403"/>
              </w:tabs>
              <w:rPr>
                <w:rFonts w:ascii="Arial Narrow" w:hAnsi="Arial Narrow"/>
                <w:sz w:val="20"/>
                <w:szCs w:val="20"/>
              </w:rPr>
            </w:pPr>
          </w:p>
          <w:p w:rsidR="00540B25" w:rsidRDefault="00540B25" w:rsidP="00EC352B">
            <w:pPr>
              <w:pStyle w:val="TableParagraph"/>
              <w:rPr>
                <w:rFonts w:ascii="Arial Narrow" w:hAnsi="Arial Narrow"/>
                <w:sz w:val="20"/>
                <w:szCs w:val="20"/>
              </w:rPr>
            </w:pPr>
            <w:r w:rsidRPr="004E2E63">
              <w:rPr>
                <w:rFonts w:ascii="Arial Narrow" w:hAnsi="Arial Narrow"/>
                <w:sz w:val="20"/>
                <w:szCs w:val="20"/>
                <w:highlight w:val="yellow"/>
              </w:rPr>
              <w:t>InTASC 7(a)</w:t>
            </w:r>
          </w:p>
          <w:p w:rsidR="00540B25" w:rsidRPr="00074568" w:rsidRDefault="00540B25" w:rsidP="00EC352B">
            <w:pPr>
              <w:tabs>
                <w:tab w:val="left" w:pos="403"/>
              </w:tabs>
              <w:rPr>
                <w:rFonts w:ascii="Arial Narrow" w:hAnsi="Arial Narrow"/>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7"/>
                <w:sz w:val="20"/>
                <w:szCs w:val="20"/>
              </w:rPr>
              <w:t xml:space="preserve"> </w:t>
            </w:r>
            <w:r w:rsidRPr="00074568">
              <w:rPr>
                <w:rFonts w:ascii="Arial Narrow" w:hAnsi="Arial Narrow"/>
                <w:spacing w:val="-1"/>
                <w:sz w:val="20"/>
                <w:szCs w:val="20"/>
              </w:rPr>
              <w:t>content</w:t>
            </w:r>
            <w:r w:rsidRPr="00074568">
              <w:rPr>
                <w:rFonts w:ascii="Arial Narrow" w:hAnsi="Arial Narrow"/>
                <w:spacing w:val="-7"/>
                <w:sz w:val="20"/>
                <w:szCs w:val="20"/>
              </w:rPr>
              <w:t xml:space="preserve"> </w:t>
            </w:r>
            <w:r w:rsidRPr="00074568">
              <w:rPr>
                <w:rFonts w:ascii="Arial Narrow" w:hAnsi="Arial Narrow"/>
                <w:sz w:val="20"/>
                <w:szCs w:val="20"/>
              </w:rPr>
              <w:t>that</w:t>
            </w:r>
            <w:r w:rsidRPr="00074568">
              <w:rPr>
                <w:rFonts w:ascii="Arial Narrow" w:hAnsi="Arial Narrow"/>
                <w:spacing w:val="-7"/>
                <w:sz w:val="20"/>
                <w:szCs w:val="20"/>
              </w:rPr>
              <w:t xml:space="preserve"> </w:t>
            </w:r>
            <w:r w:rsidRPr="00074568">
              <w:rPr>
                <w:rFonts w:ascii="Arial Narrow" w:hAnsi="Arial Narrow"/>
                <w:sz w:val="20"/>
                <w:szCs w:val="20"/>
              </w:rPr>
              <w:t>is</w:t>
            </w:r>
            <w:r w:rsidRPr="00074568">
              <w:rPr>
                <w:rFonts w:ascii="Arial Narrow" w:hAnsi="Arial Narrow"/>
                <w:spacing w:val="-4"/>
                <w:sz w:val="20"/>
                <w:szCs w:val="20"/>
              </w:rPr>
              <w:t xml:space="preserve"> </w:t>
            </w:r>
            <w:r w:rsidRPr="00074568">
              <w:rPr>
                <w:rFonts w:ascii="Arial Narrow" w:hAnsi="Arial Narrow"/>
                <w:spacing w:val="-1"/>
                <w:sz w:val="20"/>
                <w:szCs w:val="20"/>
              </w:rPr>
              <w:t>misaligned</w:t>
            </w:r>
            <w:r w:rsidRPr="00074568">
              <w:rPr>
                <w:rFonts w:ascii="Arial Narrow" w:hAnsi="Arial Narrow"/>
                <w:spacing w:val="32"/>
                <w:w w:val="99"/>
                <w:sz w:val="20"/>
                <w:szCs w:val="20"/>
              </w:rPr>
              <w:t xml:space="preserve"> </w:t>
            </w:r>
            <w:r w:rsidRPr="00074568">
              <w:rPr>
                <w:rFonts w:ascii="Arial Narrow" w:hAnsi="Arial Narrow"/>
                <w:spacing w:val="-1"/>
                <w:sz w:val="20"/>
                <w:szCs w:val="20"/>
              </w:rPr>
              <w:t>with</w:t>
            </w:r>
            <w:r w:rsidRPr="00074568">
              <w:rPr>
                <w:rFonts w:ascii="Arial Narrow" w:hAnsi="Arial Narrow"/>
                <w:spacing w:val="-5"/>
                <w:sz w:val="20"/>
                <w:szCs w:val="20"/>
              </w:rPr>
              <w:t xml:space="preserve"> </w:t>
            </w:r>
            <w:r w:rsidRPr="00074568">
              <w:rPr>
                <w:rFonts w:ascii="Arial Narrow" w:hAnsi="Arial Narrow"/>
                <w:sz w:val="20"/>
                <w:szCs w:val="20"/>
              </w:rPr>
              <w:t>or</w:t>
            </w:r>
            <w:r w:rsidRPr="00074568">
              <w:rPr>
                <w:rFonts w:ascii="Arial Narrow" w:hAnsi="Arial Narrow"/>
                <w:spacing w:val="-4"/>
                <w:sz w:val="20"/>
                <w:szCs w:val="20"/>
              </w:rPr>
              <w:t xml:space="preserve"> </w:t>
            </w:r>
            <w:r w:rsidRPr="00074568">
              <w:rPr>
                <w:rFonts w:ascii="Arial Narrow" w:hAnsi="Arial Narrow"/>
                <w:sz w:val="20"/>
                <w:szCs w:val="20"/>
              </w:rPr>
              <w:t>does</w:t>
            </w:r>
            <w:r w:rsidRPr="00074568">
              <w:rPr>
                <w:rFonts w:ascii="Arial Narrow" w:hAnsi="Arial Narrow"/>
                <w:spacing w:val="-5"/>
                <w:sz w:val="20"/>
                <w:szCs w:val="20"/>
              </w:rPr>
              <w:t xml:space="preserve"> </w:t>
            </w:r>
            <w:r w:rsidRPr="00074568">
              <w:rPr>
                <w:rFonts w:ascii="Arial Narrow" w:hAnsi="Arial Narrow"/>
                <w:sz w:val="20"/>
                <w:szCs w:val="20"/>
              </w:rPr>
              <w:t>not</w:t>
            </w:r>
            <w:r w:rsidRPr="00074568">
              <w:rPr>
                <w:rFonts w:ascii="Arial Narrow" w:hAnsi="Arial Narrow"/>
                <w:spacing w:val="-5"/>
                <w:sz w:val="20"/>
                <w:szCs w:val="20"/>
              </w:rPr>
              <w:t xml:space="preserve"> </w:t>
            </w:r>
            <w:r w:rsidRPr="00074568">
              <w:rPr>
                <w:rFonts w:ascii="Arial Narrow" w:hAnsi="Arial Narrow"/>
                <w:sz w:val="20"/>
                <w:szCs w:val="20"/>
              </w:rPr>
              <w:t>address</w:t>
            </w:r>
            <w:r w:rsidRPr="00074568">
              <w:rPr>
                <w:rFonts w:ascii="Arial Narrow" w:hAnsi="Arial Narrow"/>
                <w:spacing w:val="-5"/>
                <w:sz w:val="20"/>
                <w:szCs w:val="20"/>
              </w:rPr>
              <w:t xml:space="preserve"> </w:t>
            </w:r>
            <w:r w:rsidRPr="00074568">
              <w:rPr>
                <w:rFonts w:ascii="Arial Narrow" w:hAnsi="Arial Narrow"/>
                <w:spacing w:val="-1"/>
                <w:sz w:val="20"/>
                <w:szCs w:val="20"/>
              </w:rPr>
              <w:t>the</w:t>
            </w:r>
            <w:r w:rsidRPr="00074568">
              <w:rPr>
                <w:rFonts w:ascii="Arial Narrow" w:hAnsi="Arial Narrow"/>
                <w:spacing w:val="28"/>
                <w:w w:val="99"/>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8"/>
                <w:sz w:val="20"/>
                <w:szCs w:val="20"/>
              </w:rPr>
              <w:t xml:space="preserve"> </w:t>
            </w:r>
            <w:r w:rsidRPr="00074568">
              <w:rPr>
                <w:rFonts w:ascii="Arial Narrow" w:hAnsi="Arial Narrow"/>
                <w:sz w:val="20"/>
                <w:szCs w:val="20"/>
              </w:rPr>
              <w:t>Standards</w:t>
            </w:r>
            <w:r w:rsidRPr="00074568">
              <w:rPr>
                <w:rFonts w:ascii="Arial Narrow" w:hAnsi="Arial Narrow"/>
                <w:spacing w:val="28"/>
                <w:w w:val="99"/>
                <w:sz w:val="20"/>
                <w:szCs w:val="20"/>
              </w:rPr>
              <w:t xml:space="preserve"> </w:t>
            </w:r>
            <w:r w:rsidRPr="00074568">
              <w:rPr>
                <w:rFonts w:ascii="Arial Narrow" w:hAnsi="Arial Narrow"/>
                <w:sz w:val="20"/>
                <w:szCs w:val="20"/>
              </w:rPr>
              <w:t>and/or</w:t>
            </w:r>
            <w:r w:rsidRPr="00074568">
              <w:rPr>
                <w:rFonts w:ascii="Arial Narrow" w:hAnsi="Arial Narrow"/>
                <w:spacing w:val="-10"/>
                <w:sz w:val="20"/>
                <w:szCs w:val="20"/>
              </w:rPr>
              <w:t xml:space="preserve"> </w:t>
            </w:r>
            <w:r w:rsidRPr="00074568">
              <w:rPr>
                <w:rFonts w:ascii="Arial Narrow" w:hAnsi="Arial Narrow"/>
                <w:spacing w:val="-1"/>
                <w:sz w:val="20"/>
                <w:szCs w:val="20"/>
              </w:rPr>
              <w:t>other</w:t>
            </w:r>
            <w:r w:rsidRPr="00074568">
              <w:rPr>
                <w:rFonts w:ascii="Arial Narrow" w:hAnsi="Arial Narrow"/>
                <w:spacing w:val="-8"/>
                <w:sz w:val="20"/>
                <w:szCs w:val="20"/>
              </w:rPr>
              <w:t xml:space="preserve"> </w:t>
            </w:r>
            <w:r w:rsidRPr="00074568">
              <w:rPr>
                <w:rFonts w:ascii="Arial Narrow" w:hAnsi="Arial Narrow"/>
                <w:sz w:val="20"/>
                <w:szCs w:val="20"/>
              </w:rPr>
              <w:t>appropriate</w:t>
            </w:r>
            <w:r w:rsidRPr="00074568">
              <w:rPr>
                <w:rFonts w:ascii="Arial Narrow" w:hAnsi="Arial Narrow"/>
                <w:spacing w:val="25"/>
                <w:w w:val="99"/>
                <w:sz w:val="20"/>
                <w:szCs w:val="20"/>
              </w:rPr>
              <w:t xml:space="preserve"> </w:t>
            </w:r>
            <w:r w:rsidRPr="00074568">
              <w:rPr>
                <w:rFonts w:ascii="Arial Narrow" w:hAnsi="Arial Narrow"/>
                <w:spacing w:val="-1"/>
                <w:sz w:val="20"/>
                <w:szCs w:val="20"/>
              </w:rPr>
              <w:t>Connecticut</w:t>
            </w:r>
            <w:r w:rsidRPr="00074568">
              <w:rPr>
                <w:rFonts w:ascii="Arial Narrow" w:hAnsi="Arial Narrow"/>
                <w:spacing w:val="-14"/>
                <w:sz w:val="20"/>
                <w:szCs w:val="20"/>
              </w:rPr>
              <w:t xml:space="preserve"> </w:t>
            </w:r>
            <w:r w:rsidRPr="00074568">
              <w:rPr>
                <w:rFonts w:ascii="Arial Narrow" w:hAnsi="Arial Narrow"/>
                <w:spacing w:val="-1"/>
                <w:sz w:val="20"/>
                <w:szCs w:val="20"/>
              </w:rPr>
              <w:t>content</w:t>
            </w:r>
            <w:r w:rsidRPr="00074568">
              <w:rPr>
                <w:rFonts w:ascii="Arial Narrow" w:hAnsi="Arial Narrow"/>
                <w:spacing w:val="-13"/>
                <w:sz w:val="20"/>
                <w:szCs w:val="20"/>
              </w:rPr>
              <w:t xml:space="preserve"> </w:t>
            </w:r>
            <w:r w:rsidRPr="00074568">
              <w:rPr>
                <w:rFonts w:ascii="Arial Narrow" w:hAnsi="Arial Narrow"/>
                <w:sz w:val="20"/>
                <w:szCs w:val="20"/>
              </w:rPr>
              <w:t>standards.</w:t>
            </w:r>
          </w:p>
        </w:tc>
        <w:tc>
          <w:tcPr>
            <w:tcW w:w="987"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8"/>
                <w:sz w:val="20"/>
                <w:szCs w:val="20"/>
              </w:rPr>
              <w:t xml:space="preserve"> </w:t>
            </w:r>
            <w:r w:rsidRPr="00074568">
              <w:rPr>
                <w:rFonts w:ascii="Arial Narrow" w:hAnsi="Arial Narrow"/>
                <w:spacing w:val="-1"/>
                <w:sz w:val="20"/>
                <w:szCs w:val="20"/>
              </w:rPr>
              <w:t>content</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7"/>
                <w:sz w:val="20"/>
                <w:szCs w:val="20"/>
              </w:rPr>
              <w:t xml:space="preserve"> </w:t>
            </w:r>
            <w:r w:rsidRPr="00074568">
              <w:rPr>
                <w:rFonts w:ascii="Arial Narrow" w:hAnsi="Arial Narrow"/>
                <w:sz w:val="20"/>
                <w:szCs w:val="20"/>
              </w:rPr>
              <w:t>partially</w:t>
            </w:r>
            <w:r w:rsidRPr="00074568">
              <w:rPr>
                <w:rFonts w:ascii="Arial Narrow" w:hAnsi="Arial Narrow"/>
                <w:spacing w:val="30"/>
                <w:w w:val="99"/>
                <w:sz w:val="20"/>
                <w:szCs w:val="20"/>
              </w:rPr>
              <w:t xml:space="preserve"> </w:t>
            </w:r>
            <w:r w:rsidRPr="00074568">
              <w:rPr>
                <w:rFonts w:ascii="Arial Narrow" w:hAnsi="Arial Narrow"/>
                <w:sz w:val="20"/>
                <w:szCs w:val="20"/>
              </w:rPr>
              <w:t>addresses</w:t>
            </w:r>
            <w:r w:rsidRPr="00074568">
              <w:rPr>
                <w:rFonts w:ascii="Arial Narrow" w:hAnsi="Arial Narrow"/>
                <w:spacing w:val="-8"/>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26"/>
                <w:w w:val="99"/>
                <w:sz w:val="20"/>
                <w:szCs w:val="20"/>
              </w:rPr>
              <w:t xml:space="preserve"> </w:t>
            </w:r>
            <w:r w:rsidRPr="00074568">
              <w:rPr>
                <w:rFonts w:ascii="Arial Narrow" w:hAnsi="Arial Narrow"/>
                <w:sz w:val="20"/>
                <w:szCs w:val="20"/>
              </w:rPr>
              <w:t>Standards</w:t>
            </w:r>
            <w:r w:rsidRPr="00074568">
              <w:rPr>
                <w:rFonts w:ascii="Arial Narrow" w:hAnsi="Arial Narrow"/>
                <w:spacing w:val="-9"/>
                <w:sz w:val="20"/>
                <w:szCs w:val="20"/>
              </w:rPr>
              <w:t xml:space="preserve"> </w:t>
            </w:r>
            <w:r w:rsidRPr="00074568">
              <w:rPr>
                <w:rFonts w:ascii="Arial Narrow" w:hAnsi="Arial Narrow"/>
                <w:sz w:val="20"/>
                <w:szCs w:val="20"/>
              </w:rPr>
              <w:t>and/or</w:t>
            </w:r>
            <w:r w:rsidRPr="00074568">
              <w:rPr>
                <w:rFonts w:ascii="Arial Narrow" w:hAnsi="Arial Narrow"/>
                <w:spacing w:val="-9"/>
                <w:sz w:val="20"/>
                <w:szCs w:val="20"/>
              </w:rPr>
              <w:t xml:space="preserve"> </w:t>
            </w:r>
            <w:r w:rsidRPr="00074568">
              <w:rPr>
                <w:rFonts w:ascii="Arial Narrow" w:hAnsi="Arial Narrow"/>
                <w:spacing w:val="-1"/>
                <w:sz w:val="20"/>
                <w:szCs w:val="20"/>
              </w:rPr>
              <w:t>other</w:t>
            </w:r>
            <w:r w:rsidRPr="00074568">
              <w:rPr>
                <w:rFonts w:ascii="Arial Narrow" w:hAnsi="Arial Narrow"/>
                <w:spacing w:val="25"/>
                <w:w w:val="99"/>
                <w:sz w:val="20"/>
                <w:szCs w:val="20"/>
              </w:rPr>
              <w:t xml:space="preserve"> </w:t>
            </w:r>
            <w:r w:rsidRPr="00074568">
              <w:rPr>
                <w:rFonts w:ascii="Arial Narrow" w:hAnsi="Arial Narrow"/>
                <w:sz w:val="20"/>
                <w:szCs w:val="20"/>
              </w:rPr>
              <w:t>appropriate</w:t>
            </w:r>
            <w:r w:rsidRPr="00074568">
              <w:rPr>
                <w:rFonts w:ascii="Arial Narrow" w:hAnsi="Arial Narrow"/>
                <w:spacing w:val="-13"/>
                <w:sz w:val="20"/>
                <w:szCs w:val="20"/>
              </w:rPr>
              <w:t xml:space="preserve"> </w:t>
            </w:r>
            <w:r w:rsidRPr="00074568">
              <w:rPr>
                <w:rFonts w:ascii="Arial Narrow" w:hAnsi="Arial Narrow"/>
                <w:spacing w:val="-1"/>
                <w:sz w:val="20"/>
                <w:szCs w:val="20"/>
              </w:rPr>
              <w:t>Connecticut</w:t>
            </w:r>
            <w:r w:rsidRPr="00074568">
              <w:rPr>
                <w:rFonts w:ascii="Arial Narrow" w:hAnsi="Arial Narrow"/>
                <w:spacing w:val="-13"/>
                <w:sz w:val="20"/>
                <w:szCs w:val="20"/>
              </w:rPr>
              <w:t xml:space="preserve"> </w:t>
            </w:r>
            <w:r w:rsidRPr="00074568">
              <w:rPr>
                <w:rFonts w:ascii="Arial Narrow" w:hAnsi="Arial Narrow"/>
                <w:spacing w:val="-1"/>
                <w:sz w:val="20"/>
                <w:szCs w:val="20"/>
              </w:rPr>
              <w:t>content</w:t>
            </w:r>
            <w:r w:rsidRPr="00074568">
              <w:rPr>
                <w:rFonts w:ascii="Arial Narrow" w:hAnsi="Arial Narrow"/>
                <w:spacing w:val="29"/>
                <w:w w:val="99"/>
                <w:sz w:val="20"/>
                <w:szCs w:val="20"/>
              </w:rPr>
              <w:t xml:space="preserve"> </w:t>
            </w:r>
            <w:r w:rsidRPr="00074568">
              <w:rPr>
                <w:rFonts w:ascii="Arial Narrow" w:hAnsi="Arial Narrow"/>
                <w:sz w:val="20"/>
                <w:szCs w:val="20"/>
              </w:rPr>
              <w:t>standards.</w:t>
            </w:r>
          </w:p>
        </w:tc>
        <w:tc>
          <w:tcPr>
            <w:tcW w:w="892"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8"/>
                <w:sz w:val="20"/>
                <w:szCs w:val="20"/>
              </w:rPr>
              <w:t xml:space="preserve"> </w:t>
            </w:r>
            <w:r w:rsidRPr="00074568">
              <w:rPr>
                <w:rFonts w:ascii="Arial Narrow" w:hAnsi="Arial Narrow"/>
                <w:spacing w:val="-1"/>
                <w:sz w:val="20"/>
                <w:szCs w:val="20"/>
              </w:rPr>
              <w:t>content</w:t>
            </w:r>
            <w:r w:rsidRPr="00074568">
              <w:rPr>
                <w:rFonts w:ascii="Arial Narrow" w:hAnsi="Arial Narrow"/>
                <w:spacing w:val="-7"/>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z w:val="20"/>
                <w:szCs w:val="20"/>
              </w:rPr>
              <w:t>directly</w:t>
            </w:r>
            <w:r w:rsidRPr="00074568">
              <w:rPr>
                <w:rFonts w:ascii="Arial Narrow" w:hAnsi="Arial Narrow"/>
                <w:spacing w:val="29"/>
                <w:w w:val="99"/>
                <w:sz w:val="20"/>
                <w:szCs w:val="20"/>
              </w:rPr>
              <w:t xml:space="preserve"> </w:t>
            </w:r>
            <w:r w:rsidRPr="00074568">
              <w:rPr>
                <w:rFonts w:ascii="Arial Narrow" w:hAnsi="Arial Narrow"/>
                <w:sz w:val="20"/>
                <w:szCs w:val="20"/>
              </w:rPr>
              <w:t>addresses</w:t>
            </w:r>
            <w:r w:rsidRPr="00074568">
              <w:rPr>
                <w:rFonts w:ascii="Arial Narrow" w:hAnsi="Arial Narrow"/>
                <w:spacing w:val="-8"/>
                <w:sz w:val="20"/>
                <w:szCs w:val="20"/>
              </w:rPr>
              <w:t xml:space="preserve"> </w:t>
            </w:r>
            <w:r w:rsidRPr="00074568">
              <w:rPr>
                <w:rFonts w:ascii="Arial Narrow" w:hAnsi="Arial Narrow"/>
                <w:spacing w:val="-1"/>
                <w:sz w:val="20"/>
                <w:szCs w:val="20"/>
              </w:rPr>
              <w:t>Common</w:t>
            </w:r>
            <w:r w:rsidRPr="00074568">
              <w:rPr>
                <w:rFonts w:ascii="Arial Narrow" w:hAnsi="Arial Narrow"/>
                <w:spacing w:val="-7"/>
                <w:sz w:val="20"/>
                <w:szCs w:val="20"/>
              </w:rPr>
              <w:t xml:space="preserve"> </w:t>
            </w:r>
            <w:r w:rsidRPr="00074568">
              <w:rPr>
                <w:rFonts w:ascii="Arial Narrow" w:hAnsi="Arial Narrow"/>
                <w:sz w:val="20"/>
                <w:szCs w:val="20"/>
              </w:rPr>
              <w:t>Core</w:t>
            </w:r>
            <w:r w:rsidRPr="00074568">
              <w:rPr>
                <w:rFonts w:ascii="Arial Narrow" w:hAnsi="Arial Narrow"/>
                <w:spacing w:val="-7"/>
                <w:sz w:val="20"/>
                <w:szCs w:val="20"/>
              </w:rPr>
              <w:t xml:space="preserve"> </w:t>
            </w:r>
            <w:r w:rsidRPr="00074568">
              <w:rPr>
                <w:rFonts w:ascii="Arial Narrow" w:hAnsi="Arial Narrow"/>
                <w:sz w:val="20"/>
                <w:szCs w:val="20"/>
              </w:rPr>
              <w:t>State</w:t>
            </w:r>
            <w:r w:rsidRPr="00074568">
              <w:rPr>
                <w:rFonts w:ascii="Arial Narrow" w:hAnsi="Arial Narrow"/>
                <w:spacing w:val="26"/>
                <w:w w:val="99"/>
                <w:sz w:val="20"/>
                <w:szCs w:val="20"/>
              </w:rPr>
              <w:t xml:space="preserve"> </w:t>
            </w:r>
            <w:r w:rsidRPr="00074568">
              <w:rPr>
                <w:rFonts w:ascii="Arial Narrow" w:hAnsi="Arial Narrow"/>
                <w:sz w:val="20"/>
                <w:szCs w:val="20"/>
              </w:rPr>
              <w:t>Standards</w:t>
            </w:r>
            <w:r w:rsidRPr="00074568">
              <w:rPr>
                <w:rFonts w:ascii="Arial Narrow" w:hAnsi="Arial Narrow"/>
                <w:spacing w:val="-9"/>
                <w:sz w:val="20"/>
                <w:szCs w:val="20"/>
              </w:rPr>
              <w:t xml:space="preserve"> </w:t>
            </w:r>
            <w:r w:rsidRPr="00074568">
              <w:rPr>
                <w:rFonts w:ascii="Arial Narrow" w:hAnsi="Arial Narrow"/>
                <w:sz w:val="20"/>
                <w:szCs w:val="20"/>
              </w:rPr>
              <w:t>and/or</w:t>
            </w:r>
            <w:r w:rsidRPr="00074568">
              <w:rPr>
                <w:rFonts w:ascii="Arial Narrow" w:hAnsi="Arial Narrow"/>
                <w:spacing w:val="-9"/>
                <w:sz w:val="20"/>
                <w:szCs w:val="20"/>
              </w:rPr>
              <w:t xml:space="preserve"> </w:t>
            </w:r>
            <w:r w:rsidRPr="00074568">
              <w:rPr>
                <w:rFonts w:ascii="Arial Narrow" w:hAnsi="Arial Narrow"/>
                <w:spacing w:val="-1"/>
                <w:sz w:val="20"/>
                <w:szCs w:val="20"/>
              </w:rPr>
              <w:t>other</w:t>
            </w:r>
            <w:r w:rsidRPr="00074568">
              <w:rPr>
                <w:rFonts w:ascii="Arial Narrow" w:hAnsi="Arial Narrow"/>
                <w:spacing w:val="24"/>
                <w:w w:val="99"/>
                <w:sz w:val="20"/>
                <w:szCs w:val="20"/>
              </w:rPr>
              <w:t xml:space="preserve"> </w:t>
            </w:r>
            <w:r w:rsidRPr="00074568">
              <w:rPr>
                <w:rFonts w:ascii="Arial Narrow" w:hAnsi="Arial Narrow"/>
                <w:sz w:val="20"/>
                <w:szCs w:val="20"/>
              </w:rPr>
              <w:t>appropriate</w:t>
            </w:r>
            <w:r w:rsidRPr="00074568">
              <w:rPr>
                <w:rFonts w:ascii="Arial Narrow" w:hAnsi="Arial Narrow"/>
                <w:spacing w:val="-13"/>
                <w:sz w:val="20"/>
                <w:szCs w:val="20"/>
              </w:rPr>
              <w:t xml:space="preserve"> </w:t>
            </w:r>
            <w:r w:rsidRPr="00074568">
              <w:rPr>
                <w:rFonts w:ascii="Arial Narrow" w:hAnsi="Arial Narrow"/>
                <w:spacing w:val="-1"/>
                <w:sz w:val="20"/>
                <w:szCs w:val="20"/>
              </w:rPr>
              <w:t>Connecticut</w:t>
            </w:r>
            <w:r w:rsidRPr="00074568">
              <w:rPr>
                <w:rFonts w:ascii="Arial Narrow" w:hAnsi="Arial Narrow"/>
                <w:spacing w:val="-13"/>
                <w:sz w:val="20"/>
                <w:szCs w:val="20"/>
              </w:rPr>
              <w:t xml:space="preserve"> </w:t>
            </w:r>
            <w:r w:rsidRPr="00074568">
              <w:rPr>
                <w:rFonts w:ascii="Arial Narrow" w:hAnsi="Arial Narrow"/>
                <w:spacing w:val="-1"/>
                <w:sz w:val="20"/>
                <w:szCs w:val="20"/>
              </w:rPr>
              <w:t>content</w:t>
            </w:r>
            <w:r w:rsidRPr="00074568">
              <w:rPr>
                <w:rFonts w:ascii="Arial Narrow" w:hAnsi="Arial Narrow"/>
                <w:spacing w:val="29"/>
                <w:w w:val="99"/>
                <w:sz w:val="20"/>
                <w:szCs w:val="20"/>
              </w:rPr>
              <w:t xml:space="preserve"> </w:t>
            </w:r>
            <w:r w:rsidRPr="00074568">
              <w:rPr>
                <w:rFonts w:ascii="Arial Narrow" w:hAnsi="Arial Narrow"/>
                <w:sz w:val="20"/>
                <w:szCs w:val="20"/>
              </w:rPr>
              <w:t>standards.</w:t>
            </w:r>
          </w:p>
        </w:tc>
        <w:tc>
          <w:tcPr>
            <w:tcW w:w="924" w:type="pct"/>
            <w:tcBorders>
              <w:bottom w:val="single" w:sz="4" w:space="0" w:color="auto"/>
            </w:tcBorders>
          </w:tcPr>
          <w:p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Plans for anticipation of misconceptions, ambiguities or challenges and considers multiple ways of how to address these in advance.</w:t>
            </w:r>
          </w:p>
        </w:tc>
        <w:tc>
          <w:tcPr>
            <w:tcW w:w="255"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39"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[2a.2] Content of lesson appropriate to sequence of lessons and appropriate level of challenge</w:t>
            </w:r>
          </w:p>
          <w:p w:rsidR="00540B25" w:rsidRDefault="00540B25" w:rsidP="00EC352B">
            <w:pPr>
              <w:pStyle w:val="NormalWeb"/>
              <w:spacing w:before="0" w:beforeAutospacing="0" w:after="0" w:afterAutospacing="0"/>
              <w:rPr>
                <w:rFonts w:ascii="Arial Narrow" w:hAnsi="Arial Narrow" w:cs="Arial"/>
                <w:color w:val="000000" w:themeColor="text1"/>
                <w:sz w:val="20"/>
                <w:szCs w:val="20"/>
              </w:rPr>
            </w:pPr>
          </w:p>
          <w:p w:rsidR="00540B25" w:rsidRDefault="00540B25" w:rsidP="00EC352B">
            <w:pPr>
              <w:pStyle w:val="TableParagraph"/>
              <w:rPr>
                <w:rFonts w:ascii="Arial Narrow" w:hAnsi="Arial Narrow"/>
                <w:color w:val="000000" w:themeColor="text1"/>
                <w:sz w:val="20"/>
                <w:szCs w:val="20"/>
              </w:rPr>
            </w:pPr>
            <w:r w:rsidRPr="004E2E63">
              <w:rPr>
                <w:rFonts w:ascii="Arial Narrow" w:hAnsi="Arial Narrow"/>
                <w:color w:val="000000" w:themeColor="text1"/>
                <w:sz w:val="20"/>
                <w:szCs w:val="20"/>
                <w:highlight w:val="yellow"/>
              </w:rPr>
              <w:t>InTASC 7(c)</w:t>
            </w:r>
          </w:p>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Does</w:t>
            </w:r>
            <w:r w:rsidRPr="00074568">
              <w:rPr>
                <w:rFonts w:ascii="Arial Narrow" w:hAnsi="Arial Narrow"/>
                <w:spacing w:val="-9"/>
                <w:sz w:val="20"/>
                <w:szCs w:val="20"/>
              </w:rPr>
              <w:t xml:space="preserve"> </w:t>
            </w:r>
            <w:r w:rsidRPr="00074568">
              <w:rPr>
                <w:rFonts w:ascii="Arial Narrow" w:hAnsi="Arial Narrow"/>
                <w:spacing w:val="-1"/>
                <w:sz w:val="20"/>
                <w:szCs w:val="20"/>
              </w:rPr>
              <w:t>not</w:t>
            </w:r>
            <w:r w:rsidRPr="00074568">
              <w:rPr>
                <w:rFonts w:ascii="Arial Narrow" w:hAnsi="Arial Narrow"/>
                <w:spacing w:val="-9"/>
                <w:sz w:val="20"/>
                <w:szCs w:val="20"/>
              </w:rPr>
              <w:t xml:space="preserve"> </w:t>
            </w:r>
            <w:r w:rsidRPr="00074568">
              <w:rPr>
                <w:rFonts w:ascii="Arial Narrow" w:hAnsi="Arial Narrow"/>
                <w:sz w:val="20"/>
                <w:szCs w:val="20"/>
              </w:rPr>
              <w:t>appropriately</w:t>
            </w:r>
            <w:r w:rsidRPr="00074568">
              <w:rPr>
                <w:rFonts w:ascii="Arial Narrow" w:hAnsi="Arial Narrow"/>
                <w:spacing w:val="-9"/>
                <w:sz w:val="20"/>
                <w:szCs w:val="20"/>
              </w:rPr>
              <w:t xml:space="preserve"> </w:t>
            </w:r>
            <w:r w:rsidRPr="00074568">
              <w:rPr>
                <w:rFonts w:ascii="Arial Narrow" w:hAnsi="Arial Narrow"/>
                <w:sz w:val="20"/>
                <w:szCs w:val="20"/>
              </w:rPr>
              <w:t>sequence</w:t>
            </w:r>
            <w:r w:rsidRPr="00074568">
              <w:rPr>
                <w:rFonts w:ascii="Arial Narrow" w:hAnsi="Arial Narrow"/>
                <w:spacing w:val="28"/>
                <w:w w:val="99"/>
                <w:sz w:val="20"/>
                <w:szCs w:val="20"/>
              </w:rPr>
              <w:t xml:space="preserve"> </w:t>
            </w:r>
            <w:r w:rsidRPr="00074568">
              <w:rPr>
                <w:rFonts w:ascii="Arial Narrow" w:hAnsi="Arial Narrow"/>
                <w:spacing w:val="-1"/>
                <w:sz w:val="20"/>
                <w:szCs w:val="20"/>
              </w:rPr>
              <w:t>content</w:t>
            </w:r>
            <w:r w:rsidRPr="00074568">
              <w:rPr>
                <w:rFonts w:ascii="Arial Narrow" w:hAnsi="Arial Narrow"/>
                <w:spacing w:val="-6"/>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5"/>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z w:val="20"/>
                <w:szCs w:val="20"/>
              </w:rPr>
              <w:t>plan.</w:t>
            </w:r>
          </w:p>
        </w:tc>
        <w:tc>
          <w:tcPr>
            <w:tcW w:w="987"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Partially</w:t>
            </w:r>
            <w:r w:rsidRPr="00074568">
              <w:rPr>
                <w:rFonts w:ascii="Arial Narrow" w:hAnsi="Arial Narrow"/>
                <w:spacing w:val="-10"/>
                <w:sz w:val="20"/>
                <w:szCs w:val="20"/>
              </w:rPr>
              <w:t xml:space="preserve"> </w:t>
            </w:r>
            <w:r w:rsidRPr="00074568">
              <w:rPr>
                <w:rFonts w:ascii="Arial Narrow" w:hAnsi="Arial Narrow"/>
                <w:sz w:val="20"/>
                <w:szCs w:val="20"/>
              </w:rPr>
              <w:t>aligns</w:t>
            </w:r>
            <w:r w:rsidRPr="00074568">
              <w:rPr>
                <w:rFonts w:ascii="Arial Narrow" w:hAnsi="Arial Narrow"/>
                <w:spacing w:val="-6"/>
                <w:sz w:val="20"/>
                <w:szCs w:val="20"/>
              </w:rPr>
              <w:t xml:space="preserve"> </w:t>
            </w:r>
            <w:r w:rsidRPr="00074568">
              <w:rPr>
                <w:rFonts w:ascii="Arial Narrow" w:hAnsi="Arial Narrow"/>
                <w:sz w:val="20"/>
                <w:szCs w:val="20"/>
              </w:rPr>
              <w:t>content</w:t>
            </w:r>
            <w:r w:rsidRPr="00074568">
              <w:rPr>
                <w:rFonts w:ascii="Arial Narrow" w:hAnsi="Arial Narrow"/>
                <w:spacing w:val="-7"/>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25"/>
                <w:w w:val="99"/>
                <w:sz w:val="20"/>
                <w:szCs w:val="20"/>
              </w:rPr>
              <w:t xml:space="preserve"> </w:t>
            </w:r>
            <w:r w:rsidRPr="00074568">
              <w:rPr>
                <w:rFonts w:ascii="Arial Narrow" w:hAnsi="Arial Narrow"/>
                <w:spacing w:val="-1"/>
                <w:sz w:val="20"/>
                <w:szCs w:val="20"/>
              </w:rPr>
              <w:t>lesson</w:t>
            </w:r>
            <w:r w:rsidRPr="00074568">
              <w:rPr>
                <w:rFonts w:ascii="Arial Narrow" w:hAnsi="Arial Narrow"/>
                <w:spacing w:val="-7"/>
                <w:sz w:val="20"/>
                <w:szCs w:val="20"/>
              </w:rPr>
              <w:t xml:space="preserve"> </w:t>
            </w:r>
            <w:r w:rsidRPr="00074568">
              <w:rPr>
                <w:rFonts w:ascii="Arial Narrow" w:hAnsi="Arial Narrow"/>
                <w:sz w:val="20"/>
                <w:szCs w:val="20"/>
              </w:rPr>
              <w:t>plan</w:t>
            </w:r>
            <w:r w:rsidRPr="00074568">
              <w:rPr>
                <w:rFonts w:ascii="Arial Narrow" w:hAnsi="Arial Narrow"/>
                <w:spacing w:val="-5"/>
                <w:sz w:val="20"/>
                <w:szCs w:val="20"/>
              </w:rPr>
              <w:t xml:space="preserve"> </w:t>
            </w:r>
            <w:r w:rsidRPr="00074568">
              <w:rPr>
                <w:rFonts w:ascii="Arial Narrow" w:hAnsi="Arial Narrow"/>
                <w:spacing w:val="-1"/>
                <w:sz w:val="20"/>
                <w:szCs w:val="20"/>
              </w:rPr>
              <w:t>within</w:t>
            </w:r>
            <w:r w:rsidRPr="00074568">
              <w:rPr>
                <w:rFonts w:ascii="Arial Narrow" w:hAnsi="Arial Narrow"/>
                <w:spacing w:val="-8"/>
                <w:sz w:val="20"/>
                <w:szCs w:val="20"/>
              </w:rPr>
              <w:t xml:space="preserve"> </w:t>
            </w:r>
            <w:r w:rsidRPr="00074568">
              <w:rPr>
                <w:rFonts w:ascii="Arial Narrow" w:hAnsi="Arial Narrow"/>
                <w:sz w:val="20"/>
                <w:szCs w:val="20"/>
              </w:rPr>
              <w:t>the</w:t>
            </w:r>
            <w:r w:rsidRPr="00074568">
              <w:rPr>
                <w:rFonts w:ascii="Arial Narrow" w:hAnsi="Arial Narrow"/>
                <w:spacing w:val="-6"/>
                <w:sz w:val="20"/>
                <w:szCs w:val="20"/>
              </w:rPr>
              <w:t xml:space="preserve"> </w:t>
            </w:r>
            <w:r w:rsidRPr="00074568">
              <w:rPr>
                <w:rFonts w:ascii="Arial Narrow" w:hAnsi="Arial Narrow"/>
                <w:sz w:val="20"/>
                <w:szCs w:val="20"/>
              </w:rPr>
              <w:t>sequence</w:t>
            </w:r>
            <w:r w:rsidRPr="00074568">
              <w:rPr>
                <w:rFonts w:ascii="Arial Narrow" w:hAnsi="Arial Narrow"/>
                <w:spacing w:val="22"/>
                <w:w w:val="99"/>
                <w:sz w:val="20"/>
                <w:szCs w:val="20"/>
              </w:rPr>
              <w:t xml:space="preserve"> </w:t>
            </w:r>
            <w:r w:rsidRPr="00074568">
              <w:rPr>
                <w:rFonts w:ascii="Arial Narrow" w:hAnsi="Arial Narrow"/>
                <w:sz w:val="20"/>
                <w:szCs w:val="20"/>
              </w:rPr>
              <w:t>of</w:t>
            </w:r>
            <w:r w:rsidRPr="00074568">
              <w:rPr>
                <w:rFonts w:ascii="Arial Narrow" w:hAnsi="Arial Narrow"/>
                <w:spacing w:val="-9"/>
                <w:sz w:val="20"/>
                <w:szCs w:val="20"/>
              </w:rPr>
              <w:t xml:space="preserve"> </w:t>
            </w:r>
            <w:r w:rsidRPr="00074568">
              <w:rPr>
                <w:rFonts w:ascii="Arial Narrow" w:hAnsi="Arial Narrow"/>
                <w:spacing w:val="-1"/>
                <w:sz w:val="20"/>
                <w:szCs w:val="20"/>
              </w:rPr>
              <w:t>lessons</w:t>
            </w:r>
            <w:r w:rsidRPr="00074568">
              <w:rPr>
                <w:rFonts w:ascii="Arial Narrow" w:hAnsi="Arial Narrow"/>
                <w:spacing w:val="-9"/>
                <w:sz w:val="20"/>
                <w:szCs w:val="20"/>
              </w:rPr>
              <w:t xml:space="preserve"> </w:t>
            </w:r>
            <w:r w:rsidRPr="00074568">
              <w:rPr>
                <w:rFonts w:ascii="Arial Narrow" w:hAnsi="Arial Narrow"/>
                <w:sz w:val="20"/>
                <w:szCs w:val="20"/>
              </w:rPr>
              <w:t>and</w:t>
            </w:r>
            <w:r w:rsidRPr="00074568">
              <w:rPr>
                <w:rFonts w:ascii="Arial Narrow" w:hAnsi="Arial Narrow"/>
                <w:spacing w:val="-6"/>
                <w:sz w:val="20"/>
                <w:szCs w:val="20"/>
              </w:rPr>
              <w:t xml:space="preserve"> </w:t>
            </w:r>
            <w:r w:rsidRPr="00074568">
              <w:rPr>
                <w:rFonts w:ascii="Arial Narrow" w:hAnsi="Arial Narrow"/>
                <w:spacing w:val="-1"/>
                <w:sz w:val="20"/>
                <w:szCs w:val="20"/>
              </w:rPr>
              <w:t>inconsistently</w:t>
            </w:r>
            <w:r w:rsidRPr="00074568">
              <w:rPr>
                <w:rFonts w:ascii="Arial Narrow" w:hAnsi="Arial Narrow"/>
                <w:spacing w:val="40"/>
                <w:w w:val="99"/>
                <w:sz w:val="20"/>
                <w:szCs w:val="20"/>
              </w:rPr>
              <w:t xml:space="preserve"> </w:t>
            </w:r>
            <w:r w:rsidRPr="00074568">
              <w:rPr>
                <w:rFonts w:ascii="Arial Narrow" w:hAnsi="Arial Narrow"/>
                <w:sz w:val="20"/>
                <w:szCs w:val="20"/>
              </w:rPr>
              <w:t>supports</w:t>
            </w:r>
            <w:r w:rsidRPr="00074568">
              <w:rPr>
                <w:rFonts w:ascii="Arial Narrow" w:hAnsi="Arial Narrow"/>
                <w:spacing w:val="-7"/>
                <w:sz w:val="20"/>
                <w:szCs w:val="20"/>
              </w:rPr>
              <w:t xml:space="preserve"> </w:t>
            </w:r>
            <w:r w:rsidRPr="00074568">
              <w:rPr>
                <w:rFonts w:ascii="Arial Narrow" w:hAnsi="Arial Narrow"/>
                <w:sz w:val="20"/>
                <w:szCs w:val="20"/>
              </w:rPr>
              <w:t>an</w:t>
            </w:r>
            <w:r w:rsidRPr="00074568">
              <w:rPr>
                <w:rFonts w:ascii="Arial Narrow" w:hAnsi="Arial Narrow"/>
                <w:spacing w:val="-6"/>
                <w:sz w:val="20"/>
                <w:szCs w:val="20"/>
              </w:rPr>
              <w:t xml:space="preserve"> </w:t>
            </w:r>
            <w:r w:rsidRPr="00074568">
              <w:rPr>
                <w:rFonts w:ascii="Arial Narrow" w:hAnsi="Arial Narrow"/>
                <w:sz w:val="20"/>
                <w:szCs w:val="20"/>
              </w:rPr>
              <w:t>appropriate</w:t>
            </w:r>
            <w:r w:rsidRPr="00074568">
              <w:rPr>
                <w:rFonts w:ascii="Arial Narrow" w:hAnsi="Arial Narrow"/>
                <w:spacing w:val="-6"/>
                <w:sz w:val="20"/>
                <w:szCs w:val="20"/>
              </w:rPr>
              <w:t xml:space="preserve"> </w:t>
            </w:r>
            <w:r w:rsidRPr="00074568">
              <w:rPr>
                <w:rFonts w:ascii="Arial Narrow" w:hAnsi="Arial Narrow"/>
                <w:spacing w:val="-1"/>
                <w:sz w:val="20"/>
                <w:szCs w:val="20"/>
              </w:rPr>
              <w:t>level</w:t>
            </w:r>
            <w:r w:rsidRPr="00074568">
              <w:rPr>
                <w:rFonts w:ascii="Arial Narrow" w:hAnsi="Arial Narrow"/>
                <w:spacing w:val="-6"/>
                <w:sz w:val="20"/>
                <w:szCs w:val="20"/>
              </w:rPr>
              <w:t xml:space="preserve"> </w:t>
            </w:r>
            <w:r w:rsidRPr="00074568">
              <w:rPr>
                <w:rFonts w:ascii="Arial Narrow" w:hAnsi="Arial Narrow"/>
                <w:sz w:val="20"/>
                <w:szCs w:val="20"/>
              </w:rPr>
              <w:t>of</w:t>
            </w:r>
            <w:r w:rsidRPr="00074568">
              <w:rPr>
                <w:rFonts w:ascii="Arial Narrow" w:hAnsi="Arial Narrow"/>
                <w:spacing w:val="29"/>
                <w:w w:val="99"/>
                <w:sz w:val="20"/>
                <w:szCs w:val="20"/>
              </w:rPr>
              <w:t xml:space="preserve"> </w:t>
            </w:r>
            <w:r w:rsidRPr="00074568">
              <w:rPr>
                <w:rFonts w:ascii="Arial Narrow" w:hAnsi="Arial Narrow"/>
                <w:spacing w:val="-1"/>
                <w:sz w:val="20"/>
                <w:szCs w:val="20"/>
              </w:rPr>
              <w:t>challenge</w:t>
            </w:r>
          </w:p>
        </w:tc>
        <w:tc>
          <w:tcPr>
            <w:tcW w:w="892"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pacing w:val="-1"/>
                <w:sz w:val="20"/>
                <w:szCs w:val="20"/>
              </w:rPr>
              <w:t>Aligns</w:t>
            </w:r>
            <w:r w:rsidRPr="00074568">
              <w:rPr>
                <w:rFonts w:ascii="Arial Narrow" w:hAnsi="Arial Narrow"/>
                <w:spacing w:val="-6"/>
                <w:sz w:val="20"/>
                <w:szCs w:val="20"/>
              </w:rPr>
              <w:t xml:space="preserve"> </w:t>
            </w:r>
            <w:r w:rsidRPr="00074568">
              <w:rPr>
                <w:rFonts w:ascii="Arial Narrow" w:hAnsi="Arial Narrow"/>
                <w:sz w:val="20"/>
                <w:szCs w:val="20"/>
              </w:rPr>
              <w:t>content</w:t>
            </w:r>
            <w:r w:rsidRPr="00074568">
              <w:rPr>
                <w:rFonts w:ascii="Arial Narrow" w:hAnsi="Arial Narrow"/>
                <w:spacing w:val="-6"/>
                <w:sz w:val="20"/>
                <w:szCs w:val="20"/>
              </w:rPr>
              <w:t xml:space="preserve"> </w:t>
            </w:r>
            <w:r w:rsidRPr="00074568">
              <w:rPr>
                <w:rFonts w:ascii="Arial Narrow" w:hAnsi="Arial Narrow"/>
                <w:spacing w:val="1"/>
                <w:sz w:val="20"/>
                <w:szCs w:val="20"/>
              </w:rPr>
              <w:t>of</w:t>
            </w:r>
            <w:r w:rsidRPr="00074568">
              <w:rPr>
                <w:rFonts w:ascii="Arial Narrow" w:hAnsi="Arial Narrow"/>
                <w:spacing w:val="-7"/>
                <w:sz w:val="20"/>
                <w:szCs w:val="20"/>
              </w:rPr>
              <w:t xml:space="preserve"> </w:t>
            </w:r>
            <w:r w:rsidRPr="00074568">
              <w:rPr>
                <w:rFonts w:ascii="Arial Narrow" w:hAnsi="Arial Narrow"/>
                <w:spacing w:val="-1"/>
                <w:sz w:val="20"/>
                <w:szCs w:val="20"/>
              </w:rPr>
              <w:t>the</w:t>
            </w:r>
            <w:r w:rsidRPr="00074568">
              <w:rPr>
                <w:rFonts w:ascii="Arial Narrow" w:hAnsi="Arial Narrow"/>
                <w:spacing w:val="-4"/>
                <w:sz w:val="20"/>
                <w:szCs w:val="20"/>
              </w:rPr>
              <w:t xml:space="preserve"> </w:t>
            </w:r>
            <w:r w:rsidRPr="00074568">
              <w:rPr>
                <w:rFonts w:ascii="Arial Narrow" w:hAnsi="Arial Narrow"/>
                <w:sz w:val="20"/>
                <w:szCs w:val="20"/>
              </w:rPr>
              <w:t>lesson</w:t>
            </w:r>
            <w:r w:rsidRPr="00074568">
              <w:rPr>
                <w:rFonts w:ascii="Arial Narrow" w:hAnsi="Arial Narrow"/>
                <w:spacing w:val="-5"/>
                <w:sz w:val="20"/>
                <w:szCs w:val="20"/>
              </w:rPr>
              <w:t xml:space="preserve"> </w:t>
            </w:r>
            <w:r w:rsidRPr="00074568">
              <w:rPr>
                <w:rFonts w:ascii="Arial Narrow" w:hAnsi="Arial Narrow"/>
                <w:sz w:val="20"/>
                <w:szCs w:val="20"/>
              </w:rPr>
              <w:t>plan</w:t>
            </w:r>
            <w:r w:rsidRPr="00074568">
              <w:rPr>
                <w:rFonts w:ascii="Arial Narrow" w:hAnsi="Arial Narrow"/>
                <w:spacing w:val="30"/>
                <w:w w:val="99"/>
                <w:sz w:val="20"/>
                <w:szCs w:val="20"/>
              </w:rPr>
              <w:t xml:space="preserve"> </w:t>
            </w:r>
            <w:r w:rsidRPr="00074568">
              <w:rPr>
                <w:rFonts w:ascii="Arial Narrow" w:hAnsi="Arial Narrow"/>
                <w:spacing w:val="-1"/>
                <w:sz w:val="20"/>
                <w:szCs w:val="20"/>
              </w:rPr>
              <w:t>within</w:t>
            </w:r>
            <w:r w:rsidRPr="00074568">
              <w:rPr>
                <w:rFonts w:ascii="Arial Narrow" w:hAnsi="Arial Narrow"/>
                <w:spacing w:val="-7"/>
                <w:sz w:val="20"/>
                <w:szCs w:val="20"/>
              </w:rPr>
              <w:t xml:space="preserve"> </w:t>
            </w:r>
            <w:r w:rsidRPr="00074568">
              <w:rPr>
                <w:rFonts w:ascii="Arial Narrow" w:hAnsi="Arial Narrow"/>
                <w:sz w:val="20"/>
                <w:szCs w:val="20"/>
              </w:rPr>
              <w:t>the</w:t>
            </w:r>
            <w:r w:rsidRPr="00074568">
              <w:rPr>
                <w:rFonts w:ascii="Arial Narrow" w:hAnsi="Arial Narrow"/>
                <w:spacing w:val="-6"/>
                <w:sz w:val="20"/>
                <w:szCs w:val="20"/>
              </w:rPr>
              <w:t xml:space="preserve"> </w:t>
            </w:r>
            <w:r w:rsidRPr="00074568">
              <w:rPr>
                <w:rFonts w:ascii="Arial Narrow" w:hAnsi="Arial Narrow"/>
                <w:spacing w:val="-1"/>
                <w:sz w:val="20"/>
                <w:szCs w:val="20"/>
              </w:rPr>
              <w:t>sequence</w:t>
            </w:r>
            <w:r w:rsidRPr="00074568">
              <w:rPr>
                <w:rFonts w:ascii="Arial Narrow" w:hAnsi="Arial Narrow"/>
                <w:spacing w:val="-5"/>
                <w:sz w:val="20"/>
                <w:szCs w:val="20"/>
              </w:rPr>
              <w:t xml:space="preserve"> </w:t>
            </w:r>
            <w:r w:rsidRPr="00074568">
              <w:rPr>
                <w:rFonts w:ascii="Arial Narrow" w:hAnsi="Arial Narrow"/>
                <w:sz w:val="20"/>
                <w:szCs w:val="20"/>
              </w:rPr>
              <w:t>of</w:t>
            </w:r>
            <w:r w:rsidRPr="00074568">
              <w:rPr>
                <w:rFonts w:ascii="Arial Narrow" w:hAnsi="Arial Narrow"/>
                <w:spacing w:val="-8"/>
                <w:sz w:val="20"/>
                <w:szCs w:val="20"/>
              </w:rPr>
              <w:t xml:space="preserve"> </w:t>
            </w:r>
            <w:r w:rsidRPr="00074568">
              <w:rPr>
                <w:rFonts w:ascii="Arial Narrow" w:hAnsi="Arial Narrow"/>
                <w:sz w:val="20"/>
                <w:szCs w:val="20"/>
              </w:rPr>
              <w:t>lessons</w:t>
            </w:r>
            <w:r w:rsidRPr="00074568">
              <w:rPr>
                <w:rFonts w:ascii="Arial Narrow" w:hAnsi="Arial Narrow"/>
                <w:spacing w:val="26"/>
                <w:w w:val="99"/>
                <w:sz w:val="20"/>
                <w:szCs w:val="20"/>
              </w:rPr>
              <w:t xml:space="preserve"> </w:t>
            </w:r>
            <w:r w:rsidRPr="00074568">
              <w:rPr>
                <w:rFonts w:ascii="Arial Narrow" w:hAnsi="Arial Narrow"/>
                <w:spacing w:val="-1"/>
                <w:sz w:val="20"/>
                <w:szCs w:val="20"/>
              </w:rPr>
              <w:t>and</w:t>
            </w:r>
            <w:r w:rsidRPr="00074568">
              <w:rPr>
                <w:rFonts w:ascii="Arial Narrow" w:hAnsi="Arial Narrow"/>
                <w:spacing w:val="-6"/>
                <w:sz w:val="20"/>
                <w:szCs w:val="20"/>
              </w:rPr>
              <w:t xml:space="preserve"> </w:t>
            </w:r>
            <w:r w:rsidRPr="00074568">
              <w:rPr>
                <w:rFonts w:ascii="Arial Narrow" w:hAnsi="Arial Narrow"/>
                <w:sz w:val="20"/>
                <w:szCs w:val="20"/>
              </w:rPr>
              <w:t>supports</w:t>
            </w:r>
            <w:r w:rsidRPr="00074568">
              <w:rPr>
                <w:rFonts w:ascii="Arial Narrow" w:hAnsi="Arial Narrow"/>
                <w:spacing w:val="-6"/>
                <w:sz w:val="20"/>
                <w:szCs w:val="20"/>
              </w:rPr>
              <w:t xml:space="preserve"> </w:t>
            </w:r>
            <w:r w:rsidRPr="00074568">
              <w:rPr>
                <w:rFonts w:ascii="Arial Narrow" w:hAnsi="Arial Narrow"/>
                <w:sz w:val="20"/>
                <w:szCs w:val="20"/>
              </w:rPr>
              <w:t>an</w:t>
            </w:r>
            <w:r w:rsidRPr="00074568">
              <w:rPr>
                <w:rFonts w:ascii="Arial Narrow" w:hAnsi="Arial Narrow"/>
                <w:spacing w:val="-7"/>
                <w:sz w:val="20"/>
                <w:szCs w:val="20"/>
              </w:rPr>
              <w:t xml:space="preserve"> </w:t>
            </w:r>
            <w:r w:rsidRPr="00074568">
              <w:rPr>
                <w:rFonts w:ascii="Arial Narrow" w:hAnsi="Arial Narrow"/>
                <w:sz w:val="20"/>
                <w:szCs w:val="20"/>
              </w:rPr>
              <w:t>appropriate</w:t>
            </w:r>
            <w:r w:rsidRPr="00074568">
              <w:rPr>
                <w:rFonts w:ascii="Arial Narrow" w:hAnsi="Arial Narrow"/>
                <w:spacing w:val="-6"/>
                <w:sz w:val="20"/>
                <w:szCs w:val="20"/>
              </w:rPr>
              <w:t xml:space="preserve"> </w:t>
            </w:r>
            <w:r w:rsidRPr="00074568">
              <w:rPr>
                <w:rFonts w:ascii="Arial Narrow" w:hAnsi="Arial Narrow"/>
                <w:spacing w:val="-1"/>
                <w:sz w:val="20"/>
                <w:szCs w:val="20"/>
              </w:rPr>
              <w:t>level</w:t>
            </w:r>
            <w:r w:rsidRPr="00074568">
              <w:rPr>
                <w:rFonts w:ascii="Arial Narrow" w:hAnsi="Arial Narrow"/>
                <w:spacing w:val="26"/>
                <w:w w:val="99"/>
                <w:sz w:val="20"/>
                <w:szCs w:val="20"/>
              </w:rPr>
              <w:t xml:space="preserve"> </w:t>
            </w:r>
            <w:r w:rsidRPr="00074568">
              <w:rPr>
                <w:rFonts w:ascii="Arial Narrow" w:hAnsi="Arial Narrow"/>
                <w:sz w:val="20"/>
                <w:szCs w:val="20"/>
              </w:rPr>
              <w:t>of</w:t>
            </w:r>
            <w:r w:rsidRPr="00074568">
              <w:rPr>
                <w:rFonts w:ascii="Arial Narrow" w:hAnsi="Arial Narrow"/>
                <w:spacing w:val="-12"/>
                <w:sz w:val="20"/>
                <w:szCs w:val="20"/>
              </w:rPr>
              <w:t xml:space="preserve"> </w:t>
            </w:r>
            <w:r w:rsidRPr="00074568">
              <w:rPr>
                <w:rFonts w:ascii="Arial Narrow" w:hAnsi="Arial Narrow"/>
                <w:sz w:val="20"/>
                <w:szCs w:val="20"/>
              </w:rPr>
              <w:t>challenge.</w:t>
            </w:r>
          </w:p>
        </w:tc>
        <w:tc>
          <w:tcPr>
            <w:tcW w:w="924" w:type="pct"/>
            <w:tcBorders>
              <w:bottom w:val="single" w:sz="4" w:space="0" w:color="auto"/>
            </w:tcBorders>
          </w:tcPr>
          <w:p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Plans to challenge</w:t>
            </w:r>
            <w:r>
              <w:rPr>
                <w:rFonts w:ascii="Arial Narrow" w:hAnsi="Arial Narrow"/>
                <w:sz w:val="20"/>
                <w:szCs w:val="20"/>
              </w:rPr>
              <w:t xml:space="preserve"> </w:t>
            </w:r>
            <w:r w:rsidRPr="008E3FC6">
              <w:rPr>
                <w:rFonts w:ascii="Arial Narrow" w:hAnsi="Arial Narrow"/>
                <w:sz w:val="20"/>
                <w:szCs w:val="20"/>
              </w:rPr>
              <w:t>students to extend their learning to make interdisciplinary connections.</w:t>
            </w:r>
          </w:p>
        </w:tc>
        <w:tc>
          <w:tcPr>
            <w:tcW w:w="255"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rPr>
          <w:jc w:val="center"/>
        </w:trPr>
        <w:tc>
          <w:tcPr>
            <w:tcW w:w="439"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 xml:space="preserve">[2a.3] </w:t>
            </w:r>
            <w:r w:rsidRPr="006D3DD7">
              <w:rPr>
                <w:rFonts w:ascii="Arial Narrow" w:hAnsi="Arial Narrow" w:cs="Arial"/>
                <w:color w:val="000000" w:themeColor="text1"/>
                <w:sz w:val="20"/>
                <w:szCs w:val="20"/>
              </w:rPr>
              <w:t>Use of data to determine prior knowledge</w:t>
            </w:r>
            <w:r>
              <w:rPr>
                <w:rFonts w:ascii="Arial Narrow" w:hAnsi="Arial Narrow" w:cs="Arial"/>
                <w:color w:val="000000" w:themeColor="text1"/>
                <w:sz w:val="20"/>
                <w:szCs w:val="20"/>
              </w:rPr>
              <w:t xml:space="preserve"> and differentiation based on students’ learning needs</w:t>
            </w:r>
          </w:p>
          <w:p w:rsidR="00540B25" w:rsidRDefault="00540B25" w:rsidP="00EC352B">
            <w:pPr>
              <w:pStyle w:val="NormalWeb"/>
              <w:spacing w:before="0" w:beforeAutospacing="0" w:after="0" w:afterAutospacing="0"/>
              <w:rPr>
                <w:rFonts w:ascii="Arial Narrow" w:hAnsi="Arial Narrow" w:cs="Arial"/>
                <w:color w:val="000000" w:themeColor="text1"/>
                <w:sz w:val="20"/>
                <w:szCs w:val="20"/>
              </w:rPr>
            </w:pPr>
          </w:p>
          <w:p w:rsidR="00540B25" w:rsidRDefault="00540B25" w:rsidP="00EC352B">
            <w:pPr>
              <w:pStyle w:val="TableParagraph"/>
              <w:rPr>
                <w:rFonts w:ascii="Arial Narrow" w:eastAsia="Times New Roman" w:hAnsi="Arial Narrow" w:cs="Times New Roman"/>
                <w:color w:val="000000" w:themeColor="text1"/>
                <w:sz w:val="20"/>
                <w:szCs w:val="20"/>
              </w:rPr>
            </w:pPr>
            <w:r w:rsidRPr="0056099A">
              <w:rPr>
                <w:rFonts w:ascii="Arial Narrow" w:eastAsia="Times New Roman" w:hAnsi="Arial Narrow" w:cs="Times New Roman"/>
                <w:color w:val="000000" w:themeColor="text1"/>
                <w:sz w:val="20"/>
                <w:szCs w:val="20"/>
                <w:highlight w:val="yellow"/>
              </w:rPr>
              <w:t>InTASC 7(d)</w:t>
            </w:r>
          </w:p>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sidRPr="00981E98">
              <w:rPr>
                <w:rFonts w:ascii="Arial Narrow" w:hAnsi="Arial Narrow"/>
                <w:spacing w:val="-1"/>
                <w:sz w:val="20"/>
                <w:szCs w:val="20"/>
                <w:highlight w:val="green"/>
              </w:rPr>
              <w:t>CAEP 1.1</w:t>
            </w:r>
          </w:p>
        </w:tc>
        <w:tc>
          <w:tcPr>
            <w:tcW w:w="893"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eastAsia="Times New Roman" w:hAnsi="Arial Narrow" w:cs="Times New Roman"/>
                <w:color w:val="000000" w:themeColor="text1"/>
                <w:sz w:val="20"/>
                <w:szCs w:val="20"/>
              </w:rPr>
              <w:t>Uses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general</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curriculum</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pacing w:val="-1"/>
                <w:sz w:val="20"/>
                <w:szCs w:val="20"/>
              </w:rPr>
              <w:t>goals</w:t>
            </w:r>
            <w:r w:rsidRPr="006D3DD7">
              <w:rPr>
                <w:rFonts w:ascii="Arial Narrow" w:eastAsia="Times New Roman" w:hAnsi="Arial Narrow" w:cs="Times New Roman"/>
                <w:color w:val="000000" w:themeColor="text1"/>
                <w:spacing w:val="-5"/>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z w:val="20"/>
                <w:szCs w:val="20"/>
              </w:rPr>
              <w:t>plan</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z w:val="20"/>
                <w:szCs w:val="20"/>
              </w:rPr>
              <w:t>common</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instruction</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and</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pacing w:val="-1"/>
                <w:sz w:val="20"/>
                <w:szCs w:val="20"/>
              </w:rPr>
              <w:t>learning</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tasks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without</w:t>
            </w:r>
            <w:r w:rsidRPr="006D3DD7">
              <w:rPr>
                <w:rFonts w:ascii="Arial Narrow" w:eastAsia="Times New Roman" w:hAnsi="Arial Narrow" w:cs="Times New Roman"/>
                <w:color w:val="000000" w:themeColor="text1"/>
                <w:spacing w:val="23"/>
                <w:w w:val="99"/>
                <w:sz w:val="20"/>
                <w:szCs w:val="20"/>
              </w:rPr>
              <w:t xml:space="preserve"> </w:t>
            </w:r>
            <w:r w:rsidRPr="006D3DD7">
              <w:rPr>
                <w:rFonts w:ascii="Arial Narrow" w:eastAsia="Times New Roman" w:hAnsi="Arial Narrow" w:cs="Times New Roman"/>
                <w:color w:val="000000" w:themeColor="text1"/>
                <w:sz w:val="20"/>
                <w:szCs w:val="20"/>
              </w:rPr>
              <w:t>consideration</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z w:val="20"/>
                <w:szCs w:val="20"/>
              </w:rPr>
              <w:t>of</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data,</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students’</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z w:val="20"/>
                <w:szCs w:val="20"/>
              </w:rPr>
              <w:t>prior</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pacing w:val="-1"/>
                <w:sz w:val="20"/>
                <w:szCs w:val="20"/>
              </w:rPr>
              <w:t>knowledge</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or</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pacing w:val="-1"/>
                <w:sz w:val="20"/>
                <w:szCs w:val="20"/>
              </w:rPr>
              <w:t>different</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pacing w:val="-1"/>
                <w:sz w:val="20"/>
                <w:szCs w:val="20"/>
              </w:rPr>
              <w:t>learning</w:t>
            </w:r>
            <w:r w:rsidRPr="006D3DD7">
              <w:rPr>
                <w:rFonts w:ascii="Arial Narrow" w:eastAsia="Times New Roman" w:hAnsi="Arial Narrow" w:cs="Times New Roman"/>
                <w:color w:val="000000" w:themeColor="text1"/>
                <w:spacing w:val="-11"/>
                <w:sz w:val="20"/>
                <w:szCs w:val="20"/>
              </w:rPr>
              <w:t xml:space="preserve"> </w:t>
            </w:r>
            <w:r w:rsidRPr="006D3DD7">
              <w:rPr>
                <w:rFonts w:ascii="Arial Narrow" w:eastAsia="Times New Roman" w:hAnsi="Arial Narrow" w:cs="Times New Roman"/>
                <w:color w:val="000000" w:themeColor="text1"/>
                <w:spacing w:val="-1"/>
                <w:sz w:val="20"/>
                <w:szCs w:val="20"/>
              </w:rPr>
              <w:t>needs.</w:t>
            </w:r>
          </w:p>
        </w:tc>
        <w:tc>
          <w:tcPr>
            <w:tcW w:w="987"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Uses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appropriate,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whole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class</w:t>
            </w:r>
            <w:r w:rsidRPr="006D3DD7">
              <w:rPr>
                <w:rFonts w:ascii="Arial Narrow" w:hAnsi="Arial Narrow"/>
                <w:color w:val="000000" w:themeColor="text1"/>
                <w:spacing w:val="27"/>
                <w:w w:val="99"/>
                <w:sz w:val="20"/>
                <w:szCs w:val="20"/>
              </w:rPr>
              <w:t xml:space="preserve"> </w:t>
            </w:r>
            <w:r w:rsidRPr="006D3DD7">
              <w:rPr>
                <w:rFonts w:ascii="Arial Narrow" w:hAnsi="Arial Narrow"/>
                <w:color w:val="000000" w:themeColor="text1"/>
                <w:sz w:val="20"/>
                <w:szCs w:val="20"/>
              </w:rPr>
              <w:t>data</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plan</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instruction</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with</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pacing w:val="-1"/>
                <w:sz w:val="20"/>
                <w:szCs w:val="20"/>
              </w:rPr>
              <w:t>limited</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attention</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prior</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pacing w:val="-1"/>
                <w:sz w:val="20"/>
                <w:szCs w:val="20"/>
              </w:rPr>
              <w:t>knowledge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skills</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29"/>
                <w:w w:val="99"/>
                <w:sz w:val="20"/>
                <w:szCs w:val="20"/>
              </w:rPr>
              <w:t xml:space="preserve"> </w:t>
            </w:r>
            <w:r w:rsidRPr="006D3DD7">
              <w:rPr>
                <w:rFonts w:ascii="Arial Narrow" w:hAnsi="Arial Narrow"/>
                <w:color w:val="000000" w:themeColor="text1"/>
                <w:spacing w:val="-1"/>
                <w:sz w:val="20"/>
                <w:szCs w:val="20"/>
              </w:rPr>
              <w:t>individual</w:t>
            </w:r>
            <w:r w:rsidRPr="006D3DD7">
              <w:rPr>
                <w:rFonts w:ascii="Arial Narrow" w:hAnsi="Arial Narrow"/>
                <w:color w:val="000000" w:themeColor="text1"/>
                <w:spacing w:val="-16"/>
                <w:sz w:val="20"/>
                <w:szCs w:val="20"/>
              </w:rPr>
              <w:t xml:space="preserve"> </w:t>
            </w:r>
            <w:r w:rsidRPr="006D3DD7">
              <w:rPr>
                <w:rFonts w:ascii="Arial Narrow" w:hAnsi="Arial Narrow"/>
                <w:color w:val="000000" w:themeColor="text1"/>
                <w:sz w:val="20"/>
                <w:szCs w:val="20"/>
              </w:rPr>
              <w:t>students.</w:t>
            </w:r>
          </w:p>
        </w:tc>
        <w:tc>
          <w:tcPr>
            <w:tcW w:w="892"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eastAsia="Times New Roman" w:hAnsi="Arial Narrow" w:cs="Times New Roman"/>
                <w:color w:val="000000" w:themeColor="text1"/>
                <w:sz w:val="20"/>
                <w:szCs w:val="20"/>
              </w:rPr>
              <w:t>Uses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multiple</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sources</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pacing w:val="1"/>
                <w:sz w:val="20"/>
                <w:szCs w:val="20"/>
              </w:rPr>
              <w:t>of</w:t>
            </w:r>
            <w:r w:rsidRPr="006D3DD7">
              <w:rPr>
                <w:rFonts w:ascii="Arial Narrow" w:eastAsia="Times New Roman" w:hAnsi="Arial Narrow" w:cs="Times New Roman"/>
                <w:color w:val="000000" w:themeColor="text1"/>
                <w:spacing w:val="26"/>
                <w:w w:val="99"/>
                <w:sz w:val="20"/>
                <w:szCs w:val="20"/>
              </w:rPr>
              <w:t xml:space="preserve"> </w:t>
            </w:r>
            <w:r w:rsidRPr="006D3DD7">
              <w:rPr>
                <w:rFonts w:ascii="Arial Narrow" w:eastAsia="Times New Roman" w:hAnsi="Arial Narrow" w:cs="Times New Roman"/>
                <w:color w:val="000000" w:themeColor="text1"/>
                <w:sz w:val="20"/>
                <w:szCs w:val="20"/>
              </w:rPr>
              <w:t>appropriate</w:t>
            </w:r>
            <w:r w:rsidRPr="006D3DD7">
              <w:rPr>
                <w:rFonts w:ascii="Arial Narrow" w:eastAsia="Times New Roman" w:hAnsi="Arial Narrow" w:cs="Times New Roman"/>
                <w:color w:val="000000" w:themeColor="text1"/>
                <w:spacing w:val="-8"/>
                <w:sz w:val="20"/>
                <w:szCs w:val="20"/>
              </w:rPr>
              <w:t xml:space="preserve"> </w:t>
            </w:r>
            <w:r w:rsidRPr="006D3DD7">
              <w:rPr>
                <w:rFonts w:ascii="Arial Narrow" w:eastAsia="Times New Roman" w:hAnsi="Arial Narrow" w:cs="Times New Roman"/>
                <w:color w:val="000000" w:themeColor="text1"/>
                <w:sz w:val="20"/>
                <w:szCs w:val="20"/>
              </w:rPr>
              <w:t>data</w:t>
            </w:r>
            <w:r w:rsidRPr="006D3DD7">
              <w:rPr>
                <w:rFonts w:ascii="Arial Narrow" w:eastAsia="Times New Roman" w:hAnsi="Arial Narrow" w:cs="Times New Roman"/>
                <w:color w:val="000000" w:themeColor="text1"/>
                <w:spacing w:val="-7"/>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9"/>
                <w:sz w:val="20"/>
                <w:szCs w:val="20"/>
              </w:rPr>
              <w:t xml:space="preserve"> </w:t>
            </w:r>
            <w:r w:rsidRPr="006D3DD7">
              <w:rPr>
                <w:rFonts w:ascii="Arial Narrow" w:eastAsia="Times New Roman" w:hAnsi="Arial Narrow" w:cs="Times New Roman"/>
                <w:color w:val="000000" w:themeColor="text1"/>
                <w:spacing w:val="-1"/>
                <w:sz w:val="20"/>
                <w:szCs w:val="20"/>
              </w:rPr>
              <w:t>determine</w:t>
            </w:r>
            <w:r w:rsidRPr="006D3DD7">
              <w:rPr>
                <w:rFonts w:ascii="Arial Narrow" w:eastAsia="Times New Roman" w:hAnsi="Arial Narrow" w:cs="Times New Roman"/>
                <w:color w:val="000000" w:themeColor="text1"/>
                <w:spacing w:val="29"/>
                <w:w w:val="99"/>
                <w:sz w:val="20"/>
                <w:szCs w:val="20"/>
              </w:rPr>
              <w:t xml:space="preserve"> </w:t>
            </w:r>
            <w:r w:rsidRPr="006D3DD7">
              <w:rPr>
                <w:rFonts w:ascii="Arial Narrow" w:eastAsia="Times New Roman" w:hAnsi="Arial Narrow" w:cs="Times New Roman"/>
                <w:color w:val="000000" w:themeColor="text1"/>
                <w:spacing w:val="-1"/>
                <w:sz w:val="20"/>
                <w:szCs w:val="20"/>
              </w:rPr>
              <w:t>individual</w:t>
            </w:r>
            <w:r w:rsidRPr="006D3DD7">
              <w:rPr>
                <w:rFonts w:ascii="Arial Narrow" w:eastAsia="Times New Roman" w:hAnsi="Arial Narrow" w:cs="Times New Roman"/>
                <w:color w:val="000000" w:themeColor="text1"/>
                <w:spacing w:val="-10"/>
                <w:sz w:val="20"/>
                <w:szCs w:val="20"/>
              </w:rPr>
              <w:t xml:space="preserve"> </w:t>
            </w:r>
            <w:r w:rsidRPr="006D3DD7">
              <w:rPr>
                <w:rFonts w:ascii="Arial Narrow" w:eastAsia="Times New Roman" w:hAnsi="Arial Narrow" w:cs="Times New Roman"/>
                <w:color w:val="000000" w:themeColor="text1"/>
                <w:sz w:val="20"/>
                <w:szCs w:val="20"/>
              </w:rPr>
              <w:t>students’</w:t>
            </w:r>
            <w:r w:rsidRPr="006D3DD7">
              <w:rPr>
                <w:rFonts w:ascii="Arial Narrow" w:eastAsia="Times New Roman" w:hAnsi="Arial Narrow" w:cs="Times New Roman"/>
                <w:color w:val="000000" w:themeColor="text1"/>
                <w:spacing w:val="-12"/>
                <w:sz w:val="20"/>
                <w:szCs w:val="20"/>
              </w:rPr>
              <w:t xml:space="preserve"> </w:t>
            </w:r>
            <w:r w:rsidRPr="006D3DD7">
              <w:rPr>
                <w:rFonts w:ascii="Arial Narrow" w:eastAsia="Times New Roman" w:hAnsi="Arial Narrow" w:cs="Times New Roman"/>
                <w:color w:val="000000" w:themeColor="text1"/>
                <w:sz w:val="20"/>
                <w:szCs w:val="20"/>
              </w:rPr>
              <w:t>prior</w:t>
            </w:r>
            <w:r w:rsidRPr="006D3DD7">
              <w:rPr>
                <w:rFonts w:ascii="Arial Narrow" w:eastAsia="Times New Roman" w:hAnsi="Arial Narrow" w:cs="Times New Roman"/>
                <w:color w:val="000000" w:themeColor="text1"/>
                <w:spacing w:val="22"/>
                <w:w w:val="99"/>
                <w:sz w:val="20"/>
                <w:szCs w:val="20"/>
              </w:rPr>
              <w:t xml:space="preserve"> </w:t>
            </w:r>
            <w:r w:rsidRPr="006D3DD7">
              <w:rPr>
                <w:rFonts w:ascii="Arial Narrow" w:eastAsia="Times New Roman" w:hAnsi="Arial Narrow" w:cs="Times New Roman"/>
                <w:color w:val="000000" w:themeColor="text1"/>
                <w:spacing w:val="-1"/>
                <w:sz w:val="20"/>
                <w:szCs w:val="20"/>
              </w:rPr>
              <w:t>knowledge</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and</w:t>
            </w:r>
            <w:r w:rsidRPr="006D3DD7">
              <w:rPr>
                <w:rFonts w:ascii="Arial Narrow" w:eastAsia="Times New Roman" w:hAnsi="Arial Narrow" w:cs="Times New Roman"/>
                <w:color w:val="000000" w:themeColor="text1"/>
                <w:spacing w:val="-4"/>
                <w:sz w:val="20"/>
                <w:szCs w:val="20"/>
              </w:rPr>
              <w:t xml:space="preserve"> </w:t>
            </w:r>
            <w:r w:rsidRPr="006D3DD7">
              <w:rPr>
                <w:rFonts w:ascii="Arial Narrow" w:eastAsia="Times New Roman" w:hAnsi="Arial Narrow" w:cs="Times New Roman"/>
                <w:color w:val="000000" w:themeColor="text1"/>
                <w:sz w:val="20"/>
                <w:szCs w:val="20"/>
              </w:rPr>
              <w:t>skills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to</w:t>
            </w:r>
            <w:r w:rsidRPr="006D3DD7">
              <w:rPr>
                <w:rFonts w:ascii="Arial Narrow" w:eastAsia="Times New Roman" w:hAnsi="Arial Narrow" w:cs="Times New Roman"/>
                <w:color w:val="000000" w:themeColor="text1"/>
                <w:spacing w:val="-4"/>
                <w:sz w:val="20"/>
                <w:szCs w:val="20"/>
              </w:rPr>
              <w:t xml:space="preserve"> </w:t>
            </w:r>
            <w:r w:rsidRPr="006D3DD7">
              <w:rPr>
                <w:rFonts w:ascii="Arial Narrow" w:eastAsia="Times New Roman" w:hAnsi="Arial Narrow" w:cs="Times New Roman"/>
                <w:color w:val="000000" w:themeColor="text1"/>
                <w:sz w:val="20"/>
                <w:szCs w:val="20"/>
              </w:rPr>
              <w:t>plan</w:t>
            </w:r>
            <w:r w:rsidRPr="006D3DD7">
              <w:rPr>
                <w:rFonts w:ascii="Arial Narrow" w:eastAsia="Times New Roman" w:hAnsi="Arial Narrow" w:cs="Times New Roman"/>
                <w:color w:val="000000" w:themeColor="text1"/>
                <w:spacing w:val="29"/>
                <w:w w:val="99"/>
                <w:sz w:val="20"/>
                <w:szCs w:val="20"/>
              </w:rPr>
              <w:t xml:space="preserve"> </w:t>
            </w:r>
            <w:r w:rsidRPr="006D3DD7">
              <w:rPr>
                <w:rFonts w:ascii="Arial Narrow" w:eastAsia="Times New Roman" w:hAnsi="Arial Narrow" w:cs="Times New Roman"/>
                <w:color w:val="000000" w:themeColor="text1"/>
                <w:spacing w:val="-1"/>
                <w:sz w:val="20"/>
                <w:szCs w:val="20"/>
              </w:rPr>
              <w:t>targeted,</w:t>
            </w:r>
            <w:r w:rsidRPr="006D3DD7">
              <w:rPr>
                <w:rFonts w:ascii="Arial Narrow" w:eastAsia="Times New Roman" w:hAnsi="Arial Narrow" w:cs="Times New Roman"/>
                <w:color w:val="000000" w:themeColor="text1"/>
                <w:spacing w:val="-13"/>
                <w:sz w:val="20"/>
                <w:szCs w:val="20"/>
              </w:rPr>
              <w:t xml:space="preserve"> </w:t>
            </w:r>
            <w:r w:rsidRPr="006D3DD7">
              <w:rPr>
                <w:rFonts w:ascii="Arial Narrow" w:eastAsia="Times New Roman" w:hAnsi="Arial Narrow" w:cs="Times New Roman"/>
                <w:color w:val="000000" w:themeColor="text1"/>
                <w:spacing w:val="-1"/>
                <w:sz w:val="20"/>
                <w:szCs w:val="20"/>
              </w:rPr>
              <w:t>purposeful</w:t>
            </w:r>
            <w:r w:rsidRPr="006D3DD7">
              <w:rPr>
                <w:rFonts w:ascii="Arial Narrow" w:eastAsia="Times New Roman" w:hAnsi="Arial Narrow" w:cs="Times New Roman"/>
                <w:color w:val="000000" w:themeColor="text1"/>
                <w:spacing w:val="-13"/>
                <w:sz w:val="20"/>
                <w:szCs w:val="20"/>
              </w:rPr>
              <w:t xml:space="preserve"> </w:t>
            </w:r>
            <w:r w:rsidRPr="006D3DD7">
              <w:rPr>
                <w:rFonts w:ascii="Arial Narrow" w:eastAsia="Times New Roman" w:hAnsi="Arial Narrow" w:cs="Times New Roman"/>
                <w:color w:val="000000" w:themeColor="text1"/>
                <w:sz w:val="20"/>
                <w:szCs w:val="20"/>
              </w:rPr>
              <w:t>instruction</w:t>
            </w:r>
            <w:r w:rsidRPr="006D3DD7">
              <w:rPr>
                <w:rFonts w:ascii="Arial Narrow" w:eastAsia="Times New Roman" w:hAnsi="Arial Narrow" w:cs="Times New Roman"/>
                <w:color w:val="000000" w:themeColor="text1"/>
                <w:spacing w:val="34"/>
                <w:w w:val="99"/>
                <w:sz w:val="20"/>
                <w:szCs w:val="20"/>
              </w:rPr>
              <w:t xml:space="preserve"> </w:t>
            </w:r>
            <w:r w:rsidRPr="006D3DD7">
              <w:rPr>
                <w:rFonts w:ascii="Arial Narrow" w:eastAsia="Times New Roman" w:hAnsi="Arial Narrow" w:cs="Times New Roman"/>
                <w:color w:val="000000" w:themeColor="text1"/>
                <w:spacing w:val="-1"/>
                <w:sz w:val="20"/>
                <w:szCs w:val="20"/>
              </w:rPr>
              <w:t>that</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pacing w:val="-1"/>
                <w:sz w:val="20"/>
                <w:szCs w:val="20"/>
              </w:rPr>
              <w:t>advances</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the</w:t>
            </w:r>
            <w:r w:rsidRPr="006D3DD7">
              <w:rPr>
                <w:rFonts w:ascii="Arial Narrow" w:eastAsia="Times New Roman" w:hAnsi="Arial Narrow" w:cs="Times New Roman"/>
                <w:color w:val="000000" w:themeColor="text1"/>
                <w:spacing w:val="-5"/>
                <w:sz w:val="20"/>
                <w:szCs w:val="20"/>
              </w:rPr>
              <w:t xml:space="preserve"> </w:t>
            </w:r>
            <w:r w:rsidRPr="006D3DD7">
              <w:rPr>
                <w:rFonts w:ascii="Arial Narrow" w:eastAsia="Times New Roman" w:hAnsi="Arial Narrow" w:cs="Times New Roman"/>
                <w:color w:val="000000" w:themeColor="text1"/>
                <w:sz w:val="20"/>
                <w:szCs w:val="20"/>
              </w:rPr>
              <w:t>learning</w:t>
            </w:r>
            <w:r w:rsidRPr="006D3DD7">
              <w:rPr>
                <w:rFonts w:ascii="Arial Narrow" w:eastAsia="Times New Roman" w:hAnsi="Arial Narrow" w:cs="Times New Roman"/>
                <w:color w:val="000000" w:themeColor="text1"/>
                <w:spacing w:val="-6"/>
                <w:sz w:val="20"/>
                <w:szCs w:val="20"/>
              </w:rPr>
              <w:t xml:space="preserve"> </w:t>
            </w:r>
            <w:r w:rsidRPr="006D3DD7">
              <w:rPr>
                <w:rFonts w:ascii="Arial Narrow" w:eastAsia="Times New Roman" w:hAnsi="Arial Narrow" w:cs="Times New Roman"/>
                <w:color w:val="000000" w:themeColor="text1"/>
                <w:sz w:val="20"/>
                <w:szCs w:val="20"/>
              </w:rPr>
              <w:t>of</w:t>
            </w:r>
            <w:r w:rsidRPr="006D3DD7">
              <w:rPr>
                <w:rFonts w:ascii="Arial Narrow" w:eastAsia="Times New Roman" w:hAnsi="Arial Narrow" w:cs="Times New Roman"/>
                <w:color w:val="000000" w:themeColor="text1"/>
                <w:spacing w:val="24"/>
                <w:w w:val="99"/>
                <w:sz w:val="20"/>
                <w:szCs w:val="20"/>
              </w:rPr>
              <w:t xml:space="preserve"> </w:t>
            </w:r>
            <w:r w:rsidRPr="006D3DD7">
              <w:rPr>
                <w:rFonts w:ascii="Arial Narrow" w:eastAsia="Times New Roman" w:hAnsi="Arial Narrow" w:cs="Times New Roman"/>
                <w:color w:val="000000" w:themeColor="text1"/>
                <w:spacing w:val="-1"/>
                <w:sz w:val="20"/>
                <w:szCs w:val="20"/>
              </w:rPr>
              <w:t>students.</w:t>
            </w:r>
          </w:p>
        </w:tc>
        <w:tc>
          <w:tcPr>
            <w:tcW w:w="924" w:type="pct"/>
            <w:tcBorders>
              <w:bottom w:val="single" w:sz="4" w:space="0" w:color="auto"/>
            </w:tcBorders>
          </w:tcPr>
          <w:p w:rsidR="00540B25" w:rsidRPr="00C96183" w:rsidRDefault="00540B25" w:rsidP="00EC352B">
            <w:pPr>
              <w:pStyle w:val="NormalWeb"/>
              <w:spacing w:before="0" w:beforeAutospacing="0" w:after="0" w:afterAutospacing="0"/>
              <w:rPr>
                <w:rFonts w:ascii="Arial Narrow" w:hAnsi="Arial Narrow" w:cs="Arial"/>
                <w:color w:val="000000" w:themeColor="text1"/>
                <w:sz w:val="20"/>
                <w:szCs w:val="22"/>
              </w:rPr>
            </w:pPr>
            <w:r w:rsidRPr="00C96183">
              <w:rPr>
                <w:rFonts w:ascii="Arial Narrow" w:hAnsi="Arial Narrow"/>
                <w:sz w:val="20"/>
                <w:szCs w:val="22"/>
              </w:rPr>
              <w:t>Plans for students to identify their own learning needs based on their own individual data.</w:t>
            </w:r>
          </w:p>
        </w:tc>
        <w:tc>
          <w:tcPr>
            <w:tcW w:w="255" w:type="pct"/>
            <w:tcBorders>
              <w:bottom w:val="single" w:sz="4" w:space="0" w:color="auto"/>
            </w:tcBorders>
            <w:shd w:val="clear" w:color="auto" w:fill="auto"/>
          </w:tcPr>
          <w:p w:rsidR="00540B25" w:rsidRPr="00C96183" w:rsidRDefault="00540B25" w:rsidP="00EC352B">
            <w:pPr>
              <w:pStyle w:val="NormalWeb"/>
              <w:spacing w:before="0" w:beforeAutospacing="0" w:after="0" w:afterAutospacing="0"/>
              <w:rPr>
                <w:rFonts w:ascii="Arial Narrow" w:hAnsi="Arial Narrow" w:cs="Arial"/>
                <w:color w:val="000000" w:themeColor="text1"/>
                <w:sz w:val="20"/>
                <w:szCs w:val="22"/>
              </w:rPr>
            </w:pPr>
          </w:p>
        </w:tc>
      </w:tr>
      <w:tr w:rsidR="00540B25" w:rsidRPr="00D50E48" w:rsidTr="00EC352B">
        <w:trPr>
          <w:jc w:val="center"/>
        </w:trPr>
        <w:tc>
          <w:tcPr>
            <w:tcW w:w="439"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610" w:type="pct"/>
            <w:gridSpan w:val="2"/>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sz w:val="20"/>
                <w:szCs w:val="20"/>
              </w:rPr>
            </w:pPr>
            <w:r w:rsidRPr="00074568">
              <w:rPr>
                <w:rFonts w:ascii="Arial Narrow" w:hAnsi="Arial Narrow" w:cs="Arial"/>
                <w:sz w:val="20"/>
                <w:szCs w:val="20"/>
              </w:rPr>
              <w:t xml:space="preserve">[2a,4] Literacy strategies </w:t>
            </w:r>
          </w:p>
          <w:p w:rsidR="00540B25" w:rsidRDefault="00540B25" w:rsidP="00EC352B">
            <w:pPr>
              <w:pStyle w:val="NormalWeb"/>
              <w:spacing w:before="0" w:beforeAutospacing="0" w:after="0" w:afterAutospacing="0"/>
              <w:rPr>
                <w:rFonts w:ascii="Arial Narrow" w:hAnsi="Arial Narrow" w:cs="Arial"/>
                <w:sz w:val="20"/>
                <w:szCs w:val="20"/>
              </w:rPr>
            </w:pPr>
          </w:p>
          <w:p w:rsidR="00540B25" w:rsidRDefault="00540B25" w:rsidP="00EC352B">
            <w:pPr>
              <w:pStyle w:val="TableParagraph"/>
              <w:rPr>
                <w:rFonts w:ascii="Arial Narrow" w:hAnsi="Arial Narrow"/>
                <w:sz w:val="20"/>
                <w:szCs w:val="20"/>
              </w:rPr>
            </w:pPr>
            <w:r w:rsidRPr="0056099A">
              <w:rPr>
                <w:rFonts w:ascii="Arial Narrow" w:hAnsi="Arial Narrow"/>
                <w:sz w:val="20"/>
                <w:szCs w:val="20"/>
                <w:highlight w:val="yellow"/>
              </w:rPr>
              <w:t>InTASC 7(a)</w:t>
            </w:r>
          </w:p>
          <w:p w:rsidR="00540B25" w:rsidRDefault="00540B25" w:rsidP="00EC352B">
            <w:pPr>
              <w:pStyle w:val="NormalWeb"/>
              <w:spacing w:before="0" w:beforeAutospacing="0" w:after="0" w:afterAutospacing="0"/>
              <w:rPr>
                <w:rFonts w:ascii="Arial Narrow" w:hAnsi="Arial Narrow"/>
                <w:spacing w:val="-1"/>
                <w:sz w:val="20"/>
                <w:szCs w:val="20"/>
              </w:rPr>
            </w:pPr>
            <w:r w:rsidRPr="00981E98">
              <w:rPr>
                <w:rFonts w:ascii="Arial Narrow" w:hAnsi="Arial Narrow"/>
                <w:spacing w:val="-1"/>
                <w:sz w:val="20"/>
                <w:szCs w:val="20"/>
                <w:highlight w:val="green"/>
              </w:rPr>
              <w:t>CAEP 1.1</w:t>
            </w:r>
          </w:p>
          <w:p w:rsidR="00540B25" w:rsidRPr="00074568" w:rsidRDefault="00540B25" w:rsidP="00EC352B">
            <w:pPr>
              <w:pStyle w:val="NormalWeb"/>
              <w:spacing w:before="0" w:beforeAutospacing="0" w:after="0" w:afterAutospacing="0"/>
              <w:rPr>
                <w:rFonts w:ascii="Arial Narrow" w:hAnsi="Arial Narrow" w:cs="Arial"/>
                <w:sz w:val="20"/>
                <w:szCs w:val="20"/>
              </w:rPr>
            </w:pPr>
          </w:p>
        </w:tc>
        <w:tc>
          <w:tcPr>
            <w:tcW w:w="893"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9"/>
                <w:sz w:val="20"/>
                <w:szCs w:val="20"/>
              </w:rPr>
              <w:t xml:space="preserve"> </w:t>
            </w:r>
            <w:r w:rsidRPr="00074568">
              <w:rPr>
                <w:rFonts w:ascii="Arial Narrow" w:hAnsi="Arial Narrow"/>
                <w:spacing w:val="-1"/>
                <w:sz w:val="20"/>
                <w:szCs w:val="20"/>
              </w:rPr>
              <w:t>instruction</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pacing w:val="-1"/>
                <w:sz w:val="20"/>
                <w:szCs w:val="20"/>
              </w:rPr>
              <w:t>includes</w:t>
            </w:r>
            <w:r w:rsidRPr="00074568">
              <w:rPr>
                <w:rFonts w:ascii="Arial Narrow" w:hAnsi="Arial Narrow"/>
                <w:spacing w:val="34"/>
                <w:w w:val="99"/>
                <w:sz w:val="20"/>
                <w:szCs w:val="20"/>
              </w:rPr>
              <w:t xml:space="preserve"> </w:t>
            </w:r>
            <w:r w:rsidRPr="00074568">
              <w:rPr>
                <w:rFonts w:ascii="Arial Narrow" w:hAnsi="Arial Narrow"/>
                <w:sz w:val="20"/>
                <w:szCs w:val="20"/>
              </w:rPr>
              <w:t>few</w:t>
            </w:r>
            <w:r w:rsidRPr="00074568">
              <w:rPr>
                <w:rFonts w:ascii="Arial Narrow" w:hAnsi="Arial Narrow"/>
                <w:spacing w:val="-8"/>
                <w:sz w:val="20"/>
                <w:szCs w:val="20"/>
              </w:rPr>
              <w:t xml:space="preserve"> </w:t>
            </w:r>
            <w:r w:rsidRPr="00074568">
              <w:rPr>
                <w:rFonts w:ascii="Arial Narrow" w:hAnsi="Arial Narrow"/>
                <w:sz w:val="20"/>
                <w:szCs w:val="20"/>
              </w:rPr>
              <w:t>opportunities</w:t>
            </w:r>
            <w:r w:rsidRPr="00074568">
              <w:rPr>
                <w:rFonts w:ascii="Arial Narrow" w:hAnsi="Arial Narrow"/>
                <w:spacing w:val="-7"/>
                <w:sz w:val="20"/>
                <w:szCs w:val="20"/>
              </w:rPr>
              <w:t xml:space="preserve"> </w:t>
            </w:r>
            <w:r w:rsidRPr="00074568">
              <w:rPr>
                <w:rFonts w:ascii="Arial Narrow" w:hAnsi="Arial Narrow"/>
                <w:spacing w:val="-1"/>
                <w:sz w:val="20"/>
                <w:szCs w:val="20"/>
              </w:rPr>
              <w:t>for</w:t>
            </w:r>
            <w:r w:rsidRPr="00074568">
              <w:rPr>
                <w:rFonts w:ascii="Arial Narrow" w:hAnsi="Arial Narrow"/>
                <w:spacing w:val="-6"/>
                <w:sz w:val="20"/>
                <w:szCs w:val="20"/>
              </w:rPr>
              <w:t xml:space="preserve"> </w:t>
            </w:r>
            <w:r w:rsidRPr="00074568">
              <w:rPr>
                <w:rFonts w:ascii="Arial Narrow" w:hAnsi="Arial Narrow"/>
                <w:sz w:val="20"/>
                <w:szCs w:val="20"/>
              </w:rPr>
              <w:t>students</w:t>
            </w:r>
            <w:r w:rsidRPr="00074568">
              <w:rPr>
                <w:rFonts w:ascii="Arial Narrow" w:hAnsi="Arial Narrow"/>
                <w:spacing w:val="-7"/>
                <w:sz w:val="20"/>
                <w:szCs w:val="20"/>
              </w:rPr>
              <w:t xml:space="preserve"> </w:t>
            </w:r>
            <w:r w:rsidRPr="00074568">
              <w:rPr>
                <w:rFonts w:ascii="Arial Narrow" w:hAnsi="Arial Narrow"/>
                <w:sz w:val="20"/>
                <w:szCs w:val="20"/>
              </w:rPr>
              <w:t>to</w:t>
            </w:r>
            <w:r w:rsidRPr="00074568">
              <w:rPr>
                <w:rFonts w:ascii="Arial Narrow" w:hAnsi="Arial Narrow"/>
                <w:spacing w:val="25"/>
                <w:w w:val="99"/>
                <w:sz w:val="20"/>
                <w:szCs w:val="20"/>
              </w:rPr>
              <w:t xml:space="preserve"> </w:t>
            </w:r>
            <w:r w:rsidRPr="00074568">
              <w:rPr>
                <w:rFonts w:ascii="Arial Narrow" w:hAnsi="Arial Narrow"/>
                <w:sz w:val="20"/>
                <w:szCs w:val="20"/>
              </w:rPr>
              <w:t>develop</w:t>
            </w:r>
            <w:r w:rsidRPr="00074568">
              <w:rPr>
                <w:rFonts w:ascii="Arial Narrow" w:hAnsi="Arial Narrow"/>
                <w:spacing w:val="-6"/>
                <w:sz w:val="20"/>
                <w:szCs w:val="20"/>
              </w:rPr>
              <w:t xml:space="preserve"> </w:t>
            </w:r>
            <w:r w:rsidRPr="00074568">
              <w:rPr>
                <w:rFonts w:ascii="Arial Narrow" w:hAnsi="Arial Narrow"/>
                <w:sz w:val="20"/>
                <w:szCs w:val="20"/>
              </w:rPr>
              <w:t>literacy</w:t>
            </w:r>
            <w:r w:rsidRPr="00074568">
              <w:rPr>
                <w:rFonts w:ascii="Arial Narrow" w:hAnsi="Arial Narrow"/>
                <w:spacing w:val="-10"/>
                <w:sz w:val="20"/>
                <w:szCs w:val="20"/>
              </w:rPr>
              <w:t xml:space="preserve"> </w:t>
            </w:r>
            <w:r w:rsidRPr="00074568">
              <w:rPr>
                <w:rFonts w:ascii="Arial Narrow" w:hAnsi="Arial Narrow"/>
                <w:sz w:val="20"/>
                <w:szCs w:val="20"/>
              </w:rPr>
              <w:t>skills</w:t>
            </w:r>
            <w:r w:rsidRPr="00074568">
              <w:rPr>
                <w:rFonts w:ascii="Arial Narrow" w:hAnsi="Arial Narrow"/>
                <w:spacing w:val="-7"/>
                <w:sz w:val="20"/>
                <w:szCs w:val="20"/>
              </w:rPr>
              <w:t xml:space="preserve"> </w:t>
            </w:r>
            <w:r w:rsidRPr="00074568">
              <w:rPr>
                <w:rFonts w:ascii="Arial Narrow" w:hAnsi="Arial Narrow"/>
                <w:sz w:val="20"/>
                <w:szCs w:val="20"/>
              </w:rPr>
              <w:t>or</w:t>
            </w:r>
            <w:r w:rsidRPr="00074568">
              <w:rPr>
                <w:rFonts w:ascii="Arial Narrow" w:hAnsi="Arial Narrow"/>
                <w:spacing w:val="25"/>
                <w:w w:val="99"/>
                <w:sz w:val="20"/>
                <w:szCs w:val="20"/>
              </w:rPr>
              <w:t xml:space="preserve"> </w:t>
            </w:r>
            <w:r w:rsidRPr="00074568">
              <w:rPr>
                <w:rFonts w:ascii="Arial Narrow" w:hAnsi="Arial Narrow"/>
                <w:sz w:val="20"/>
                <w:szCs w:val="20"/>
              </w:rPr>
              <w:t>academic</w:t>
            </w:r>
            <w:r w:rsidRPr="00074568">
              <w:rPr>
                <w:rFonts w:ascii="Arial Narrow" w:hAnsi="Arial Narrow"/>
                <w:spacing w:val="-17"/>
                <w:sz w:val="20"/>
                <w:szCs w:val="20"/>
              </w:rPr>
              <w:t xml:space="preserve"> </w:t>
            </w:r>
            <w:r w:rsidRPr="00074568">
              <w:rPr>
                <w:rFonts w:ascii="Arial Narrow" w:hAnsi="Arial Narrow"/>
                <w:spacing w:val="-1"/>
                <w:sz w:val="20"/>
                <w:szCs w:val="20"/>
              </w:rPr>
              <w:t>vocabulary.</w:t>
            </w:r>
          </w:p>
        </w:tc>
        <w:tc>
          <w:tcPr>
            <w:tcW w:w="987"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9"/>
                <w:sz w:val="20"/>
                <w:szCs w:val="20"/>
              </w:rPr>
              <w:t xml:space="preserve"> </w:t>
            </w:r>
            <w:r w:rsidRPr="00074568">
              <w:rPr>
                <w:rFonts w:ascii="Arial Narrow" w:hAnsi="Arial Narrow"/>
                <w:spacing w:val="-1"/>
                <w:sz w:val="20"/>
                <w:szCs w:val="20"/>
              </w:rPr>
              <w:t>instruction</w:t>
            </w:r>
            <w:r w:rsidRPr="00074568">
              <w:rPr>
                <w:rFonts w:ascii="Arial Narrow" w:hAnsi="Arial Narrow"/>
                <w:spacing w:val="-8"/>
                <w:sz w:val="20"/>
                <w:szCs w:val="20"/>
              </w:rPr>
              <w:t xml:space="preserve"> </w:t>
            </w:r>
            <w:r w:rsidRPr="00074568">
              <w:rPr>
                <w:rFonts w:ascii="Arial Narrow" w:hAnsi="Arial Narrow"/>
                <w:sz w:val="20"/>
                <w:szCs w:val="20"/>
              </w:rPr>
              <w:t>that</w:t>
            </w:r>
            <w:r w:rsidRPr="00074568">
              <w:rPr>
                <w:rFonts w:ascii="Arial Narrow" w:hAnsi="Arial Narrow"/>
                <w:spacing w:val="-8"/>
                <w:sz w:val="20"/>
                <w:szCs w:val="20"/>
              </w:rPr>
              <w:t xml:space="preserve"> </w:t>
            </w:r>
            <w:r w:rsidRPr="00074568">
              <w:rPr>
                <w:rFonts w:ascii="Arial Narrow" w:hAnsi="Arial Narrow"/>
                <w:spacing w:val="-1"/>
                <w:sz w:val="20"/>
                <w:szCs w:val="20"/>
              </w:rPr>
              <w:t>includes</w:t>
            </w:r>
            <w:r w:rsidRPr="00074568">
              <w:rPr>
                <w:rFonts w:ascii="Arial Narrow" w:hAnsi="Arial Narrow"/>
                <w:spacing w:val="34"/>
                <w:w w:val="99"/>
                <w:sz w:val="20"/>
                <w:szCs w:val="20"/>
              </w:rPr>
              <w:t xml:space="preserve"> </w:t>
            </w:r>
            <w:r w:rsidRPr="00074568">
              <w:rPr>
                <w:rFonts w:ascii="Arial Narrow" w:hAnsi="Arial Narrow"/>
                <w:spacing w:val="-1"/>
                <w:sz w:val="20"/>
                <w:szCs w:val="20"/>
              </w:rPr>
              <w:t>some</w:t>
            </w:r>
            <w:r w:rsidRPr="00074568">
              <w:rPr>
                <w:rFonts w:ascii="Arial Narrow" w:hAnsi="Arial Narrow"/>
                <w:spacing w:val="-8"/>
                <w:sz w:val="20"/>
                <w:szCs w:val="20"/>
              </w:rPr>
              <w:t xml:space="preserve"> </w:t>
            </w:r>
            <w:r w:rsidRPr="00074568">
              <w:rPr>
                <w:rFonts w:ascii="Arial Narrow" w:hAnsi="Arial Narrow"/>
                <w:sz w:val="20"/>
                <w:szCs w:val="20"/>
              </w:rPr>
              <w:t>opportunities</w:t>
            </w:r>
            <w:r w:rsidRPr="00074568">
              <w:rPr>
                <w:rFonts w:ascii="Arial Narrow" w:hAnsi="Arial Narrow"/>
                <w:spacing w:val="-9"/>
                <w:sz w:val="20"/>
                <w:szCs w:val="20"/>
              </w:rPr>
              <w:t xml:space="preserve"> </w:t>
            </w:r>
            <w:r w:rsidRPr="00074568">
              <w:rPr>
                <w:rFonts w:ascii="Arial Narrow" w:hAnsi="Arial Narrow"/>
                <w:spacing w:val="-1"/>
                <w:sz w:val="20"/>
                <w:szCs w:val="20"/>
              </w:rPr>
              <w:t>for</w:t>
            </w:r>
            <w:r w:rsidRPr="00074568">
              <w:rPr>
                <w:rFonts w:ascii="Arial Narrow" w:hAnsi="Arial Narrow"/>
                <w:spacing w:val="-8"/>
                <w:sz w:val="20"/>
                <w:szCs w:val="20"/>
              </w:rPr>
              <w:t xml:space="preserve"> </w:t>
            </w:r>
            <w:r w:rsidRPr="00074568">
              <w:rPr>
                <w:rFonts w:ascii="Arial Narrow" w:hAnsi="Arial Narrow"/>
                <w:sz w:val="20"/>
                <w:szCs w:val="20"/>
              </w:rPr>
              <w:t>students</w:t>
            </w:r>
            <w:r w:rsidRPr="00074568">
              <w:rPr>
                <w:rFonts w:ascii="Arial Narrow" w:hAnsi="Arial Narrow"/>
                <w:spacing w:val="27"/>
                <w:w w:val="99"/>
                <w:sz w:val="20"/>
                <w:szCs w:val="20"/>
              </w:rPr>
              <w:t xml:space="preserve"> </w:t>
            </w:r>
            <w:r w:rsidRPr="00074568">
              <w:rPr>
                <w:rFonts w:ascii="Arial Narrow" w:hAnsi="Arial Narrow"/>
                <w:sz w:val="20"/>
                <w:szCs w:val="20"/>
              </w:rPr>
              <w:t>to</w:t>
            </w:r>
            <w:r w:rsidRPr="00074568">
              <w:rPr>
                <w:rFonts w:ascii="Arial Narrow" w:hAnsi="Arial Narrow"/>
                <w:spacing w:val="-5"/>
                <w:sz w:val="20"/>
                <w:szCs w:val="20"/>
              </w:rPr>
              <w:t xml:space="preserve"> </w:t>
            </w:r>
            <w:r w:rsidRPr="00074568">
              <w:rPr>
                <w:rFonts w:ascii="Arial Narrow" w:hAnsi="Arial Narrow"/>
                <w:sz w:val="20"/>
                <w:szCs w:val="20"/>
              </w:rPr>
              <w:t>develop</w:t>
            </w:r>
            <w:r w:rsidRPr="00074568">
              <w:rPr>
                <w:rFonts w:ascii="Arial Narrow" w:hAnsi="Arial Narrow"/>
                <w:spacing w:val="-4"/>
                <w:sz w:val="20"/>
                <w:szCs w:val="20"/>
              </w:rPr>
              <w:t xml:space="preserve"> </w:t>
            </w:r>
            <w:r w:rsidRPr="00074568">
              <w:rPr>
                <w:rFonts w:ascii="Arial Narrow" w:hAnsi="Arial Narrow"/>
                <w:sz w:val="20"/>
                <w:szCs w:val="20"/>
              </w:rPr>
              <w:t>literacy</w:t>
            </w:r>
            <w:r w:rsidRPr="00074568">
              <w:rPr>
                <w:rFonts w:ascii="Arial Narrow" w:hAnsi="Arial Narrow"/>
                <w:spacing w:val="-8"/>
                <w:sz w:val="20"/>
                <w:szCs w:val="20"/>
              </w:rPr>
              <w:t xml:space="preserve"> </w:t>
            </w:r>
            <w:r w:rsidRPr="00074568">
              <w:rPr>
                <w:rFonts w:ascii="Arial Narrow" w:hAnsi="Arial Narrow"/>
                <w:sz w:val="20"/>
                <w:szCs w:val="20"/>
              </w:rPr>
              <w:t>skills</w:t>
            </w:r>
            <w:r w:rsidRPr="00074568">
              <w:rPr>
                <w:rFonts w:ascii="Arial Narrow" w:hAnsi="Arial Narrow"/>
                <w:spacing w:val="-6"/>
                <w:sz w:val="20"/>
                <w:szCs w:val="20"/>
              </w:rPr>
              <w:t xml:space="preserve"> </w:t>
            </w:r>
            <w:r w:rsidRPr="00074568">
              <w:rPr>
                <w:rFonts w:ascii="Arial Narrow" w:hAnsi="Arial Narrow"/>
                <w:sz w:val="20"/>
                <w:szCs w:val="20"/>
              </w:rPr>
              <w:t>or</w:t>
            </w:r>
            <w:r w:rsidRPr="00074568">
              <w:rPr>
                <w:rFonts w:ascii="Arial Narrow" w:hAnsi="Arial Narrow"/>
                <w:spacing w:val="22"/>
                <w:w w:val="99"/>
                <w:sz w:val="20"/>
                <w:szCs w:val="20"/>
              </w:rPr>
              <w:t xml:space="preserve"> </w:t>
            </w:r>
            <w:r w:rsidRPr="00074568">
              <w:rPr>
                <w:rFonts w:ascii="Arial Narrow" w:hAnsi="Arial Narrow"/>
                <w:sz w:val="20"/>
                <w:szCs w:val="20"/>
              </w:rPr>
              <w:t>academic</w:t>
            </w:r>
            <w:r w:rsidRPr="00074568">
              <w:rPr>
                <w:rFonts w:ascii="Arial Narrow" w:hAnsi="Arial Narrow"/>
                <w:spacing w:val="-9"/>
                <w:sz w:val="20"/>
                <w:szCs w:val="20"/>
              </w:rPr>
              <w:t xml:space="preserve"> </w:t>
            </w:r>
            <w:r w:rsidRPr="00074568">
              <w:rPr>
                <w:rFonts w:ascii="Arial Narrow" w:hAnsi="Arial Narrow"/>
                <w:sz w:val="20"/>
                <w:szCs w:val="20"/>
              </w:rPr>
              <w:t>vocabulary</w:t>
            </w:r>
            <w:r w:rsidRPr="00074568">
              <w:rPr>
                <w:rFonts w:ascii="Arial Narrow" w:hAnsi="Arial Narrow"/>
                <w:spacing w:val="-10"/>
                <w:sz w:val="20"/>
                <w:szCs w:val="20"/>
              </w:rPr>
              <w:t xml:space="preserve"> </w:t>
            </w:r>
            <w:r w:rsidRPr="00074568">
              <w:rPr>
                <w:rFonts w:ascii="Arial Narrow" w:hAnsi="Arial Narrow"/>
                <w:sz w:val="20"/>
                <w:szCs w:val="20"/>
              </w:rPr>
              <w:t>in</w:t>
            </w:r>
            <w:r w:rsidRPr="00074568">
              <w:rPr>
                <w:rFonts w:ascii="Arial Narrow" w:hAnsi="Arial Narrow"/>
                <w:spacing w:val="-10"/>
                <w:sz w:val="20"/>
                <w:szCs w:val="20"/>
              </w:rPr>
              <w:t xml:space="preserve"> </w:t>
            </w:r>
            <w:r w:rsidRPr="00074568">
              <w:rPr>
                <w:rFonts w:ascii="Arial Narrow" w:hAnsi="Arial Narrow"/>
                <w:sz w:val="20"/>
                <w:szCs w:val="20"/>
              </w:rPr>
              <w:t>isolation.</w:t>
            </w:r>
          </w:p>
        </w:tc>
        <w:tc>
          <w:tcPr>
            <w:tcW w:w="892"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hAnsi="Arial Narrow"/>
                <w:sz w:val="20"/>
                <w:szCs w:val="20"/>
              </w:rPr>
              <w:t>Plans</w:t>
            </w:r>
            <w:r w:rsidRPr="00074568">
              <w:rPr>
                <w:rFonts w:ascii="Arial Narrow" w:hAnsi="Arial Narrow"/>
                <w:spacing w:val="-7"/>
                <w:sz w:val="20"/>
                <w:szCs w:val="20"/>
              </w:rPr>
              <w:t xml:space="preserve"> </w:t>
            </w:r>
            <w:r w:rsidRPr="00074568">
              <w:rPr>
                <w:rFonts w:ascii="Arial Narrow" w:hAnsi="Arial Narrow"/>
                <w:spacing w:val="-1"/>
                <w:sz w:val="20"/>
                <w:szCs w:val="20"/>
              </w:rPr>
              <w:t>instruction</w:t>
            </w:r>
            <w:r w:rsidRPr="00074568">
              <w:rPr>
                <w:rFonts w:ascii="Arial Narrow" w:hAnsi="Arial Narrow"/>
                <w:spacing w:val="-6"/>
                <w:sz w:val="20"/>
                <w:szCs w:val="20"/>
              </w:rPr>
              <w:t xml:space="preserve"> </w:t>
            </w:r>
            <w:r w:rsidRPr="00074568">
              <w:rPr>
                <w:rFonts w:ascii="Arial Narrow" w:hAnsi="Arial Narrow"/>
                <w:sz w:val="20"/>
                <w:szCs w:val="20"/>
              </w:rPr>
              <w:t>that</w:t>
            </w:r>
            <w:r w:rsidRPr="00074568">
              <w:rPr>
                <w:rFonts w:ascii="Arial Narrow" w:hAnsi="Arial Narrow"/>
                <w:spacing w:val="-6"/>
                <w:sz w:val="20"/>
                <w:szCs w:val="20"/>
              </w:rPr>
              <w:t xml:space="preserve"> </w:t>
            </w:r>
            <w:r w:rsidRPr="00074568">
              <w:rPr>
                <w:rFonts w:ascii="Arial Narrow" w:hAnsi="Arial Narrow"/>
                <w:sz w:val="20"/>
                <w:szCs w:val="20"/>
              </w:rPr>
              <w:t>integrates</w:t>
            </w:r>
            <w:r w:rsidRPr="00074568">
              <w:rPr>
                <w:rFonts w:ascii="Arial Narrow" w:hAnsi="Arial Narrow"/>
                <w:spacing w:val="22"/>
                <w:w w:val="99"/>
                <w:sz w:val="20"/>
                <w:szCs w:val="20"/>
              </w:rPr>
              <w:t xml:space="preserve"> </w:t>
            </w:r>
            <w:r w:rsidRPr="00074568">
              <w:rPr>
                <w:rFonts w:ascii="Arial Narrow" w:hAnsi="Arial Narrow"/>
                <w:sz w:val="20"/>
                <w:szCs w:val="20"/>
              </w:rPr>
              <w:t>literacy</w:t>
            </w:r>
            <w:r w:rsidRPr="00074568">
              <w:rPr>
                <w:rFonts w:ascii="Arial Narrow" w:hAnsi="Arial Narrow"/>
                <w:spacing w:val="-11"/>
                <w:sz w:val="20"/>
                <w:szCs w:val="20"/>
              </w:rPr>
              <w:t xml:space="preserve"> </w:t>
            </w:r>
            <w:r w:rsidRPr="00074568">
              <w:rPr>
                <w:rFonts w:ascii="Arial Narrow" w:hAnsi="Arial Narrow"/>
                <w:spacing w:val="-1"/>
                <w:sz w:val="20"/>
                <w:szCs w:val="20"/>
              </w:rPr>
              <w:t>strategies</w:t>
            </w:r>
            <w:r w:rsidRPr="00074568">
              <w:rPr>
                <w:rFonts w:ascii="Arial Narrow" w:hAnsi="Arial Narrow"/>
                <w:spacing w:val="-7"/>
                <w:sz w:val="20"/>
                <w:szCs w:val="20"/>
              </w:rPr>
              <w:t xml:space="preserve"> </w:t>
            </w:r>
            <w:r w:rsidRPr="00074568">
              <w:rPr>
                <w:rFonts w:ascii="Arial Narrow" w:hAnsi="Arial Narrow"/>
                <w:sz w:val="20"/>
                <w:szCs w:val="20"/>
              </w:rPr>
              <w:t>and</w:t>
            </w:r>
            <w:r w:rsidRPr="00074568">
              <w:rPr>
                <w:rFonts w:ascii="Arial Narrow" w:hAnsi="Arial Narrow"/>
                <w:spacing w:val="-6"/>
                <w:sz w:val="20"/>
                <w:szCs w:val="20"/>
              </w:rPr>
              <w:t xml:space="preserve"> </w:t>
            </w:r>
            <w:r w:rsidRPr="00074568">
              <w:rPr>
                <w:rFonts w:ascii="Arial Narrow" w:hAnsi="Arial Narrow"/>
                <w:sz w:val="20"/>
                <w:szCs w:val="20"/>
              </w:rPr>
              <w:t>academic</w:t>
            </w:r>
            <w:r w:rsidRPr="00074568">
              <w:rPr>
                <w:rFonts w:ascii="Arial Narrow" w:hAnsi="Arial Narrow"/>
                <w:spacing w:val="26"/>
                <w:w w:val="99"/>
                <w:sz w:val="20"/>
                <w:szCs w:val="20"/>
              </w:rPr>
              <w:t xml:space="preserve"> </w:t>
            </w:r>
            <w:r w:rsidRPr="00074568">
              <w:rPr>
                <w:rFonts w:ascii="Arial Narrow" w:hAnsi="Arial Narrow"/>
                <w:spacing w:val="-1"/>
                <w:sz w:val="20"/>
                <w:szCs w:val="20"/>
              </w:rPr>
              <w:t>vocabulary.</w:t>
            </w:r>
          </w:p>
        </w:tc>
        <w:tc>
          <w:tcPr>
            <w:tcW w:w="924" w:type="pct"/>
            <w:tcBorders>
              <w:bottom w:val="single" w:sz="4" w:space="0" w:color="auto"/>
            </w:tcBorders>
          </w:tcPr>
          <w:p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r w:rsidRPr="008E3FC6">
              <w:rPr>
                <w:rFonts w:ascii="Arial Narrow" w:hAnsi="Arial Narrow"/>
                <w:sz w:val="20"/>
                <w:szCs w:val="20"/>
              </w:rPr>
              <w:t>Designs opportunities to allow students to independently select literacy strategies that support their learning for the task.</w:t>
            </w:r>
          </w:p>
        </w:tc>
        <w:tc>
          <w:tcPr>
            <w:tcW w:w="255" w:type="pct"/>
            <w:tcBorders>
              <w:bottom w:val="single" w:sz="4" w:space="0" w:color="auto"/>
            </w:tcBorders>
          </w:tcPr>
          <w:p w:rsidR="00540B25" w:rsidRPr="008E3FC6"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EC352B" w:rsidRDefault="00EC352B" w:rsidP="00540B25"/>
    <w:p w:rsidR="00EC352B" w:rsidRDefault="00EC352B">
      <w:r>
        <w:br w:type="page"/>
      </w:r>
    </w:p>
    <w:p w:rsidR="00540B25" w:rsidRDefault="00540B25" w:rsidP="00540B25"/>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rsidTr="00EC352B">
        <w:tc>
          <w:tcPr>
            <w:tcW w:w="445"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PrEx>
        <w:trPr>
          <w:jc w:val="center"/>
        </w:trPr>
        <w:tc>
          <w:tcPr>
            <w:tcW w:w="445" w:type="pct"/>
            <w:vMerge w:val="restart"/>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sz w:val="20"/>
                <w:szCs w:val="20"/>
              </w:rPr>
              <w:t xml:space="preserve">CCT </w:t>
            </w:r>
            <w:r w:rsidRPr="00406D87">
              <w:rPr>
                <w:rFonts w:ascii="Arial Narrow" w:hAnsi="Arial Narrow"/>
                <w:sz w:val="20"/>
                <w:szCs w:val="20"/>
              </w:rPr>
              <w:t>2b.</w:t>
            </w:r>
            <w:r w:rsidRPr="00406D87">
              <w:rPr>
                <w:rFonts w:ascii="Arial Narrow" w:hAnsi="Arial Narrow"/>
                <w:spacing w:val="41"/>
                <w:sz w:val="20"/>
                <w:szCs w:val="20"/>
              </w:rPr>
              <w:t xml:space="preserve"> </w:t>
            </w:r>
            <w:r w:rsidRPr="00406D87">
              <w:rPr>
                <w:rFonts w:ascii="Arial Narrow" w:hAnsi="Arial Narrow"/>
                <w:spacing w:val="-1"/>
                <w:sz w:val="20"/>
                <w:szCs w:val="20"/>
              </w:rPr>
              <w:t>Planning</w:t>
            </w:r>
            <w:r w:rsidRPr="00406D87">
              <w:rPr>
                <w:rFonts w:ascii="Arial Narrow" w:hAnsi="Arial Narrow"/>
                <w:spacing w:val="-4"/>
                <w:sz w:val="20"/>
                <w:szCs w:val="20"/>
              </w:rPr>
              <w:t xml:space="preserve"> </w:t>
            </w:r>
            <w:r w:rsidRPr="00406D87">
              <w:rPr>
                <w:rFonts w:ascii="Arial Narrow" w:hAnsi="Arial Narrow"/>
                <w:spacing w:val="-1"/>
                <w:sz w:val="20"/>
                <w:szCs w:val="20"/>
              </w:rPr>
              <w:t>instruction</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38"/>
                <w:w w:val="99"/>
                <w:sz w:val="20"/>
                <w:szCs w:val="20"/>
              </w:rPr>
              <w:t xml:space="preserve"> </w:t>
            </w:r>
            <w:r w:rsidRPr="00406D87">
              <w:rPr>
                <w:rFonts w:ascii="Arial Narrow" w:hAnsi="Arial Narrow"/>
                <w:sz w:val="20"/>
                <w:szCs w:val="20"/>
              </w:rPr>
              <w:t>cognitively</w:t>
            </w:r>
            <w:r w:rsidRPr="00406D87">
              <w:rPr>
                <w:rFonts w:ascii="Arial Narrow" w:hAnsi="Arial Narrow"/>
                <w:spacing w:val="-7"/>
                <w:sz w:val="20"/>
                <w:szCs w:val="20"/>
              </w:rPr>
              <w:t xml:space="preserve"> </w:t>
            </w:r>
            <w:r w:rsidRPr="00406D87">
              <w:rPr>
                <w:rFonts w:ascii="Arial Narrow" w:hAnsi="Arial Narrow"/>
                <w:sz w:val="20"/>
                <w:szCs w:val="20"/>
              </w:rPr>
              <w:t>engage</w:t>
            </w:r>
            <w:r w:rsidRPr="00406D87">
              <w:rPr>
                <w:rFonts w:ascii="Arial Narrow" w:hAnsi="Arial Narrow"/>
                <w:spacing w:val="-9"/>
                <w:sz w:val="20"/>
                <w:szCs w:val="20"/>
              </w:rPr>
              <w:t xml:space="preserve"> </w:t>
            </w:r>
            <w:r w:rsidRPr="00406D87">
              <w:rPr>
                <w:rFonts w:ascii="Arial Narrow" w:hAnsi="Arial Narrow"/>
                <w:spacing w:val="-1"/>
                <w:sz w:val="20"/>
                <w:szCs w:val="20"/>
              </w:rPr>
              <w:t>students</w:t>
            </w:r>
            <w:r w:rsidRPr="00406D87">
              <w:rPr>
                <w:rFonts w:ascii="Arial Narrow" w:hAnsi="Arial Narrow"/>
                <w:spacing w:val="29"/>
                <w:w w:val="99"/>
                <w:sz w:val="20"/>
                <w:szCs w:val="20"/>
              </w:rPr>
              <w:t xml:space="preserve"> </w:t>
            </w:r>
            <w:r w:rsidRPr="00406D87">
              <w:rPr>
                <w:rFonts w:ascii="Arial Narrow" w:hAnsi="Arial Narrow"/>
                <w:sz w:val="20"/>
                <w:szCs w:val="20"/>
              </w:rPr>
              <w:t>in</w:t>
            </w:r>
            <w:r w:rsidRPr="00406D87">
              <w:rPr>
                <w:rFonts w:ascii="Arial Narrow" w:hAnsi="Arial Narrow"/>
                <w:spacing w:val="-7"/>
                <w:sz w:val="20"/>
                <w:szCs w:val="20"/>
              </w:rPr>
              <w:t xml:space="preserve"> </w:t>
            </w:r>
            <w:r w:rsidRPr="00406D87">
              <w:rPr>
                <w:rFonts w:ascii="Arial Narrow" w:hAnsi="Arial Narrow"/>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content.</w:t>
            </w:r>
          </w:p>
        </w:tc>
        <w:tc>
          <w:tcPr>
            <w:tcW w:w="554" w:type="pct"/>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[2b.1] Strategies, tasks, and questions cognitively engage students</w:t>
            </w:r>
          </w:p>
          <w:p w:rsidR="00540B25" w:rsidRPr="00880E82" w:rsidRDefault="00540B25" w:rsidP="00EC352B">
            <w:pPr>
              <w:pStyle w:val="NormalWeb"/>
              <w:spacing w:before="0" w:beforeAutospacing="0" w:after="0" w:afterAutospacing="0"/>
              <w:rPr>
                <w:rFonts w:ascii="Arial Narrow" w:hAnsi="Arial Narrow" w:cs="Arial"/>
                <w:sz w:val="20"/>
                <w:szCs w:val="20"/>
              </w:rPr>
            </w:pPr>
          </w:p>
          <w:p w:rsidR="00540B25" w:rsidRDefault="00540B25" w:rsidP="00EC352B">
            <w:pPr>
              <w:pStyle w:val="TableParagraph"/>
              <w:rPr>
                <w:rFonts w:ascii="Arial Narrow" w:eastAsia="Times New Roman" w:hAnsi="Arial Narrow" w:cs="Times New Roman"/>
                <w:color w:val="000000" w:themeColor="text1"/>
                <w:sz w:val="20"/>
                <w:szCs w:val="20"/>
              </w:rPr>
            </w:pPr>
            <w:r w:rsidRPr="0056099A">
              <w:rPr>
                <w:rFonts w:ascii="Arial Narrow" w:eastAsia="Times New Roman" w:hAnsi="Arial Narrow" w:cs="Times New Roman"/>
                <w:color w:val="000000" w:themeColor="text1"/>
                <w:sz w:val="20"/>
                <w:szCs w:val="20"/>
                <w:highlight w:val="yellow"/>
              </w:rPr>
              <w:t>InTASC 8(j)</w:t>
            </w:r>
          </w:p>
          <w:p w:rsidR="00540B25" w:rsidRDefault="00540B25" w:rsidP="00EC352B">
            <w:pPr>
              <w:pStyle w:val="NormalWeb"/>
              <w:spacing w:before="0" w:beforeAutospacing="0" w:after="0" w:afterAutospacing="0"/>
              <w:rPr>
                <w:rFonts w:ascii="Arial Narrow" w:hAnsi="Arial Narrow"/>
                <w:spacing w:val="-1"/>
                <w:sz w:val="20"/>
                <w:szCs w:val="20"/>
              </w:rPr>
            </w:pPr>
            <w:r w:rsidRPr="00981E98">
              <w:rPr>
                <w:rFonts w:ascii="Arial Narrow" w:hAnsi="Arial Narrow"/>
                <w:spacing w:val="-1"/>
                <w:sz w:val="20"/>
                <w:szCs w:val="20"/>
                <w:highlight w:val="green"/>
              </w:rPr>
              <w:t>CAEP 1.1</w:t>
            </w:r>
          </w:p>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871" w:type="pct"/>
            <w:tcBorders>
              <w:bottom w:val="single" w:sz="4" w:space="0" w:color="auto"/>
            </w:tcBorders>
          </w:tcPr>
          <w:p w:rsidR="00540B25" w:rsidRPr="00074568" w:rsidRDefault="00540B25" w:rsidP="00EC352B">
            <w:pPr>
              <w:pStyle w:val="TableParagraph"/>
              <w:rPr>
                <w:rFonts w:ascii="Arial Narrow" w:eastAsia="Times New Roman" w:hAnsi="Arial Narrow" w:cs="Times New Roman"/>
                <w:sz w:val="20"/>
                <w:szCs w:val="20"/>
              </w:rPr>
            </w:pPr>
            <w:r w:rsidRPr="00074568">
              <w:rPr>
                <w:rFonts w:ascii="Arial Narrow" w:eastAsia="Times New Roman" w:hAnsi="Arial Narrow" w:cs="Times New Roman"/>
                <w:sz w:val="20"/>
                <w:szCs w:val="20"/>
              </w:rPr>
              <w:t>Plans</w:t>
            </w:r>
            <w:r w:rsidRPr="00074568">
              <w:rPr>
                <w:rFonts w:ascii="Arial Narrow" w:eastAsia="Times New Roman" w:hAnsi="Arial Narrow" w:cs="Times New Roman"/>
                <w:spacing w:val="-8"/>
                <w:sz w:val="20"/>
                <w:szCs w:val="20"/>
              </w:rPr>
              <w:t xml:space="preserve"> </w:t>
            </w:r>
            <w:r w:rsidRPr="00074568">
              <w:rPr>
                <w:rFonts w:ascii="Arial Narrow" w:eastAsia="Times New Roman" w:hAnsi="Arial Narrow" w:cs="Times New Roman"/>
                <w:spacing w:val="-1"/>
                <w:sz w:val="20"/>
                <w:szCs w:val="20"/>
              </w:rPr>
              <w:t>instructional</w:t>
            </w:r>
            <w:r w:rsidRPr="00074568">
              <w:rPr>
                <w:rFonts w:ascii="Arial Narrow" w:eastAsia="Times New Roman" w:hAnsi="Arial Narrow" w:cs="Times New Roman"/>
                <w:spacing w:val="-7"/>
                <w:sz w:val="20"/>
                <w:szCs w:val="20"/>
              </w:rPr>
              <w:t xml:space="preserve"> </w:t>
            </w:r>
            <w:r w:rsidRPr="00074568">
              <w:rPr>
                <w:rFonts w:ascii="Arial Narrow" w:eastAsia="Times New Roman" w:hAnsi="Arial Narrow" w:cs="Times New Roman"/>
                <w:sz w:val="20"/>
                <w:szCs w:val="20"/>
              </w:rPr>
              <w:t>tasks</w:t>
            </w:r>
            <w:r w:rsidRPr="00074568">
              <w:rPr>
                <w:rFonts w:ascii="Arial Narrow" w:eastAsia="Times New Roman" w:hAnsi="Arial Narrow" w:cs="Times New Roman"/>
                <w:spacing w:val="-6"/>
                <w:sz w:val="20"/>
                <w:szCs w:val="20"/>
              </w:rPr>
              <w:t xml:space="preserve"> </w:t>
            </w:r>
            <w:r w:rsidRPr="00074568">
              <w:rPr>
                <w:rFonts w:ascii="Arial Narrow" w:eastAsia="Times New Roman" w:hAnsi="Arial Narrow" w:cs="Times New Roman"/>
                <w:spacing w:val="-1"/>
                <w:sz w:val="20"/>
                <w:szCs w:val="20"/>
              </w:rPr>
              <w:t>that</w:t>
            </w:r>
            <w:r w:rsidRPr="00074568">
              <w:rPr>
                <w:rFonts w:ascii="Arial Narrow" w:eastAsia="Times New Roman" w:hAnsi="Arial Narrow" w:cs="Times New Roman"/>
                <w:spacing w:val="29"/>
                <w:w w:val="99"/>
                <w:sz w:val="20"/>
                <w:szCs w:val="20"/>
              </w:rPr>
              <w:t xml:space="preserve"> </w:t>
            </w:r>
            <w:r w:rsidRPr="00074568">
              <w:rPr>
                <w:rFonts w:ascii="Arial Narrow" w:eastAsia="Times New Roman" w:hAnsi="Arial Narrow" w:cs="Times New Roman"/>
                <w:spacing w:val="-1"/>
                <w:sz w:val="20"/>
                <w:szCs w:val="20"/>
              </w:rPr>
              <w:t>limit</w:t>
            </w:r>
            <w:r w:rsidRPr="00074568">
              <w:rPr>
                <w:rFonts w:ascii="Arial Narrow" w:eastAsia="Times New Roman" w:hAnsi="Arial Narrow" w:cs="Times New Roman"/>
                <w:spacing w:val="-9"/>
                <w:sz w:val="20"/>
                <w:szCs w:val="20"/>
              </w:rPr>
              <w:t xml:space="preserve"> </w:t>
            </w:r>
            <w:r w:rsidRPr="00074568">
              <w:rPr>
                <w:rFonts w:ascii="Arial Narrow" w:eastAsia="Times New Roman" w:hAnsi="Arial Narrow" w:cs="Times New Roman"/>
                <w:sz w:val="20"/>
                <w:szCs w:val="20"/>
              </w:rPr>
              <w:t>opportunities</w:t>
            </w:r>
            <w:r w:rsidRPr="00074568">
              <w:rPr>
                <w:rFonts w:ascii="Arial Narrow" w:eastAsia="Times New Roman" w:hAnsi="Arial Narrow" w:cs="Times New Roman"/>
                <w:spacing w:val="-6"/>
                <w:sz w:val="20"/>
                <w:szCs w:val="20"/>
              </w:rPr>
              <w:t xml:space="preserve"> </w:t>
            </w:r>
            <w:r w:rsidRPr="00074568">
              <w:rPr>
                <w:rFonts w:ascii="Arial Narrow" w:eastAsia="Times New Roman" w:hAnsi="Arial Narrow" w:cs="Times New Roman"/>
                <w:spacing w:val="-1"/>
                <w:sz w:val="20"/>
                <w:szCs w:val="20"/>
              </w:rPr>
              <w:t>for</w:t>
            </w:r>
            <w:r w:rsidRPr="00074568">
              <w:rPr>
                <w:rFonts w:ascii="Arial Narrow" w:eastAsia="Times New Roman" w:hAnsi="Arial Narrow" w:cs="Times New Roman"/>
                <w:spacing w:val="-8"/>
                <w:sz w:val="20"/>
                <w:szCs w:val="20"/>
              </w:rPr>
              <w:t xml:space="preserve"> </w:t>
            </w:r>
            <w:r w:rsidRPr="00074568">
              <w:rPr>
                <w:rFonts w:ascii="Arial Narrow" w:eastAsia="Times New Roman" w:hAnsi="Arial Narrow" w:cs="Times New Roman"/>
                <w:spacing w:val="-1"/>
                <w:sz w:val="20"/>
                <w:szCs w:val="20"/>
              </w:rPr>
              <w:t>students’</w:t>
            </w:r>
            <w:r w:rsidRPr="00074568">
              <w:rPr>
                <w:rFonts w:ascii="Arial Narrow" w:eastAsia="Times New Roman" w:hAnsi="Arial Narrow" w:cs="Times New Roman"/>
                <w:spacing w:val="29"/>
                <w:w w:val="99"/>
                <w:sz w:val="20"/>
                <w:szCs w:val="20"/>
              </w:rPr>
              <w:t xml:space="preserve"> </w:t>
            </w:r>
            <w:r w:rsidRPr="00074568">
              <w:rPr>
                <w:rFonts w:ascii="Arial Narrow" w:eastAsia="Times New Roman" w:hAnsi="Arial Narrow" w:cs="Times New Roman"/>
                <w:spacing w:val="-1"/>
                <w:sz w:val="20"/>
                <w:szCs w:val="20"/>
              </w:rPr>
              <w:t>cognitive</w:t>
            </w:r>
            <w:r w:rsidRPr="00074568">
              <w:rPr>
                <w:rFonts w:ascii="Arial Narrow" w:eastAsia="Times New Roman" w:hAnsi="Arial Narrow" w:cs="Times New Roman"/>
                <w:spacing w:val="-18"/>
                <w:sz w:val="20"/>
                <w:szCs w:val="20"/>
              </w:rPr>
              <w:t xml:space="preserve"> </w:t>
            </w:r>
            <w:r w:rsidRPr="00074568">
              <w:rPr>
                <w:rFonts w:ascii="Arial Narrow" w:eastAsia="Times New Roman" w:hAnsi="Arial Narrow" w:cs="Times New Roman"/>
                <w:spacing w:val="-1"/>
                <w:sz w:val="20"/>
                <w:szCs w:val="20"/>
              </w:rPr>
              <w:t>engagement.</w:t>
            </w:r>
          </w:p>
        </w:tc>
        <w:tc>
          <w:tcPr>
            <w:tcW w:w="1065" w:type="pct"/>
            <w:tcBorders>
              <w:bottom w:val="single" w:sz="4" w:space="0" w:color="auto"/>
            </w:tcBorders>
          </w:tcPr>
          <w:p w:rsidR="00540B25" w:rsidRPr="00074568" w:rsidRDefault="00540B25" w:rsidP="00EC352B">
            <w:pPr>
              <w:pStyle w:val="TableParagraph"/>
              <w:rPr>
                <w:rFonts w:ascii="Arial Narrow" w:eastAsia="Times New Roman" w:hAnsi="Arial Narrow" w:cs="Arial"/>
                <w:sz w:val="20"/>
                <w:szCs w:val="20"/>
              </w:rPr>
            </w:pPr>
            <w:r w:rsidRPr="00074568">
              <w:rPr>
                <w:rFonts w:ascii="Arial Narrow" w:eastAsia="Times New Roman" w:hAnsi="Arial Narrow" w:cs="Arial"/>
                <w:sz w:val="20"/>
                <w:szCs w:val="20"/>
              </w:rPr>
              <w:t>Plans</w:t>
            </w:r>
            <w:r w:rsidRPr="00074568">
              <w:rPr>
                <w:rFonts w:ascii="Arial Narrow" w:eastAsia="Times New Roman" w:hAnsi="Arial Narrow" w:cs="Arial"/>
                <w:spacing w:val="-14"/>
                <w:sz w:val="20"/>
                <w:szCs w:val="20"/>
              </w:rPr>
              <w:t xml:space="preserve"> </w:t>
            </w:r>
            <w:r w:rsidRPr="00074568">
              <w:rPr>
                <w:rFonts w:ascii="Arial Narrow" w:eastAsia="Times New Roman" w:hAnsi="Arial Narrow" w:cs="Arial"/>
                <w:sz w:val="20"/>
                <w:szCs w:val="20"/>
              </w:rPr>
              <w:t>primarily</w:t>
            </w:r>
            <w:r w:rsidRPr="00074568">
              <w:rPr>
                <w:rFonts w:ascii="Arial Narrow" w:eastAsia="Times New Roman" w:hAnsi="Arial Narrow" w:cs="Arial"/>
                <w:spacing w:val="-13"/>
                <w:sz w:val="20"/>
                <w:szCs w:val="20"/>
              </w:rPr>
              <w:t xml:space="preserve"> </w:t>
            </w:r>
            <w:r w:rsidRPr="00074568">
              <w:rPr>
                <w:rFonts w:ascii="Arial Narrow" w:eastAsia="Times New Roman" w:hAnsi="Arial Narrow" w:cs="Arial"/>
                <w:sz w:val="20"/>
                <w:szCs w:val="20"/>
              </w:rPr>
              <w:t>teacher-directed</w:t>
            </w:r>
            <w:r w:rsidRPr="00074568">
              <w:rPr>
                <w:rFonts w:ascii="Arial Narrow" w:eastAsia="Times New Roman" w:hAnsi="Arial Narrow" w:cs="Arial"/>
                <w:spacing w:val="23"/>
                <w:w w:val="99"/>
                <w:sz w:val="20"/>
                <w:szCs w:val="20"/>
              </w:rPr>
              <w:t xml:space="preserve"> </w:t>
            </w:r>
            <w:r w:rsidRPr="00074568">
              <w:rPr>
                <w:rFonts w:ascii="Arial Narrow" w:eastAsia="Times New Roman" w:hAnsi="Arial Narrow" w:cs="Arial"/>
                <w:spacing w:val="-1"/>
                <w:sz w:val="20"/>
                <w:szCs w:val="20"/>
              </w:rPr>
              <w:t>instructional</w:t>
            </w:r>
            <w:r w:rsidRPr="00074568">
              <w:rPr>
                <w:rFonts w:ascii="Arial Narrow" w:eastAsia="Times New Roman" w:hAnsi="Arial Narrow" w:cs="Arial"/>
                <w:spacing w:val="-9"/>
                <w:sz w:val="20"/>
                <w:szCs w:val="20"/>
              </w:rPr>
              <w:t xml:space="preserve"> </w:t>
            </w:r>
            <w:r w:rsidRPr="00074568">
              <w:rPr>
                <w:rFonts w:ascii="Arial Narrow" w:eastAsia="Times New Roman" w:hAnsi="Arial Narrow" w:cs="Arial"/>
                <w:spacing w:val="-1"/>
                <w:sz w:val="20"/>
                <w:szCs w:val="20"/>
              </w:rPr>
              <w:t>strategies,</w:t>
            </w:r>
            <w:r w:rsidRPr="00074568">
              <w:rPr>
                <w:rFonts w:ascii="Arial Narrow" w:eastAsia="Times New Roman" w:hAnsi="Arial Narrow" w:cs="Arial"/>
                <w:spacing w:val="-8"/>
                <w:sz w:val="20"/>
                <w:szCs w:val="20"/>
              </w:rPr>
              <w:t xml:space="preserve"> </w:t>
            </w:r>
            <w:r w:rsidRPr="00074568">
              <w:rPr>
                <w:rFonts w:ascii="Arial Narrow" w:eastAsia="Times New Roman" w:hAnsi="Arial Narrow" w:cs="Arial"/>
                <w:sz w:val="20"/>
                <w:szCs w:val="20"/>
              </w:rPr>
              <w:t>tasks</w:t>
            </w:r>
            <w:r w:rsidRPr="00074568">
              <w:rPr>
                <w:rFonts w:ascii="Arial Narrow" w:eastAsia="Times New Roman" w:hAnsi="Arial Narrow" w:cs="Arial"/>
                <w:spacing w:val="-9"/>
                <w:sz w:val="20"/>
                <w:szCs w:val="20"/>
              </w:rPr>
              <w:t xml:space="preserve"> </w:t>
            </w:r>
            <w:r w:rsidRPr="00074568">
              <w:rPr>
                <w:rFonts w:ascii="Arial Narrow" w:eastAsia="Times New Roman" w:hAnsi="Arial Narrow" w:cs="Arial"/>
                <w:spacing w:val="-1"/>
                <w:sz w:val="20"/>
                <w:szCs w:val="20"/>
              </w:rPr>
              <w:t>and</w:t>
            </w:r>
            <w:r w:rsidRPr="00074568">
              <w:rPr>
                <w:rFonts w:ascii="Arial Narrow" w:eastAsia="Times New Roman" w:hAnsi="Arial Narrow" w:cs="Arial"/>
                <w:spacing w:val="52"/>
                <w:w w:val="99"/>
                <w:sz w:val="20"/>
                <w:szCs w:val="20"/>
              </w:rPr>
              <w:t xml:space="preserve"> </w:t>
            </w:r>
            <w:r w:rsidRPr="00074568">
              <w:rPr>
                <w:rFonts w:ascii="Arial Narrow" w:eastAsia="Times New Roman" w:hAnsi="Arial Narrow" w:cs="Arial"/>
                <w:sz w:val="20"/>
                <w:szCs w:val="20"/>
              </w:rPr>
              <w:t>questions</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z w:val="20"/>
                <w:szCs w:val="20"/>
              </w:rPr>
              <w:t>that</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z w:val="20"/>
                <w:szCs w:val="20"/>
              </w:rPr>
              <w:t>provide</w:t>
            </w:r>
            <w:r w:rsidRPr="00074568">
              <w:rPr>
                <w:rFonts w:ascii="Arial Narrow" w:eastAsia="Times New Roman" w:hAnsi="Arial Narrow" w:cs="Arial"/>
                <w:spacing w:val="-7"/>
                <w:sz w:val="20"/>
                <w:szCs w:val="20"/>
              </w:rPr>
              <w:t xml:space="preserve"> </w:t>
            </w:r>
            <w:r w:rsidRPr="00074568">
              <w:rPr>
                <w:rFonts w:ascii="Arial Narrow" w:eastAsia="Times New Roman" w:hAnsi="Arial Narrow" w:cs="Arial"/>
                <w:spacing w:val="-1"/>
                <w:sz w:val="20"/>
                <w:szCs w:val="20"/>
              </w:rPr>
              <w:t>some</w:t>
            </w:r>
            <w:r w:rsidRPr="00074568">
              <w:rPr>
                <w:rFonts w:ascii="Arial Narrow" w:eastAsia="Times New Roman" w:hAnsi="Arial Narrow" w:cs="Arial"/>
                <w:spacing w:val="22"/>
                <w:w w:val="99"/>
                <w:sz w:val="20"/>
                <w:szCs w:val="20"/>
              </w:rPr>
              <w:t xml:space="preserve"> </w:t>
            </w:r>
            <w:r w:rsidRPr="00074568">
              <w:rPr>
                <w:rFonts w:ascii="Arial Narrow" w:eastAsia="Times New Roman" w:hAnsi="Arial Narrow" w:cs="Arial"/>
                <w:spacing w:val="-1"/>
                <w:sz w:val="20"/>
                <w:szCs w:val="20"/>
              </w:rPr>
              <w:t>opportunities</w:t>
            </w:r>
            <w:r w:rsidRPr="00074568">
              <w:rPr>
                <w:rFonts w:ascii="Arial Narrow" w:eastAsia="Times New Roman" w:hAnsi="Arial Narrow" w:cs="Arial"/>
                <w:spacing w:val="-11"/>
                <w:sz w:val="20"/>
                <w:szCs w:val="20"/>
              </w:rPr>
              <w:t xml:space="preserve"> </w:t>
            </w:r>
            <w:r w:rsidRPr="00074568">
              <w:rPr>
                <w:rFonts w:ascii="Arial Narrow" w:eastAsia="Times New Roman" w:hAnsi="Arial Narrow" w:cs="Arial"/>
                <w:spacing w:val="-1"/>
                <w:sz w:val="20"/>
                <w:szCs w:val="20"/>
              </w:rPr>
              <w:t>for</w:t>
            </w:r>
            <w:r w:rsidRPr="00074568">
              <w:rPr>
                <w:rFonts w:ascii="Arial Narrow" w:eastAsia="Times New Roman" w:hAnsi="Arial Narrow" w:cs="Arial"/>
                <w:spacing w:val="-11"/>
                <w:sz w:val="20"/>
                <w:szCs w:val="20"/>
              </w:rPr>
              <w:t xml:space="preserve"> </w:t>
            </w:r>
            <w:r w:rsidRPr="00074568">
              <w:rPr>
                <w:rFonts w:ascii="Arial Narrow" w:eastAsia="Times New Roman" w:hAnsi="Arial Narrow" w:cs="Arial"/>
                <w:sz w:val="20"/>
                <w:szCs w:val="20"/>
              </w:rPr>
              <w:t>students’</w:t>
            </w:r>
            <w:r w:rsidRPr="00074568">
              <w:rPr>
                <w:rFonts w:ascii="Arial Narrow" w:eastAsia="Times New Roman" w:hAnsi="Arial Narrow" w:cs="Arial"/>
                <w:spacing w:val="32"/>
                <w:w w:val="99"/>
                <w:sz w:val="20"/>
                <w:szCs w:val="20"/>
              </w:rPr>
              <w:t xml:space="preserve"> </w:t>
            </w:r>
            <w:r w:rsidRPr="00074568">
              <w:rPr>
                <w:rFonts w:ascii="Arial Narrow" w:eastAsia="Times New Roman" w:hAnsi="Arial Narrow" w:cs="Arial"/>
                <w:spacing w:val="-1"/>
                <w:sz w:val="20"/>
                <w:szCs w:val="20"/>
              </w:rPr>
              <w:t>cognitive</w:t>
            </w:r>
            <w:r w:rsidRPr="00074568">
              <w:rPr>
                <w:rFonts w:ascii="Arial Narrow" w:eastAsia="Times New Roman" w:hAnsi="Arial Narrow" w:cs="Arial"/>
                <w:spacing w:val="-18"/>
                <w:sz w:val="20"/>
                <w:szCs w:val="20"/>
              </w:rPr>
              <w:t xml:space="preserve"> </w:t>
            </w:r>
            <w:r w:rsidRPr="00074568">
              <w:rPr>
                <w:rFonts w:ascii="Arial Narrow" w:eastAsia="Times New Roman" w:hAnsi="Arial Narrow" w:cs="Arial"/>
                <w:spacing w:val="-1"/>
                <w:sz w:val="20"/>
                <w:szCs w:val="20"/>
              </w:rPr>
              <w:t>engagement.</w:t>
            </w:r>
          </w:p>
        </w:tc>
        <w:tc>
          <w:tcPr>
            <w:tcW w:w="1001" w:type="pct"/>
            <w:tcBorders>
              <w:bottom w:val="single" w:sz="4" w:space="0" w:color="auto"/>
            </w:tcBorders>
          </w:tcPr>
          <w:p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Plans</w:t>
            </w:r>
            <w:r w:rsidRPr="00074568">
              <w:rPr>
                <w:rFonts w:ascii="Arial Narrow" w:hAnsi="Arial Narrow" w:cs="Arial"/>
                <w:spacing w:val="-10"/>
                <w:sz w:val="20"/>
                <w:szCs w:val="20"/>
              </w:rPr>
              <w:t xml:space="preserve"> </w:t>
            </w:r>
            <w:r w:rsidRPr="00074568">
              <w:rPr>
                <w:rFonts w:ascii="Arial Narrow" w:hAnsi="Arial Narrow" w:cs="Arial"/>
                <w:spacing w:val="-1"/>
                <w:sz w:val="20"/>
                <w:szCs w:val="20"/>
              </w:rPr>
              <w:t>instructional</w:t>
            </w:r>
            <w:r w:rsidRPr="00074568">
              <w:rPr>
                <w:rFonts w:ascii="Arial Narrow" w:hAnsi="Arial Narrow" w:cs="Arial"/>
                <w:spacing w:val="-9"/>
                <w:sz w:val="20"/>
                <w:szCs w:val="20"/>
              </w:rPr>
              <w:t xml:space="preserve"> </w:t>
            </w:r>
            <w:r w:rsidRPr="00074568">
              <w:rPr>
                <w:rFonts w:ascii="Arial Narrow" w:hAnsi="Arial Narrow" w:cs="Arial"/>
                <w:sz w:val="20"/>
                <w:szCs w:val="20"/>
              </w:rPr>
              <w:t>strategies,</w:t>
            </w:r>
            <w:r w:rsidRPr="00074568">
              <w:rPr>
                <w:rFonts w:ascii="Arial Narrow" w:hAnsi="Arial Narrow" w:cs="Arial"/>
                <w:spacing w:val="-9"/>
                <w:sz w:val="20"/>
                <w:szCs w:val="20"/>
              </w:rPr>
              <w:t xml:space="preserve"> </w:t>
            </w:r>
            <w:r w:rsidRPr="00074568">
              <w:rPr>
                <w:rFonts w:ascii="Arial Narrow" w:hAnsi="Arial Narrow" w:cs="Arial"/>
                <w:sz w:val="20"/>
                <w:szCs w:val="20"/>
              </w:rPr>
              <w:t>tasks</w:t>
            </w:r>
            <w:r w:rsidRPr="00074568">
              <w:rPr>
                <w:rFonts w:ascii="Arial Narrow" w:hAnsi="Arial Narrow" w:cs="Arial"/>
                <w:spacing w:val="22"/>
                <w:w w:val="99"/>
                <w:sz w:val="20"/>
                <w:szCs w:val="20"/>
              </w:rPr>
              <w:t xml:space="preserve"> </w:t>
            </w:r>
            <w:r w:rsidRPr="00074568">
              <w:rPr>
                <w:rFonts w:ascii="Arial Narrow" w:hAnsi="Arial Narrow" w:cs="Arial"/>
                <w:spacing w:val="-1"/>
                <w:sz w:val="20"/>
                <w:szCs w:val="20"/>
              </w:rPr>
              <w:t>and</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questions</w:t>
            </w:r>
            <w:r w:rsidRPr="00074568">
              <w:rPr>
                <w:rFonts w:ascii="Arial Narrow" w:hAnsi="Arial Narrow" w:cs="Arial"/>
                <w:spacing w:val="-6"/>
                <w:sz w:val="20"/>
                <w:szCs w:val="20"/>
              </w:rPr>
              <w:t xml:space="preserve"> </w:t>
            </w:r>
            <w:r w:rsidRPr="00074568">
              <w:rPr>
                <w:rFonts w:ascii="Arial Narrow" w:hAnsi="Arial Narrow" w:cs="Arial"/>
                <w:sz w:val="20"/>
                <w:szCs w:val="20"/>
              </w:rPr>
              <w:t>that</w:t>
            </w:r>
            <w:r w:rsidRPr="00074568">
              <w:rPr>
                <w:rFonts w:ascii="Arial Narrow" w:hAnsi="Arial Narrow" w:cs="Arial"/>
                <w:spacing w:val="-7"/>
                <w:sz w:val="20"/>
                <w:szCs w:val="20"/>
              </w:rPr>
              <w:t xml:space="preserve"> </w:t>
            </w:r>
            <w:r w:rsidRPr="00074568">
              <w:rPr>
                <w:rFonts w:ascii="Arial Narrow" w:hAnsi="Arial Narrow" w:cs="Arial"/>
                <w:sz w:val="20"/>
                <w:szCs w:val="20"/>
              </w:rPr>
              <w:t>promote</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student</w:t>
            </w:r>
            <w:r w:rsidRPr="00074568">
              <w:rPr>
                <w:rFonts w:ascii="Arial Narrow" w:hAnsi="Arial Narrow" w:cs="Arial"/>
                <w:spacing w:val="34"/>
                <w:w w:val="99"/>
                <w:sz w:val="20"/>
                <w:szCs w:val="20"/>
              </w:rPr>
              <w:t xml:space="preserve"> </w:t>
            </w:r>
            <w:r w:rsidRPr="00074568">
              <w:rPr>
                <w:rFonts w:ascii="Arial Narrow" w:hAnsi="Arial Narrow" w:cs="Arial"/>
                <w:spacing w:val="-1"/>
                <w:sz w:val="20"/>
                <w:szCs w:val="20"/>
              </w:rPr>
              <w:t>cognitive</w:t>
            </w:r>
            <w:r w:rsidRPr="00074568">
              <w:rPr>
                <w:rFonts w:ascii="Arial Narrow" w:hAnsi="Arial Narrow" w:cs="Arial"/>
                <w:spacing w:val="-12"/>
                <w:sz w:val="20"/>
                <w:szCs w:val="20"/>
              </w:rPr>
              <w:t xml:space="preserve"> </w:t>
            </w:r>
            <w:r w:rsidRPr="00074568">
              <w:rPr>
                <w:rFonts w:ascii="Arial Narrow" w:hAnsi="Arial Narrow" w:cs="Arial"/>
                <w:spacing w:val="-1"/>
                <w:sz w:val="20"/>
                <w:szCs w:val="20"/>
              </w:rPr>
              <w:t>engagement</w:t>
            </w:r>
            <w:r w:rsidRPr="00074568">
              <w:rPr>
                <w:rFonts w:ascii="Arial Narrow" w:hAnsi="Arial Narrow" w:cs="Arial"/>
                <w:spacing w:val="-11"/>
                <w:sz w:val="20"/>
                <w:szCs w:val="20"/>
              </w:rPr>
              <w:t xml:space="preserve"> </w:t>
            </w:r>
            <w:r w:rsidRPr="00074568">
              <w:rPr>
                <w:rFonts w:ascii="Arial Narrow" w:hAnsi="Arial Narrow" w:cs="Arial"/>
                <w:sz w:val="20"/>
                <w:szCs w:val="20"/>
              </w:rPr>
              <w:t>through</w:t>
            </w:r>
            <w:r w:rsidRPr="00074568">
              <w:rPr>
                <w:rFonts w:ascii="Arial Narrow" w:hAnsi="Arial Narrow" w:cs="Arial"/>
                <w:spacing w:val="31"/>
                <w:w w:val="99"/>
                <w:sz w:val="20"/>
                <w:szCs w:val="20"/>
              </w:rPr>
              <w:t xml:space="preserve"> </w:t>
            </w:r>
            <w:r w:rsidRPr="00074568">
              <w:rPr>
                <w:rFonts w:ascii="Arial Narrow" w:hAnsi="Arial Narrow" w:cs="Arial"/>
                <w:spacing w:val="-1"/>
                <w:sz w:val="20"/>
                <w:szCs w:val="20"/>
              </w:rPr>
              <w:t>problem-solving,</w:t>
            </w:r>
            <w:r w:rsidRPr="00074568">
              <w:rPr>
                <w:rFonts w:ascii="Arial Narrow" w:hAnsi="Arial Narrow" w:cs="Arial"/>
                <w:spacing w:val="-11"/>
                <w:sz w:val="20"/>
                <w:szCs w:val="20"/>
              </w:rPr>
              <w:t xml:space="preserve"> </w:t>
            </w:r>
            <w:r w:rsidRPr="00074568">
              <w:rPr>
                <w:rFonts w:ascii="Arial Narrow" w:hAnsi="Arial Narrow" w:cs="Arial"/>
                <w:sz w:val="20"/>
                <w:szCs w:val="20"/>
              </w:rPr>
              <w:t>critical</w:t>
            </w:r>
            <w:r w:rsidRPr="00074568">
              <w:rPr>
                <w:rFonts w:ascii="Arial Narrow" w:hAnsi="Arial Narrow" w:cs="Arial"/>
                <w:spacing w:val="-10"/>
                <w:sz w:val="20"/>
                <w:szCs w:val="20"/>
              </w:rPr>
              <w:t xml:space="preserve"> </w:t>
            </w:r>
            <w:r w:rsidRPr="00074568">
              <w:rPr>
                <w:rFonts w:ascii="Arial Narrow" w:hAnsi="Arial Narrow" w:cs="Arial"/>
                <w:sz w:val="20"/>
                <w:szCs w:val="20"/>
              </w:rPr>
              <w:t>or</w:t>
            </w:r>
            <w:r w:rsidRPr="00074568">
              <w:rPr>
                <w:rFonts w:ascii="Arial Narrow" w:hAnsi="Arial Narrow" w:cs="Arial"/>
                <w:spacing w:val="32"/>
                <w:w w:val="99"/>
                <w:sz w:val="20"/>
                <w:szCs w:val="20"/>
              </w:rPr>
              <w:t xml:space="preserve"> </w:t>
            </w:r>
            <w:r w:rsidRPr="00074568">
              <w:rPr>
                <w:rFonts w:ascii="Arial Narrow" w:hAnsi="Arial Narrow" w:cs="Arial"/>
                <w:spacing w:val="-1"/>
                <w:sz w:val="20"/>
                <w:szCs w:val="20"/>
              </w:rPr>
              <w:t>creative</w:t>
            </w:r>
            <w:r w:rsidRPr="00074568">
              <w:rPr>
                <w:rFonts w:ascii="Arial Narrow" w:hAnsi="Arial Narrow" w:cs="Arial"/>
                <w:spacing w:val="-8"/>
                <w:sz w:val="20"/>
                <w:szCs w:val="20"/>
              </w:rPr>
              <w:t xml:space="preserve"> </w:t>
            </w:r>
            <w:r w:rsidRPr="00074568">
              <w:rPr>
                <w:rFonts w:ascii="Arial Narrow" w:hAnsi="Arial Narrow" w:cs="Arial"/>
                <w:spacing w:val="-1"/>
                <w:sz w:val="20"/>
                <w:szCs w:val="20"/>
              </w:rPr>
              <w:t>thinking,</w:t>
            </w:r>
            <w:r w:rsidRPr="00074568">
              <w:rPr>
                <w:rFonts w:ascii="Arial Narrow" w:hAnsi="Arial Narrow" w:cs="Arial"/>
                <w:spacing w:val="-8"/>
                <w:sz w:val="20"/>
                <w:szCs w:val="20"/>
              </w:rPr>
              <w:t xml:space="preserve"> </w:t>
            </w:r>
            <w:r w:rsidRPr="00074568">
              <w:rPr>
                <w:rFonts w:ascii="Arial Narrow" w:hAnsi="Arial Narrow" w:cs="Arial"/>
                <w:sz w:val="20"/>
                <w:szCs w:val="20"/>
              </w:rPr>
              <w:t>discourse</w:t>
            </w:r>
            <w:r w:rsidRPr="00074568">
              <w:rPr>
                <w:rFonts w:ascii="Arial Narrow" w:hAnsi="Arial Narrow" w:cs="Arial"/>
                <w:spacing w:val="9"/>
                <w:position w:val="9"/>
                <w:sz w:val="20"/>
                <w:szCs w:val="20"/>
              </w:rPr>
              <w:t xml:space="preserve"> </w:t>
            </w:r>
            <w:r w:rsidRPr="00074568">
              <w:rPr>
                <w:rFonts w:ascii="Arial Narrow" w:hAnsi="Arial Narrow" w:cs="Arial"/>
                <w:sz w:val="20"/>
                <w:szCs w:val="20"/>
              </w:rPr>
              <w:t>or</w:t>
            </w:r>
            <w:r w:rsidRPr="00074568">
              <w:rPr>
                <w:rFonts w:ascii="Arial Narrow" w:hAnsi="Arial Narrow" w:cs="Arial"/>
                <w:spacing w:val="34"/>
                <w:w w:val="99"/>
                <w:sz w:val="20"/>
                <w:szCs w:val="20"/>
              </w:rPr>
              <w:t xml:space="preserve"> </w:t>
            </w:r>
            <w:r w:rsidRPr="00074568">
              <w:rPr>
                <w:rFonts w:ascii="Arial Narrow" w:hAnsi="Arial Narrow" w:cs="Arial"/>
                <w:spacing w:val="-1"/>
                <w:sz w:val="20"/>
                <w:szCs w:val="20"/>
              </w:rPr>
              <w:t>inquiry-based</w:t>
            </w:r>
            <w:r w:rsidRPr="00074568">
              <w:rPr>
                <w:rFonts w:ascii="Arial Narrow" w:hAnsi="Arial Narrow" w:cs="Arial"/>
                <w:spacing w:val="-10"/>
                <w:sz w:val="20"/>
                <w:szCs w:val="20"/>
              </w:rPr>
              <w:t xml:space="preserve"> </w:t>
            </w:r>
            <w:r w:rsidRPr="00074568">
              <w:rPr>
                <w:rFonts w:ascii="Arial Narrow" w:hAnsi="Arial Narrow" w:cs="Arial"/>
                <w:sz w:val="20"/>
                <w:szCs w:val="20"/>
              </w:rPr>
              <w:t>learning</w:t>
            </w:r>
            <w:r>
              <w:rPr>
                <w:rFonts w:ascii="Arial Narrow" w:hAnsi="Arial Narrow" w:cs="Arial"/>
                <w:position w:val="9"/>
                <w:sz w:val="20"/>
                <w:szCs w:val="20"/>
              </w:rPr>
              <w:t xml:space="preserve"> </w:t>
            </w:r>
            <w:r w:rsidRPr="00074568">
              <w:rPr>
                <w:rFonts w:ascii="Arial Narrow" w:hAnsi="Arial Narrow" w:cs="Arial"/>
                <w:spacing w:val="-1"/>
                <w:sz w:val="20"/>
                <w:szCs w:val="20"/>
              </w:rPr>
              <w:t>and</w:t>
            </w:r>
            <w:r w:rsidRPr="00074568">
              <w:rPr>
                <w:rFonts w:ascii="Arial Narrow" w:hAnsi="Arial Narrow" w:cs="Arial"/>
                <w:spacing w:val="30"/>
                <w:w w:val="99"/>
                <w:sz w:val="20"/>
                <w:szCs w:val="20"/>
              </w:rPr>
              <w:t xml:space="preserve"> </w:t>
            </w:r>
            <w:r w:rsidRPr="00074568">
              <w:rPr>
                <w:rFonts w:ascii="Arial Narrow" w:hAnsi="Arial Narrow" w:cs="Arial"/>
                <w:sz w:val="20"/>
                <w:szCs w:val="20"/>
              </w:rPr>
              <w:t>application</w:t>
            </w:r>
            <w:r w:rsidRPr="00074568">
              <w:rPr>
                <w:rFonts w:ascii="Arial Narrow" w:hAnsi="Arial Narrow" w:cs="Arial"/>
                <w:spacing w:val="-9"/>
                <w:sz w:val="20"/>
                <w:szCs w:val="20"/>
              </w:rPr>
              <w:t xml:space="preserve"> </w:t>
            </w:r>
            <w:r w:rsidRPr="00074568">
              <w:rPr>
                <w:rFonts w:ascii="Arial Narrow" w:hAnsi="Arial Narrow" w:cs="Arial"/>
                <w:sz w:val="20"/>
                <w:szCs w:val="20"/>
              </w:rPr>
              <w:t>to</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other</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situations.</w:t>
            </w:r>
          </w:p>
        </w:tc>
        <w:tc>
          <w:tcPr>
            <w:tcW w:w="806" w:type="pct"/>
            <w:tcBorders>
              <w:bottom w:val="single" w:sz="4" w:space="0" w:color="auto"/>
            </w:tcBorders>
            <w:shd w:val="clear" w:color="auto" w:fill="auto"/>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to release responsibility to the students to apply and/ or extend learning beyond the learning expectation.</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[2b.2] </w:t>
            </w:r>
            <w:r w:rsidRPr="00406D87">
              <w:rPr>
                <w:rFonts w:ascii="Arial Narrow" w:hAnsi="Arial Narrow" w:cs="Arial"/>
                <w:sz w:val="20"/>
                <w:szCs w:val="20"/>
              </w:rPr>
              <w:t>Instructional resources and flexible</w:t>
            </w:r>
            <w:r>
              <w:rPr>
                <w:rFonts w:ascii="Arial Narrow" w:hAnsi="Arial Narrow" w:cs="Arial"/>
                <w:sz w:val="20"/>
                <w:szCs w:val="20"/>
              </w:rPr>
              <w:t xml:space="preserve"> </w:t>
            </w:r>
            <w:r w:rsidRPr="00406D87">
              <w:rPr>
                <w:rFonts w:ascii="Arial Narrow" w:hAnsi="Arial Narrow" w:cs="Arial"/>
                <w:sz w:val="20"/>
                <w:szCs w:val="20"/>
              </w:rPr>
              <w:t>groupings</w:t>
            </w:r>
            <w:r>
              <w:rPr>
                <w:rFonts w:ascii="Arial Narrow" w:hAnsi="Arial Narrow" w:cs="Arial"/>
                <w:sz w:val="20"/>
                <w:szCs w:val="20"/>
              </w:rPr>
              <w:t xml:space="preserve"> support cognitive engagement and new learning</w:t>
            </w:r>
            <w:r w:rsidRPr="00406D87">
              <w:rPr>
                <w:rFonts w:ascii="Arial Narrow" w:hAnsi="Arial Narrow" w:cs="Arial"/>
                <w:sz w:val="20"/>
                <w:szCs w:val="20"/>
              </w:rPr>
              <w:t xml:space="preserve"> </w:t>
            </w:r>
          </w:p>
          <w:p w:rsidR="00540B25" w:rsidRDefault="00540B25" w:rsidP="00EC352B">
            <w:pPr>
              <w:pStyle w:val="NormalWeb"/>
              <w:spacing w:before="0" w:beforeAutospacing="0" w:after="0" w:afterAutospacing="0"/>
              <w:rPr>
                <w:rFonts w:ascii="Arial Narrow" w:hAnsi="Arial Narrow" w:cs="Arial"/>
                <w:sz w:val="20"/>
                <w:szCs w:val="20"/>
              </w:rPr>
            </w:pPr>
          </w:p>
          <w:p w:rsidR="00540B25" w:rsidRDefault="00540B25" w:rsidP="00EC352B">
            <w:pPr>
              <w:pStyle w:val="TableParagraph"/>
              <w:rPr>
                <w:rFonts w:ascii="Arial Narrow" w:eastAsia="Times New Roman" w:hAnsi="Arial Narrow" w:cs="Times New Roman"/>
                <w:sz w:val="20"/>
                <w:szCs w:val="20"/>
              </w:rPr>
            </w:pPr>
            <w:r w:rsidRPr="0056099A">
              <w:rPr>
                <w:rFonts w:ascii="Arial Narrow" w:eastAsia="Times New Roman" w:hAnsi="Arial Narrow" w:cs="Times New Roman"/>
                <w:sz w:val="20"/>
                <w:szCs w:val="20"/>
                <w:highlight w:val="yellow"/>
              </w:rPr>
              <w:t>InTASC 8(a)</w:t>
            </w:r>
          </w:p>
          <w:p w:rsidR="00540B25" w:rsidRPr="00406D87" w:rsidRDefault="00540B25" w:rsidP="00EC352B">
            <w:pPr>
              <w:pStyle w:val="NormalWeb"/>
              <w:spacing w:before="0" w:beforeAutospacing="0" w:after="0" w:afterAutospacing="0"/>
              <w:rPr>
                <w:rFonts w:ascii="Arial Narrow" w:hAnsi="Arial Narrow" w:cs="Arial"/>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eastAsia="Times New Roman" w:hAnsi="Arial Narrow" w:cs="Times New Roman"/>
                <w:sz w:val="20"/>
                <w:szCs w:val="20"/>
              </w:rPr>
              <w:t>Selects or designs resources and/or groupings that do not cognitively engage students or support new learning.</w:t>
            </w:r>
          </w:p>
          <w:p w:rsidR="00540B25" w:rsidRPr="00406D87" w:rsidRDefault="00540B25" w:rsidP="00EC352B">
            <w:pPr>
              <w:pStyle w:val="TableParagraph"/>
              <w:rPr>
                <w:rFonts w:ascii="Arial Narrow" w:eastAsia="Times New Roman" w:hAnsi="Arial Narrow" w:cs="Times New Roman"/>
                <w:sz w:val="20"/>
                <w:szCs w:val="20"/>
              </w:rPr>
            </w:pPr>
          </w:p>
        </w:tc>
        <w:tc>
          <w:tcPr>
            <w:tcW w:w="1065" w:type="pct"/>
            <w:tcBorders>
              <w:bottom w:val="single" w:sz="4" w:space="0" w:color="auto"/>
            </w:tcBorders>
          </w:tcPr>
          <w:p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Selects</w:t>
            </w:r>
            <w:r w:rsidRPr="00074568">
              <w:rPr>
                <w:rFonts w:ascii="Arial Narrow" w:hAnsi="Arial Narrow" w:cs="Arial"/>
                <w:spacing w:val="-8"/>
                <w:sz w:val="20"/>
                <w:szCs w:val="20"/>
              </w:rPr>
              <w:t xml:space="preserve"> </w:t>
            </w:r>
            <w:r w:rsidRPr="00074568">
              <w:rPr>
                <w:rFonts w:ascii="Arial Narrow" w:hAnsi="Arial Narrow" w:cs="Arial"/>
                <w:sz w:val="20"/>
                <w:szCs w:val="20"/>
              </w:rPr>
              <w:t>or</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designs</w:t>
            </w:r>
            <w:r w:rsidRPr="00074568">
              <w:rPr>
                <w:rFonts w:ascii="Arial Narrow" w:hAnsi="Arial Narrow" w:cs="Arial"/>
                <w:spacing w:val="-8"/>
                <w:sz w:val="20"/>
                <w:szCs w:val="20"/>
              </w:rPr>
              <w:t xml:space="preserve"> </w:t>
            </w:r>
            <w:r w:rsidRPr="00074568">
              <w:rPr>
                <w:rFonts w:ascii="Arial Narrow" w:hAnsi="Arial Narrow" w:cs="Arial"/>
                <w:sz w:val="20"/>
                <w:szCs w:val="20"/>
              </w:rPr>
              <w:t>resources</w:t>
            </w:r>
            <w:r>
              <w:rPr>
                <w:rFonts w:ascii="Arial Narrow" w:hAnsi="Arial Narrow" w:cs="Arial"/>
                <w:sz w:val="20"/>
                <w:szCs w:val="20"/>
              </w:rPr>
              <w:t xml:space="preserve"> </w:t>
            </w:r>
            <w:r w:rsidRPr="00074568">
              <w:rPr>
                <w:rFonts w:ascii="Arial Narrow" w:hAnsi="Arial Narrow" w:cs="Arial"/>
                <w:sz w:val="20"/>
                <w:szCs w:val="20"/>
              </w:rPr>
              <w:t>and/or</w:t>
            </w:r>
            <w:r w:rsidRPr="00074568">
              <w:rPr>
                <w:rFonts w:ascii="Arial Narrow" w:hAnsi="Arial Narrow" w:cs="Arial"/>
                <w:spacing w:val="-9"/>
                <w:sz w:val="20"/>
                <w:szCs w:val="20"/>
              </w:rPr>
              <w:t xml:space="preserve"> </w:t>
            </w:r>
            <w:r w:rsidRPr="00074568">
              <w:rPr>
                <w:rFonts w:ascii="Arial Narrow" w:hAnsi="Arial Narrow" w:cs="Arial"/>
                <w:spacing w:val="-1"/>
                <w:sz w:val="20"/>
                <w:szCs w:val="20"/>
              </w:rPr>
              <w:t>groupings</w:t>
            </w:r>
            <w:r w:rsidRPr="00074568">
              <w:rPr>
                <w:rFonts w:ascii="Arial Narrow" w:hAnsi="Arial Narrow" w:cs="Arial"/>
                <w:spacing w:val="-8"/>
                <w:sz w:val="20"/>
                <w:szCs w:val="20"/>
              </w:rPr>
              <w:t xml:space="preserve"> </w:t>
            </w:r>
            <w:r w:rsidRPr="00074568">
              <w:rPr>
                <w:rFonts w:ascii="Arial Narrow" w:hAnsi="Arial Narrow" w:cs="Arial"/>
                <w:sz w:val="20"/>
                <w:szCs w:val="20"/>
              </w:rPr>
              <w:t>that</w:t>
            </w:r>
            <w:r w:rsidRPr="00074568">
              <w:rPr>
                <w:rFonts w:ascii="Arial Narrow" w:hAnsi="Arial Narrow" w:cs="Arial"/>
                <w:spacing w:val="-7"/>
                <w:sz w:val="20"/>
                <w:szCs w:val="20"/>
              </w:rPr>
              <w:t xml:space="preserve"> </w:t>
            </w:r>
            <w:r w:rsidRPr="00074568">
              <w:rPr>
                <w:rFonts w:ascii="Arial Narrow" w:hAnsi="Arial Narrow" w:cs="Arial"/>
                <w:sz w:val="20"/>
                <w:szCs w:val="20"/>
              </w:rPr>
              <w:t>minimally</w:t>
            </w:r>
            <w:r>
              <w:rPr>
                <w:rFonts w:ascii="Arial Narrow" w:hAnsi="Arial Narrow" w:cs="Arial"/>
                <w:sz w:val="20"/>
                <w:szCs w:val="20"/>
              </w:rPr>
              <w:t xml:space="preserve"> </w:t>
            </w:r>
            <w:r w:rsidRPr="00074568">
              <w:rPr>
                <w:rFonts w:ascii="Arial Narrow" w:hAnsi="Arial Narrow" w:cs="Arial"/>
                <w:spacing w:val="-1"/>
                <w:sz w:val="20"/>
                <w:szCs w:val="20"/>
              </w:rPr>
              <w:t>engage</w:t>
            </w:r>
            <w:r w:rsidRPr="00074568">
              <w:rPr>
                <w:rFonts w:ascii="Arial Narrow" w:hAnsi="Arial Narrow" w:cs="Arial"/>
                <w:spacing w:val="-9"/>
                <w:sz w:val="20"/>
                <w:szCs w:val="20"/>
              </w:rPr>
              <w:t xml:space="preserve"> </w:t>
            </w:r>
            <w:r w:rsidRPr="00074568">
              <w:rPr>
                <w:rFonts w:ascii="Arial Narrow" w:hAnsi="Arial Narrow" w:cs="Arial"/>
                <w:sz w:val="20"/>
                <w:szCs w:val="20"/>
              </w:rPr>
              <w:t>students</w:t>
            </w:r>
            <w:r w:rsidRPr="00074568">
              <w:rPr>
                <w:rFonts w:ascii="Arial Narrow" w:hAnsi="Arial Narrow" w:cs="Arial"/>
                <w:spacing w:val="-9"/>
                <w:sz w:val="20"/>
                <w:szCs w:val="20"/>
              </w:rPr>
              <w:t xml:space="preserve"> </w:t>
            </w:r>
            <w:r w:rsidRPr="00074568">
              <w:rPr>
                <w:rFonts w:ascii="Arial Narrow" w:hAnsi="Arial Narrow" w:cs="Arial"/>
                <w:sz w:val="20"/>
                <w:szCs w:val="20"/>
              </w:rPr>
              <w:t>cognitively</w:t>
            </w:r>
            <w:r w:rsidRPr="00074568">
              <w:rPr>
                <w:rFonts w:ascii="Arial Narrow" w:hAnsi="Arial Narrow" w:cs="Arial"/>
                <w:spacing w:val="-9"/>
                <w:sz w:val="20"/>
                <w:szCs w:val="20"/>
              </w:rPr>
              <w:t xml:space="preserve"> </w:t>
            </w:r>
            <w:r w:rsidRPr="00074568">
              <w:rPr>
                <w:rFonts w:ascii="Arial Narrow" w:hAnsi="Arial Narrow" w:cs="Arial"/>
                <w:sz w:val="20"/>
                <w:szCs w:val="20"/>
              </w:rPr>
              <w:t>and</w:t>
            </w:r>
            <w:r>
              <w:rPr>
                <w:rFonts w:ascii="Arial Narrow" w:hAnsi="Arial Narrow" w:cs="Arial"/>
                <w:sz w:val="20"/>
                <w:szCs w:val="20"/>
              </w:rPr>
              <w:t xml:space="preserve"> </w:t>
            </w:r>
            <w:r w:rsidRPr="00074568">
              <w:rPr>
                <w:rFonts w:ascii="Arial Narrow" w:hAnsi="Arial Narrow" w:cs="Arial"/>
                <w:sz w:val="20"/>
                <w:szCs w:val="20"/>
              </w:rPr>
              <w:t>minimally</w:t>
            </w:r>
            <w:r w:rsidRPr="00074568">
              <w:rPr>
                <w:rFonts w:ascii="Arial Narrow" w:hAnsi="Arial Narrow" w:cs="Arial"/>
                <w:spacing w:val="-10"/>
                <w:sz w:val="20"/>
                <w:szCs w:val="20"/>
              </w:rPr>
              <w:t xml:space="preserve"> </w:t>
            </w:r>
            <w:r w:rsidRPr="00074568">
              <w:rPr>
                <w:rFonts w:ascii="Arial Narrow" w:hAnsi="Arial Narrow" w:cs="Arial"/>
                <w:sz w:val="20"/>
                <w:szCs w:val="20"/>
              </w:rPr>
              <w:t>support</w:t>
            </w:r>
            <w:r w:rsidRPr="00074568">
              <w:rPr>
                <w:rFonts w:ascii="Arial Narrow" w:hAnsi="Arial Narrow" w:cs="Arial"/>
                <w:spacing w:val="-9"/>
                <w:sz w:val="20"/>
                <w:szCs w:val="20"/>
              </w:rPr>
              <w:t xml:space="preserve"> </w:t>
            </w:r>
            <w:r w:rsidRPr="00074568">
              <w:rPr>
                <w:rFonts w:ascii="Arial Narrow" w:hAnsi="Arial Narrow" w:cs="Arial"/>
                <w:sz w:val="20"/>
                <w:szCs w:val="20"/>
              </w:rPr>
              <w:t>new</w:t>
            </w:r>
            <w:r w:rsidRPr="00074568">
              <w:rPr>
                <w:rFonts w:ascii="Arial Narrow" w:hAnsi="Arial Narrow" w:cs="Arial"/>
                <w:spacing w:val="-13"/>
                <w:sz w:val="20"/>
                <w:szCs w:val="20"/>
              </w:rPr>
              <w:t xml:space="preserve"> </w:t>
            </w:r>
            <w:r w:rsidRPr="00074568">
              <w:rPr>
                <w:rFonts w:ascii="Arial Narrow" w:hAnsi="Arial Narrow" w:cs="Arial"/>
                <w:spacing w:val="-1"/>
                <w:sz w:val="20"/>
                <w:szCs w:val="20"/>
              </w:rPr>
              <w:t>learning.</w:t>
            </w:r>
          </w:p>
        </w:tc>
        <w:tc>
          <w:tcPr>
            <w:tcW w:w="1001" w:type="pct"/>
            <w:tcBorders>
              <w:bottom w:val="single" w:sz="4" w:space="0" w:color="auto"/>
            </w:tcBorders>
            <w:shd w:val="clear" w:color="auto" w:fill="auto"/>
          </w:tcPr>
          <w:p w:rsidR="00540B25" w:rsidRPr="00074568" w:rsidRDefault="00540B25" w:rsidP="00EC352B">
            <w:pPr>
              <w:pStyle w:val="TableParagraph"/>
              <w:rPr>
                <w:rFonts w:ascii="Arial Narrow" w:eastAsia="Times New Roman" w:hAnsi="Arial Narrow" w:cs="Arial"/>
                <w:sz w:val="20"/>
                <w:szCs w:val="20"/>
              </w:rPr>
            </w:pPr>
            <w:r w:rsidRPr="00074568">
              <w:rPr>
                <w:rFonts w:ascii="Arial Narrow" w:hAnsi="Arial Narrow" w:cs="Arial"/>
                <w:sz w:val="20"/>
                <w:szCs w:val="20"/>
              </w:rPr>
              <w:t>Selects</w:t>
            </w:r>
            <w:r w:rsidRPr="00074568">
              <w:rPr>
                <w:rFonts w:ascii="Arial Narrow" w:hAnsi="Arial Narrow" w:cs="Arial"/>
                <w:spacing w:val="-8"/>
                <w:sz w:val="20"/>
                <w:szCs w:val="20"/>
              </w:rPr>
              <w:t xml:space="preserve"> </w:t>
            </w:r>
            <w:r w:rsidRPr="00074568">
              <w:rPr>
                <w:rFonts w:ascii="Arial Narrow" w:hAnsi="Arial Narrow" w:cs="Arial"/>
                <w:sz w:val="20"/>
                <w:szCs w:val="20"/>
              </w:rPr>
              <w:t>or</w:t>
            </w:r>
            <w:r w:rsidRPr="00074568">
              <w:rPr>
                <w:rFonts w:ascii="Arial Narrow" w:hAnsi="Arial Narrow" w:cs="Arial"/>
                <w:spacing w:val="-7"/>
                <w:sz w:val="20"/>
                <w:szCs w:val="20"/>
              </w:rPr>
              <w:t xml:space="preserve"> </w:t>
            </w:r>
            <w:r w:rsidRPr="00074568">
              <w:rPr>
                <w:rFonts w:ascii="Arial Narrow" w:hAnsi="Arial Narrow" w:cs="Arial"/>
                <w:spacing w:val="-1"/>
                <w:sz w:val="20"/>
                <w:szCs w:val="20"/>
              </w:rPr>
              <w:t>designs</w:t>
            </w:r>
            <w:r w:rsidRPr="00074568">
              <w:rPr>
                <w:rFonts w:ascii="Arial Narrow" w:hAnsi="Arial Narrow" w:cs="Arial"/>
                <w:spacing w:val="-7"/>
                <w:sz w:val="20"/>
                <w:szCs w:val="20"/>
              </w:rPr>
              <w:t xml:space="preserve"> </w:t>
            </w:r>
            <w:r w:rsidRPr="00074568">
              <w:rPr>
                <w:rFonts w:ascii="Arial Narrow" w:hAnsi="Arial Narrow" w:cs="Arial"/>
                <w:sz w:val="20"/>
                <w:szCs w:val="20"/>
              </w:rPr>
              <w:t>resources</w:t>
            </w:r>
            <w:r w:rsidRPr="00074568">
              <w:rPr>
                <w:rFonts w:ascii="Arial Narrow" w:hAnsi="Arial Narrow" w:cs="Arial"/>
                <w:spacing w:val="-7"/>
                <w:sz w:val="20"/>
                <w:szCs w:val="20"/>
              </w:rPr>
              <w:t xml:space="preserve"> </w:t>
            </w:r>
            <w:r w:rsidRPr="00074568">
              <w:rPr>
                <w:rFonts w:ascii="Arial Narrow" w:hAnsi="Arial Narrow" w:cs="Arial"/>
                <w:sz w:val="20"/>
                <w:szCs w:val="20"/>
              </w:rPr>
              <w:t>and/or</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flexible</w:t>
            </w:r>
            <w:r w:rsidRPr="00074568">
              <w:rPr>
                <w:rFonts w:ascii="Arial Narrow" w:hAnsi="Arial Narrow" w:cs="Arial"/>
                <w:spacing w:val="-9"/>
                <w:sz w:val="20"/>
                <w:szCs w:val="20"/>
              </w:rPr>
              <w:t xml:space="preserve"> </w:t>
            </w:r>
            <w:r w:rsidRPr="00074568">
              <w:rPr>
                <w:rFonts w:ascii="Arial Narrow" w:hAnsi="Arial Narrow" w:cs="Arial"/>
                <w:spacing w:val="-1"/>
                <w:sz w:val="20"/>
                <w:szCs w:val="20"/>
              </w:rPr>
              <w:t>groupings</w:t>
            </w:r>
            <w:r w:rsidRPr="00074568">
              <w:rPr>
                <w:rFonts w:ascii="Arial Narrow" w:hAnsi="Arial Narrow" w:cs="Arial"/>
                <w:spacing w:val="-10"/>
                <w:sz w:val="20"/>
                <w:szCs w:val="20"/>
              </w:rPr>
              <w:t xml:space="preserve"> </w:t>
            </w:r>
            <w:r w:rsidRPr="00074568">
              <w:rPr>
                <w:rFonts w:ascii="Arial Narrow" w:hAnsi="Arial Narrow" w:cs="Arial"/>
                <w:sz w:val="20"/>
                <w:szCs w:val="20"/>
              </w:rPr>
              <w:t>that</w:t>
            </w:r>
            <w:r w:rsidRPr="00074568">
              <w:rPr>
                <w:rFonts w:ascii="Arial Narrow" w:hAnsi="Arial Narrow" w:cs="Arial"/>
                <w:spacing w:val="-10"/>
                <w:sz w:val="20"/>
                <w:szCs w:val="20"/>
              </w:rPr>
              <w:t xml:space="preserve"> </w:t>
            </w:r>
            <w:r w:rsidRPr="00074568">
              <w:rPr>
                <w:rFonts w:ascii="Arial Narrow" w:hAnsi="Arial Narrow" w:cs="Arial"/>
                <w:sz w:val="20"/>
                <w:szCs w:val="20"/>
              </w:rPr>
              <w:t>cognitively</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engage</w:t>
            </w:r>
            <w:r w:rsidRPr="00074568">
              <w:rPr>
                <w:rFonts w:ascii="Arial Narrow" w:hAnsi="Arial Narrow" w:cs="Arial"/>
                <w:spacing w:val="-6"/>
                <w:sz w:val="20"/>
                <w:szCs w:val="20"/>
              </w:rPr>
              <w:t xml:space="preserve"> </w:t>
            </w:r>
            <w:r w:rsidRPr="00074568">
              <w:rPr>
                <w:rFonts w:ascii="Arial Narrow" w:hAnsi="Arial Narrow" w:cs="Arial"/>
                <w:sz w:val="20"/>
                <w:szCs w:val="20"/>
              </w:rPr>
              <w:t>students</w:t>
            </w:r>
            <w:r w:rsidRPr="00074568">
              <w:rPr>
                <w:rFonts w:ascii="Arial Narrow" w:hAnsi="Arial Narrow" w:cs="Arial"/>
                <w:spacing w:val="-6"/>
                <w:sz w:val="20"/>
                <w:szCs w:val="20"/>
              </w:rPr>
              <w:t xml:space="preserve"> </w:t>
            </w:r>
            <w:r w:rsidRPr="00074568">
              <w:rPr>
                <w:rFonts w:ascii="Arial Narrow" w:hAnsi="Arial Narrow" w:cs="Arial"/>
                <w:spacing w:val="1"/>
                <w:sz w:val="20"/>
                <w:szCs w:val="20"/>
              </w:rPr>
              <w:t>in</w:t>
            </w:r>
            <w:r w:rsidRPr="00074568">
              <w:rPr>
                <w:rFonts w:ascii="Arial Narrow" w:hAnsi="Arial Narrow" w:cs="Arial"/>
                <w:spacing w:val="-6"/>
                <w:sz w:val="20"/>
                <w:szCs w:val="20"/>
              </w:rPr>
              <w:t xml:space="preserve"> </w:t>
            </w:r>
            <w:r w:rsidRPr="00074568">
              <w:rPr>
                <w:rFonts w:ascii="Arial Narrow" w:hAnsi="Arial Narrow" w:cs="Arial"/>
                <w:sz w:val="20"/>
                <w:szCs w:val="20"/>
              </w:rPr>
              <w:t>real</w:t>
            </w:r>
            <w:r w:rsidRPr="00074568">
              <w:rPr>
                <w:rFonts w:ascii="Arial Narrow" w:hAnsi="Arial Narrow" w:cs="Arial"/>
                <w:spacing w:val="-3"/>
                <w:sz w:val="20"/>
                <w:szCs w:val="20"/>
              </w:rPr>
              <w:t xml:space="preserve"> </w:t>
            </w:r>
            <w:r w:rsidRPr="00074568">
              <w:rPr>
                <w:rFonts w:ascii="Arial Narrow" w:hAnsi="Arial Narrow" w:cs="Arial"/>
                <w:spacing w:val="-1"/>
                <w:sz w:val="20"/>
                <w:szCs w:val="20"/>
              </w:rPr>
              <w:t>world,</w:t>
            </w:r>
            <w:r w:rsidRPr="00074568">
              <w:rPr>
                <w:rFonts w:ascii="Arial Narrow" w:eastAsia="Times New Roman" w:hAnsi="Arial Narrow" w:cs="Arial"/>
                <w:sz w:val="20"/>
                <w:szCs w:val="20"/>
              </w:rPr>
              <w:t xml:space="preserve"> </w:t>
            </w:r>
            <w:r w:rsidRPr="00074568">
              <w:rPr>
                <w:rFonts w:ascii="Arial Narrow" w:hAnsi="Arial Narrow" w:cs="Arial"/>
                <w:spacing w:val="-1"/>
                <w:sz w:val="20"/>
                <w:szCs w:val="20"/>
              </w:rPr>
              <w:t>global</w:t>
            </w:r>
            <w:r w:rsidRPr="00074568">
              <w:rPr>
                <w:rFonts w:ascii="Arial Narrow" w:hAnsi="Arial Narrow" w:cs="Arial"/>
                <w:spacing w:val="-9"/>
                <w:sz w:val="20"/>
                <w:szCs w:val="20"/>
              </w:rPr>
              <w:t xml:space="preserve"> </w:t>
            </w:r>
            <w:r w:rsidRPr="00074568">
              <w:rPr>
                <w:rFonts w:ascii="Arial Narrow" w:hAnsi="Arial Narrow" w:cs="Arial"/>
                <w:sz w:val="20"/>
                <w:szCs w:val="20"/>
              </w:rPr>
              <w:t>and/or</w:t>
            </w:r>
            <w:r w:rsidRPr="00074568">
              <w:rPr>
                <w:rFonts w:ascii="Arial Narrow" w:hAnsi="Arial Narrow" w:cs="Arial"/>
                <w:spacing w:val="-8"/>
                <w:sz w:val="20"/>
                <w:szCs w:val="20"/>
              </w:rPr>
              <w:t xml:space="preserve"> </w:t>
            </w:r>
            <w:r w:rsidRPr="00074568">
              <w:rPr>
                <w:rFonts w:ascii="Arial Narrow" w:hAnsi="Arial Narrow" w:cs="Arial"/>
                <w:sz w:val="20"/>
                <w:szCs w:val="20"/>
              </w:rPr>
              <w:t>career</w:t>
            </w:r>
            <w:r w:rsidRPr="00074568">
              <w:rPr>
                <w:rFonts w:ascii="Arial Narrow" w:hAnsi="Arial Narrow" w:cs="Arial"/>
                <w:spacing w:val="-8"/>
                <w:sz w:val="20"/>
                <w:szCs w:val="20"/>
              </w:rPr>
              <w:t xml:space="preserve"> </w:t>
            </w:r>
            <w:r w:rsidRPr="00074568">
              <w:rPr>
                <w:rFonts w:ascii="Arial Narrow" w:hAnsi="Arial Narrow" w:cs="Arial"/>
                <w:spacing w:val="-1"/>
                <w:sz w:val="20"/>
                <w:szCs w:val="20"/>
              </w:rPr>
              <w:t>connections</w:t>
            </w:r>
            <w:r w:rsidRPr="00074568">
              <w:rPr>
                <w:rFonts w:ascii="Arial Narrow" w:eastAsia="Times New Roman" w:hAnsi="Arial Narrow" w:cs="Arial"/>
                <w:sz w:val="20"/>
                <w:szCs w:val="20"/>
              </w:rPr>
              <w:t xml:space="preserve"> t</w:t>
            </w:r>
            <w:r w:rsidRPr="00074568">
              <w:rPr>
                <w:rFonts w:ascii="Arial Narrow" w:hAnsi="Arial Narrow" w:cs="Arial"/>
                <w:spacing w:val="-1"/>
                <w:sz w:val="20"/>
                <w:szCs w:val="20"/>
              </w:rPr>
              <w:t>hat</w:t>
            </w:r>
            <w:r w:rsidRPr="00074568">
              <w:rPr>
                <w:rFonts w:ascii="Arial Narrow" w:hAnsi="Arial Narrow" w:cs="Arial"/>
                <w:spacing w:val="-7"/>
                <w:sz w:val="20"/>
                <w:szCs w:val="20"/>
              </w:rPr>
              <w:t xml:space="preserve"> </w:t>
            </w:r>
            <w:r w:rsidRPr="00074568">
              <w:rPr>
                <w:rFonts w:ascii="Arial Narrow" w:hAnsi="Arial Narrow" w:cs="Arial"/>
                <w:sz w:val="20"/>
                <w:szCs w:val="20"/>
              </w:rPr>
              <w:t>support</w:t>
            </w:r>
            <w:r w:rsidRPr="00074568">
              <w:rPr>
                <w:rFonts w:ascii="Arial Narrow" w:hAnsi="Arial Narrow" w:cs="Arial"/>
                <w:spacing w:val="-8"/>
                <w:sz w:val="20"/>
                <w:szCs w:val="20"/>
              </w:rPr>
              <w:t xml:space="preserve"> </w:t>
            </w:r>
            <w:r w:rsidRPr="00074568">
              <w:rPr>
                <w:rFonts w:ascii="Arial Narrow" w:hAnsi="Arial Narrow" w:cs="Arial"/>
                <w:sz w:val="20"/>
                <w:szCs w:val="20"/>
              </w:rPr>
              <w:t>new</w:t>
            </w:r>
            <w:r w:rsidRPr="00074568">
              <w:rPr>
                <w:rFonts w:ascii="Arial Narrow" w:hAnsi="Arial Narrow" w:cs="Arial"/>
                <w:spacing w:val="-11"/>
                <w:sz w:val="20"/>
                <w:szCs w:val="20"/>
              </w:rPr>
              <w:t xml:space="preserve"> </w:t>
            </w:r>
            <w:r w:rsidRPr="00074568">
              <w:rPr>
                <w:rFonts w:ascii="Arial Narrow" w:hAnsi="Arial Narrow" w:cs="Arial"/>
                <w:spacing w:val="-1"/>
                <w:sz w:val="20"/>
                <w:szCs w:val="20"/>
              </w:rPr>
              <w:t>learning.</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Selects or designs resources for interdisciplinary connections that cognitively engage students and extend new learning.</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val="restart"/>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2c. Selecting appropriate assessment strategies to monitor student progress.</w:t>
            </w:r>
          </w:p>
        </w:tc>
        <w:tc>
          <w:tcPr>
            <w:tcW w:w="554" w:type="pct"/>
            <w:tcBorders>
              <w:bottom w:val="single" w:sz="4" w:space="0" w:color="auto"/>
            </w:tcBorders>
          </w:tcPr>
          <w:p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[2c.1] </w:t>
            </w:r>
            <w:r w:rsidRPr="00406D87">
              <w:rPr>
                <w:rFonts w:ascii="Arial Narrow" w:hAnsi="Arial Narrow"/>
                <w:spacing w:val="-1"/>
                <w:sz w:val="20"/>
                <w:szCs w:val="20"/>
              </w:rPr>
              <w:t>Criteria</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8"/>
                <w:sz w:val="20"/>
                <w:szCs w:val="20"/>
              </w:rPr>
              <w:t xml:space="preserve"> </w:t>
            </w:r>
            <w:r w:rsidRPr="00406D87">
              <w:rPr>
                <w:rFonts w:ascii="Arial Narrow" w:hAnsi="Arial Narrow"/>
                <w:sz w:val="20"/>
                <w:szCs w:val="20"/>
              </w:rPr>
              <w:t>success</w:t>
            </w:r>
          </w:p>
          <w:p w:rsidR="00540B25" w:rsidRDefault="00540B25" w:rsidP="00EC352B">
            <w:pPr>
              <w:tabs>
                <w:tab w:val="left" w:pos="331"/>
              </w:tabs>
              <w:rPr>
                <w:rFonts w:ascii="Arial Narrow" w:hAnsi="Arial Narrow"/>
                <w:sz w:val="20"/>
                <w:szCs w:val="20"/>
              </w:rPr>
            </w:pPr>
          </w:p>
          <w:p w:rsidR="00540B25" w:rsidRDefault="00540B25" w:rsidP="00EC352B">
            <w:pPr>
              <w:pStyle w:val="TableParagraph"/>
              <w:rPr>
                <w:rFonts w:ascii="Arial Narrow" w:hAnsi="Arial Narrow"/>
                <w:sz w:val="20"/>
                <w:szCs w:val="20"/>
              </w:rPr>
            </w:pPr>
            <w:r w:rsidRPr="00981E98">
              <w:rPr>
                <w:rFonts w:ascii="Arial Narrow" w:hAnsi="Arial Narrow"/>
                <w:sz w:val="20"/>
                <w:szCs w:val="20"/>
                <w:highlight w:val="yellow"/>
              </w:rPr>
              <w:t>InTASC 6(d)</w:t>
            </w:r>
          </w:p>
          <w:p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Does</w:t>
            </w:r>
            <w:r w:rsidRPr="00406D87">
              <w:rPr>
                <w:rFonts w:ascii="Arial Narrow" w:hAnsi="Arial Narrow"/>
                <w:spacing w:val="-6"/>
                <w:sz w:val="20"/>
                <w:szCs w:val="20"/>
              </w:rPr>
              <w:t xml:space="preserve"> </w:t>
            </w:r>
            <w:r w:rsidRPr="00406D87">
              <w:rPr>
                <w:rFonts w:ascii="Arial Narrow" w:hAnsi="Arial Narrow"/>
                <w:sz w:val="20"/>
                <w:szCs w:val="20"/>
              </w:rPr>
              <w:t>not</w:t>
            </w:r>
            <w:r w:rsidRPr="00406D87">
              <w:rPr>
                <w:rFonts w:ascii="Arial Narrow" w:hAnsi="Arial Narrow"/>
                <w:spacing w:val="-6"/>
                <w:sz w:val="20"/>
                <w:szCs w:val="20"/>
              </w:rPr>
              <w:t xml:space="preserve"> </w:t>
            </w:r>
            <w:r w:rsidRPr="00406D87">
              <w:rPr>
                <w:rFonts w:ascii="Arial Narrow" w:hAnsi="Arial Narrow"/>
                <w:sz w:val="20"/>
                <w:szCs w:val="20"/>
              </w:rPr>
              <w:t>plan</w:t>
            </w:r>
            <w:r w:rsidRPr="00406D87">
              <w:rPr>
                <w:rFonts w:ascii="Arial Narrow" w:hAnsi="Arial Narrow"/>
                <w:spacing w:val="-6"/>
                <w:sz w:val="20"/>
                <w:szCs w:val="20"/>
              </w:rPr>
              <w:t xml:space="preserve"> </w:t>
            </w:r>
            <w:r w:rsidRPr="00406D87">
              <w:rPr>
                <w:rFonts w:ascii="Arial Narrow" w:hAnsi="Arial Narrow"/>
                <w:sz w:val="20"/>
                <w:szCs w:val="20"/>
              </w:rPr>
              <w:t>criteria</w:t>
            </w:r>
            <w:r w:rsidRPr="00406D87">
              <w:rPr>
                <w:rFonts w:ascii="Arial Narrow" w:hAnsi="Arial Narrow"/>
                <w:spacing w:val="-5"/>
                <w:sz w:val="20"/>
                <w:szCs w:val="20"/>
              </w:rPr>
              <w:t xml:space="preserve"> </w:t>
            </w:r>
            <w:r w:rsidRPr="00406D87">
              <w:rPr>
                <w:rFonts w:ascii="Arial Narrow" w:hAnsi="Arial Narrow"/>
                <w:spacing w:val="-1"/>
                <w:sz w:val="20"/>
                <w:szCs w:val="20"/>
              </w:rPr>
              <w:t>for</w:t>
            </w:r>
            <w:r w:rsidRPr="00406D87">
              <w:rPr>
                <w:rFonts w:ascii="Arial Narrow" w:hAnsi="Arial Narrow"/>
                <w:spacing w:val="-4"/>
                <w:sz w:val="20"/>
                <w:szCs w:val="20"/>
              </w:rPr>
              <w:t xml:space="preserve"> </w:t>
            </w:r>
            <w:r w:rsidRPr="00406D87">
              <w:rPr>
                <w:rFonts w:ascii="Arial Narrow" w:hAnsi="Arial Narrow"/>
                <w:spacing w:val="-1"/>
                <w:sz w:val="20"/>
                <w:szCs w:val="20"/>
              </w:rPr>
              <w:t>student</w:t>
            </w:r>
            <w:r w:rsidRPr="00406D87">
              <w:rPr>
                <w:rFonts w:ascii="Arial Narrow" w:hAnsi="Arial Narrow"/>
                <w:spacing w:val="22"/>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z w:val="20"/>
                <w:szCs w:val="20"/>
              </w:rPr>
              <w:t>and/or</w:t>
            </w:r>
            <w:r w:rsidRPr="00406D87">
              <w:rPr>
                <w:rFonts w:ascii="Arial Narrow" w:hAnsi="Arial Narrow"/>
                <w:spacing w:val="-5"/>
                <w:sz w:val="20"/>
                <w:szCs w:val="20"/>
              </w:rPr>
              <w:t xml:space="preserve"> </w:t>
            </w:r>
            <w:r w:rsidRPr="00406D87">
              <w:rPr>
                <w:rFonts w:ascii="Arial Narrow" w:hAnsi="Arial Narrow"/>
                <w:sz w:val="20"/>
                <w:szCs w:val="20"/>
              </w:rPr>
              <w:t>does</w:t>
            </w:r>
            <w:r w:rsidRPr="00406D87">
              <w:rPr>
                <w:rFonts w:ascii="Arial Narrow" w:hAnsi="Arial Narrow"/>
                <w:spacing w:val="-6"/>
                <w:sz w:val="20"/>
                <w:szCs w:val="20"/>
              </w:rPr>
              <w:t xml:space="preserve"> </w:t>
            </w:r>
            <w:r w:rsidRPr="00406D87">
              <w:rPr>
                <w:rFonts w:ascii="Arial Narrow" w:hAnsi="Arial Narrow"/>
                <w:sz w:val="20"/>
                <w:szCs w:val="20"/>
              </w:rPr>
              <w:t>not</w:t>
            </w:r>
            <w:r w:rsidRPr="00406D87">
              <w:rPr>
                <w:rFonts w:ascii="Arial Narrow" w:hAnsi="Arial Narrow"/>
                <w:spacing w:val="-6"/>
                <w:sz w:val="20"/>
                <w:szCs w:val="20"/>
              </w:rPr>
              <w:t xml:space="preserve"> </w:t>
            </w:r>
            <w:r w:rsidRPr="00406D87">
              <w:rPr>
                <w:rFonts w:ascii="Arial Narrow" w:hAnsi="Arial Narrow"/>
                <w:sz w:val="20"/>
                <w:szCs w:val="20"/>
              </w:rPr>
              <w:t>plan</w:t>
            </w:r>
            <w:r w:rsidRPr="00406D87">
              <w:rPr>
                <w:rFonts w:ascii="Arial Narrow" w:hAnsi="Arial Narrow"/>
                <w:spacing w:val="28"/>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65"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Plans</w:t>
            </w:r>
            <w:r w:rsidRPr="00406D87">
              <w:rPr>
                <w:rFonts w:ascii="Arial Narrow" w:hAnsi="Arial Narrow"/>
                <w:spacing w:val="-7"/>
                <w:sz w:val="20"/>
                <w:szCs w:val="20"/>
              </w:rPr>
              <w:t xml:space="preserve"> </w:t>
            </w:r>
            <w:r w:rsidRPr="00406D87">
              <w:rPr>
                <w:rFonts w:ascii="Arial Narrow" w:hAnsi="Arial Narrow"/>
                <w:spacing w:val="-1"/>
                <w:sz w:val="20"/>
                <w:szCs w:val="20"/>
              </w:rPr>
              <w:t>general</w:t>
            </w:r>
            <w:r w:rsidRPr="00406D87">
              <w:rPr>
                <w:rFonts w:ascii="Arial Narrow" w:hAnsi="Arial Narrow"/>
                <w:spacing w:val="-6"/>
                <w:sz w:val="20"/>
                <w:szCs w:val="20"/>
              </w:rPr>
              <w:t xml:space="preserve"> </w:t>
            </w:r>
            <w:r w:rsidRPr="00406D87">
              <w:rPr>
                <w:rFonts w:ascii="Arial Narrow" w:hAnsi="Arial Narrow"/>
                <w:sz w:val="20"/>
                <w:szCs w:val="20"/>
              </w:rPr>
              <w:t>criteria</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30"/>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8"/>
                <w:sz w:val="20"/>
                <w:szCs w:val="20"/>
              </w:rPr>
              <w:t xml:space="preserve"> </w:t>
            </w:r>
            <w:r w:rsidRPr="00406D87">
              <w:rPr>
                <w:rFonts w:ascii="Arial Narrow" w:hAnsi="Arial Narrow"/>
                <w:sz w:val="20"/>
                <w:szCs w:val="20"/>
              </w:rPr>
              <w:t>and/or</w:t>
            </w:r>
            <w:r w:rsidRPr="00406D87">
              <w:rPr>
                <w:rFonts w:ascii="Arial Narrow" w:hAnsi="Arial Narrow"/>
                <w:spacing w:val="-6"/>
                <w:sz w:val="20"/>
                <w:szCs w:val="20"/>
              </w:rPr>
              <w:t xml:space="preserve"> </w:t>
            </w:r>
            <w:r w:rsidRPr="00406D87">
              <w:rPr>
                <w:rFonts w:ascii="Arial Narrow" w:hAnsi="Arial Narrow"/>
                <w:sz w:val="20"/>
                <w:szCs w:val="20"/>
              </w:rPr>
              <w:t>plans</w:t>
            </w:r>
            <w:r w:rsidRPr="00406D87">
              <w:rPr>
                <w:rFonts w:ascii="Arial Narrow" w:hAnsi="Arial Narrow"/>
                <w:spacing w:val="-5"/>
                <w:sz w:val="20"/>
                <w:szCs w:val="20"/>
              </w:rPr>
              <w:t xml:space="preserve"> </w:t>
            </w:r>
            <w:r w:rsidRPr="00406D87">
              <w:rPr>
                <w:rFonts w:ascii="Arial Narrow" w:hAnsi="Arial Narrow"/>
                <w:spacing w:val="-1"/>
                <w:sz w:val="20"/>
                <w:szCs w:val="20"/>
              </w:rPr>
              <w:t>some</w:t>
            </w:r>
            <w:r w:rsidRPr="00406D87">
              <w:rPr>
                <w:rFonts w:ascii="Arial Narrow" w:hAnsi="Arial Narrow"/>
                <w:spacing w:val="27"/>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0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Plans</w:t>
            </w:r>
            <w:r w:rsidRPr="00406D87">
              <w:rPr>
                <w:rFonts w:ascii="Arial Narrow" w:hAnsi="Arial Narrow"/>
                <w:spacing w:val="-7"/>
                <w:sz w:val="20"/>
                <w:szCs w:val="20"/>
              </w:rPr>
              <w:t xml:space="preserve"> </w:t>
            </w:r>
            <w:r w:rsidRPr="00406D87">
              <w:rPr>
                <w:rFonts w:ascii="Arial Narrow" w:hAnsi="Arial Narrow"/>
                <w:sz w:val="20"/>
                <w:szCs w:val="20"/>
              </w:rPr>
              <w:t>specific</w:t>
            </w:r>
            <w:r w:rsidRPr="00406D87">
              <w:rPr>
                <w:rFonts w:ascii="Arial Narrow" w:hAnsi="Arial Narrow"/>
                <w:spacing w:val="-7"/>
                <w:sz w:val="20"/>
                <w:szCs w:val="20"/>
              </w:rPr>
              <w:t xml:space="preserve"> </w:t>
            </w:r>
            <w:r w:rsidRPr="00406D87">
              <w:rPr>
                <w:rFonts w:ascii="Arial Narrow" w:hAnsi="Arial Narrow"/>
                <w:sz w:val="20"/>
                <w:szCs w:val="20"/>
              </w:rPr>
              <w:t>criteria</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29"/>
                <w:w w:val="99"/>
                <w:sz w:val="20"/>
                <w:szCs w:val="20"/>
              </w:rPr>
              <w:t xml:space="preserve"> </w:t>
            </w:r>
            <w:r w:rsidRPr="00406D87">
              <w:rPr>
                <w:rFonts w:ascii="Arial Narrow" w:hAnsi="Arial Narrow"/>
                <w:spacing w:val="-1"/>
                <w:sz w:val="20"/>
                <w:szCs w:val="20"/>
              </w:rPr>
              <w:t>success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plans</w:t>
            </w:r>
            <w:r w:rsidRPr="00406D87">
              <w:rPr>
                <w:rFonts w:ascii="Arial Narrow" w:hAnsi="Arial Narrow"/>
                <w:spacing w:val="-9"/>
                <w:sz w:val="20"/>
                <w:szCs w:val="20"/>
              </w:rPr>
              <w:t xml:space="preserve"> </w:t>
            </w:r>
            <w:r w:rsidRPr="00406D87">
              <w:rPr>
                <w:rFonts w:ascii="Arial Narrow" w:hAnsi="Arial Narrow"/>
                <w:sz w:val="20"/>
                <w:szCs w:val="20"/>
              </w:rPr>
              <w:t>opportunities</w:t>
            </w:r>
            <w:r w:rsidRPr="00406D87">
              <w:rPr>
                <w:rFonts w:ascii="Arial Narrow" w:hAnsi="Arial Narrow"/>
                <w:spacing w:val="22"/>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self-assess</w:t>
            </w:r>
            <w:r w:rsidRPr="00406D87">
              <w:rPr>
                <w:rFonts w:ascii="Arial Narrow" w:hAnsi="Arial Narrow"/>
                <w:spacing w:val="-5"/>
                <w:sz w:val="20"/>
                <w:szCs w:val="20"/>
              </w:rPr>
              <w:t xml:space="preserve"> </w:t>
            </w:r>
            <w:r w:rsidRPr="00406D87">
              <w:rPr>
                <w:rFonts w:ascii="Arial Narrow" w:hAnsi="Arial Narrow"/>
                <w:spacing w:val="-1"/>
                <w:sz w:val="20"/>
                <w:szCs w:val="20"/>
              </w:rPr>
              <w:t>using</w:t>
            </w:r>
            <w:r w:rsidRPr="00406D87">
              <w:rPr>
                <w:rFonts w:ascii="Arial Narrow" w:hAnsi="Arial Narrow"/>
                <w:spacing w:val="27"/>
                <w:w w:val="99"/>
                <w:sz w:val="20"/>
                <w:szCs w:val="20"/>
              </w:rPr>
              <w:t xml:space="preserve"> </w:t>
            </w:r>
            <w:r w:rsidRPr="00406D87">
              <w:rPr>
                <w:rFonts w:ascii="Arial Narrow" w:hAnsi="Arial Narrow"/>
                <w:spacing w:val="-1"/>
                <w:sz w:val="20"/>
                <w:szCs w:val="20"/>
              </w:rPr>
              <w:t>the</w:t>
            </w:r>
            <w:r w:rsidRPr="00406D87">
              <w:rPr>
                <w:rFonts w:ascii="Arial Narrow" w:hAnsi="Arial Narrow"/>
                <w:spacing w:val="-9"/>
                <w:sz w:val="20"/>
                <w:szCs w:val="20"/>
              </w:rPr>
              <w:t xml:space="preserve"> </w:t>
            </w:r>
            <w:r w:rsidRPr="00406D87">
              <w:rPr>
                <w:rFonts w:ascii="Arial Narrow" w:hAnsi="Arial Narrow"/>
                <w:sz w:val="20"/>
                <w:szCs w:val="20"/>
              </w:rPr>
              <w:t>criteria.</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to include students in developing criteria for monitoring their own success.</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rsidR="00540B25" w:rsidRDefault="00540B25" w:rsidP="00EC352B">
            <w:pPr>
              <w:pStyle w:val="Default"/>
              <w:rPr>
                <w:rFonts w:ascii="Arial Narrow" w:hAnsi="Arial Narrow"/>
                <w:sz w:val="20"/>
                <w:szCs w:val="20"/>
              </w:rPr>
            </w:pPr>
            <w:r>
              <w:rPr>
                <w:rFonts w:ascii="Arial Narrow" w:hAnsi="Arial Narrow"/>
                <w:sz w:val="20"/>
                <w:szCs w:val="20"/>
              </w:rPr>
              <w:t xml:space="preserve">[2c.2] </w:t>
            </w:r>
            <w:r w:rsidRPr="00F1043F">
              <w:rPr>
                <w:rFonts w:ascii="Arial Narrow" w:hAnsi="Arial Narrow"/>
                <w:sz w:val="20"/>
                <w:szCs w:val="20"/>
              </w:rPr>
              <w:t xml:space="preserve">Ongoing assessment of student learning </w:t>
            </w:r>
          </w:p>
          <w:p w:rsidR="00540B25" w:rsidRDefault="00540B25" w:rsidP="00EC352B">
            <w:pPr>
              <w:pStyle w:val="Default"/>
              <w:rPr>
                <w:rFonts w:ascii="Arial Narrow" w:hAnsi="Arial Narrow"/>
                <w:sz w:val="20"/>
                <w:szCs w:val="20"/>
              </w:rPr>
            </w:pPr>
          </w:p>
          <w:p w:rsidR="00540B25" w:rsidRDefault="00540B25" w:rsidP="00EC352B">
            <w:pPr>
              <w:pStyle w:val="Default"/>
              <w:rPr>
                <w:rFonts w:ascii="Arial Narrow" w:hAnsi="Arial Narrow"/>
                <w:sz w:val="20"/>
                <w:szCs w:val="20"/>
              </w:rPr>
            </w:pPr>
            <w:r w:rsidRPr="003C47E1">
              <w:rPr>
                <w:rFonts w:ascii="Arial Narrow" w:hAnsi="Arial Narrow"/>
                <w:sz w:val="20"/>
                <w:szCs w:val="20"/>
                <w:highlight w:val="yellow"/>
              </w:rPr>
              <w:t>InTASC 6(a)</w:t>
            </w:r>
          </w:p>
          <w:p w:rsidR="00540B25" w:rsidRPr="0088618B" w:rsidRDefault="00540B25" w:rsidP="00EC352B">
            <w:pPr>
              <w:pStyle w:val="Default"/>
              <w:rPr>
                <w:rFonts w:ascii="Arial Narrow" w:hAnsi="Arial Narrow"/>
                <w:spacing w:val="-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that are limited or not aligned to intended instructional outcomes. </w:t>
            </w:r>
          </w:p>
        </w:tc>
        <w:tc>
          <w:tcPr>
            <w:tcW w:w="1065" w:type="pct"/>
            <w:tcBorders>
              <w:bottom w:val="single" w:sz="4" w:space="0" w:color="auto"/>
            </w:tcBorders>
          </w:tcPr>
          <w:p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that are partially aligned to intended instructional outcomes </w:t>
            </w:r>
            <w:r w:rsidRPr="00F1043F">
              <w:rPr>
                <w:rFonts w:ascii="Arial Narrow" w:hAnsi="Arial Narrow"/>
                <w:b/>
                <w:bCs/>
                <w:sz w:val="20"/>
                <w:szCs w:val="20"/>
              </w:rPr>
              <w:t xml:space="preserve">OR </w:t>
            </w:r>
            <w:r w:rsidRPr="00F1043F">
              <w:rPr>
                <w:rFonts w:ascii="Arial Narrow" w:hAnsi="Arial Narrow"/>
                <w:sz w:val="20"/>
                <w:szCs w:val="20"/>
              </w:rPr>
              <w:t xml:space="preserve">strategies that elicit only minimal evidence of student learning. </w:t>
            </w:r>
          </w:p>
        </w:tc>
        <w:tc>
          <w:tcPr>
            <w:tcW w:w="1001" w:type="pct"/>
            <w:tcBorders>
              <w:bottom w:val="single" w:sz="4" w:space="0" w:color="auto"/>
            </w:tcBorders>
          </w:tcPr>
          <w:p w:rsidR="00540B25" w:rsidRPr="00F1043F" w:rsidRDefault="00540B25" w:rsidP="00EC352B">
            <w:pPr>
              <w:pStyle w:val="Default"/>
              <w:rPr>
                <w:rFonts w:ascii="Arial Narrow" w:hAnsi="Arial Narrow"/>
                <w:sz w:val="20"/>
                <w:szCs w:val="20"/>
              </w:rPr>
            </w:pPr>
            <w:r w:rsidRPr="00F1043F">
              <w:rPr>
                <w:rFonts w:ascii="Arial Narrow" w:hAnsi="Arial Narrow"/>
                <w:sz w:val="20"/>
                <w:szCs w:val="20"/>
              </w:rPr>
              <w:t xml:space="preserve">Plans assessment strategies to elicit specific evidence of student learning of intended instructional outcomes at critical points throughout the lesson. </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Plans strategies to engage students in using assessment criteria to self-monitor and reflect upon their own progress.</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5000" w:type="pct"/>
            <w:gridSpan w:val="7"/>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7 and below or any 1’s;   Developing = 8-14 points with no 1’s;   Proficient = 15-21 points with no 1’s;   Exemplary = 22-32 points with no 1’s</w:t>
            </w:r>
          </w:p>
        </w:tc>
      </w:tr>
      <w:tr w:rsidR="00540B25" w:rsidRPr="00D50E48" w:rsidTr="00EC352B">
        <w:tblPrEx>
          <w:jc w:val="center"/>
        </w:tblPrEx>
        <w:trPr>
          <w:jc w:val="center"/>
        </w:trPr>
        <w:tc>
          <w:tcPr>
            <w:tcW w:w="4742" w:type="pct"/>
            <w:gridSpan w:val="6"/>
            <w:tcBorders>
              <w:bottom w:val="single" w:sz="4" w:space="0" w:color="auto"/>
            </w:tcBorders>
          </w:tcPr>
          <w:p w:rsidR="00540B25" w:rsidRPr="00406D87"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2</w:t>
            </w:r>
            <w:r w:rsidRPr="00406D87">
              <w:rPr>
                <w:rFonts w:ascii="Arial Narrow" w:eastAsia="Arial Narrow" w:hAnsi="Arial Narrow" w:cs="Arial"/>
                <w:b/>
                <w:color w:val="000000"/>
                <w:spacing w:val="2"/>
                <w:sz w:val="20"/>
                <w:szCs w:val="20"/>
                <w:shd w:val="clear" w:color="auto" w:fill="FFFFFF"/>
              </w:rPr>
              <w:t xml:space="preserve">. </w:t>
            </w:r>
            <w:r>
              <w:rPr>
                <w:rFonts w:ascii="Arial Narrow" w:eastAsia="Arial Narrow" w:hAnsi="Arial Narrow" w:cs="Arial"/>
                <w:b/>
                <w:color w:val="000000"/>
                <w:spacing w:val="2"/>
                <w:sz w:val="20"/>
                <w:szCs w:val="20"/>
                <w:shd w:val="clear" w:color="auto" w:fill="FFFFFF"/>
              </w:rPr>
              <w:t>Planning for Active</w:t>
            </w:r>
            <w:r w:rsidRPr="00870BB4">
              <w:rPr>
                <w:rFonts w:ascii="Arial Narrow" w:eastAsia="Arial Narrow" w:hAnsi="Arial Narrow" w:cs="Arial"/>
                <w:b/>
                <w:color w:val="000000"/>
                <w:spacing w:val="2"/>
                <w:sz w:val="20"/>
                <w:szCs w:val="20"/>
                <w:shd w:val="clear" w:color="auto" w:fill="FFFFFF"/>
              </w:rPr>
              <w:t xml:space="preserve"> Learning </w:t>
            </w:r>
            <w:r w:rsidRPr="00406D87">
              <w:rPr>
                <w:rFonts w:ascii="Arial Narrow" w:eastAsia="Arial Narrow" w:hAnsi="Arial Narrow" w:cs="Arial"/>
                <w:b/>
                <w:color w:val="000000"/>
                <w:spacing w:val="2"/>
                <w:sz w:val="20"/>
                <w:szCs w:val="20"/>
                <w:shd w:val="clear" w:color="auto" w:fill="FFFFFF"/>
              </w:rPr>
              <w:t>Score</w:t>
            </w:r>
            <w:r>
              <w:rPr>
                <w:rFonts w:ascii="Arial Narrow" w:eastAsia="Arial Narrow" w:hAnsi="Arial Narrow" w:cs="Arial"/>
                <w:b/>
                <w:color w:val="000000"/>
                <w:spacing w:val="2"/>
                <w:sz w:val="20"/>
                <w:szCs w:val="20"/>
                <w:shd w:val="clear" w:color="auto" w:fill="FFFFFF"/>
              </w:rPr>
              <w:t xml:space="preserve"> (Total of all competency scores)</w:t>
            </w:r>
          </w:p>
        </w:tc>
        <w:tc>
          <w:tcPr>
            <w:tcW w:w="258"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2" w:type="pct"/>
            <w:gridSpan w:val="6"/>
            <w:tcBorders>
              <w:bottom w:val="single" w:sz="4" w:space="0" w:color="auto"/>
            </w:tcBorders>
          </w:tcPr>
          <w:p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2 Mean Score</w:t>
            </w:r>
          </w:p>
        </w:tc>
        <w:tc>
          <w:tcPr>
            <w:tcW w:w="258"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EC352B" w:rsidRDefault="00EC352B"/>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rsidTr="00EC352B">
        <w:tc>
          <w:tcPr>
            <w:tcW w:w="445" w:type="pct"/>
            <w:shd w:val="clear" w:color="auto" w:fill="BDD6EE" w:themeFill="accent1" w:themeFillTint="66"/>
          </w:tcPr>
          <w:p w:rsidR="00540B25" w:rsidRDefault="00EC352B"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00540B25">
              <w:br w:type="page"/>
            </w:r>
            <w:r w:rsidR="00540B25" w:rsidRPr="00406D87">
              <w:rPr>
                <w:rFonts w:ascii="Arial Narrow" w:hAnsi="Arial Narrow" w:cs="Arial"/>
                <w:b/>
                <w:color w:val="000000" w:themeColor="text1"/>
                <w:sz w:val="20"/>
                <w:szCs w:val="20"/>
              </w:rPr>
              <w:t xml:space="preserve">CCCT </w:t>
            </w:r>
            <w:r w:rsidR="00540B25">
              <w:rPr>
                <w:rFonts w:ascii="Arial Narrow" w:hAnsi="Arial Narrow" w:cs="Arial"/>
                <w:b/>
                <w:color w:val="000000" w:themeColor="text1"/>
                <w:sz w:val="20"/>
                <w:szCs w:val="20"/>
              </w:rPr>
              <w:t xml:space="preserve">2014 </w:t>
            </w:r>
            <w:r w:rsidR="00540B25"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PrEx>
        <w:trPr>
          <w:jc w:val="center"/>
        </w:trPr>
        <w:tc>
          <w:tcPr>
            <w:tcW w:w="5000" w:type="pct"/>
            <w:gridSpan w:val="7"/>
            <w:shd w:val="clear" w:color="auto" w:fill="D5DCE4" w:themeFill="text2" w:themeFillTint="33"/>
          </w:tcPr>
          <w:p w:rsidR="00540B25" w:rsidRPr="00F1043F"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w:t>
            </w:r>
            <w:r w:rsidRPr="00F1043F">
              <w:rPr>
                <w:rFonts w:ascii="Arial Narrow" w:hAnsi="Arial Narrow" w:cs="Arial"/>
                <w:b/>
                <w:color w:val="000000" w:themeColor="text1"/>
                <w:sz w:val="20"/>
                <w:szCs w:val="20"/>
              </w:rPr>
              <w:t>Instruction for Active Learning</w:t>
            </w:r>
          </w:p>
        </w:tc>
      </w:tr>
      <w:tr w:rsidR="00540B25" w:rsidRPr="00D50E48" w:rsidTr="00EC352B">
        <w:tblPrEx>
          <w:jc w:val="center"/>
        </w:tblPrEx>
        <w:trPr>
          <w:jc w:val="center"/>
        </w:trPr>
        <w:tc>
          <w:tcPr>
            <w:tcW w:w="445" w:type="pct"/>
            <w:vMerge w:val="restart"/>
          </w:tcPr>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s="Arial"/>
                <w:color w:val="000000" w:themeColor="text1"/>
                <w:sz w:val="20"/>
                <w:szCs w:val="20"/>
              </w:rPr>
              <w:t xml:space="preserve">CCT </w:t>
            </w:r>
            <w:r w:rsidRPr="006D3DD7">
              <w:rPr>
                <w:rFonts w:ascii="Arial Narrow" w:hAnsi="Arial Narrow" w:cs="Arial"/>
                <w:color w:val="000000" w:themeColor="text1"/>
                <w:sz w:val="20"/>
                <w:szCs w:val="20"/>
              </w:rPr>
              <w:t>3a. Implementing instructional content for learning.</w:t>
            </w:r>
          </w:p>
        </w:tc>
        <w:tc>
          <w:tcPr>
            <w:tcW w:w="554" w:type="pct"/>
            <w:tcBorders>
              <w:bottom w:val="single" w:sz="4" w:space="0" w:color="auto"/>
            </w:tcBorders>
          </w:tcPr>
          <w:p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[3a.1]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17"/>
                <w:sz w:val="20"/>
                <w:szCs w:val="20"/>
              </w:rPr>
              <w:t xml:space="preserve"> </w:t>
            </w:r>
            <w:r w:rsidRPr="006D3DD7">
              <w:rPr>
                <w:rFonts w:ascii="Arial Narrow" w:hAnsi="Arial Narrow"/>
                <w:color w:val="000000" w:themeColor="text1"/>
                <w:sz w:val="20"/>
                <w:szCs w:val="20"/>
              </w:rPr>
              <w:t>purpose</w:t>
            </w:r>
          </w:p>
          <w:p w:rsidR="00540B25" w:rsidRDefault="00540B25" w:rsidP="00EC352B">
            <w:pPr>
              <w:tabs>
                <w:tab w:val="left" w:pos="307"/>
              </w:tabs>
              <w:rPr>
                <w:rFonts w:ascii="Arial Narrow" w:hAnsi="Arial Narrow"/>
                <w:color w:val="000000" w:themeColor="text1"/>
                <w:sz w:val="20"/>
                <w:szCs w:val="20"/>
              </w:rPr>
            </w:pPr>
          </w:p>
          <w:p w:rsidR="00540B25" w:rsidRDefault="00540B25" w:rsidP="00EC352B">
            <w:pPr>
              <w:pStyle w:val="TableParagraph"/>
              <w:rPr>
                <w:rFonts w:ascii="Arial Narrow" w:hAnsi="Arial Narrow"/>
                <w:color w:val="000000" w:themeColor="text1"/>
                <w:sz w:val="20"/>
                <w:szCs w:val="20"/>
              </w:rPr>
            </w:pPr>
            <w:r w:rsidRPr="003C47E1">
              <w:rPr>
                <w:rFonts w:ascii="Arial Narrow" w:hAnsi="Arial Narrow"/>
                <w:color w:val="000000" w:themeColor="text1"/>
                <w:sz w:val="20"/>
                <w:szCs w:val="20"/>
                <w:highlight w:val="yellow"/>
              </w:rPr>
              <w:t>InTASC 7(b)</w:t>
            </w:r>
          </w:p>
          <w:p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z w:val="20"/>
                <w:szCs w:val="20"/>
              </w:rPr>
              <w:t>Does</w:t>
            </w:r>
            <w:r w:rsidRPr="00D17E9A">
              <w:rPr>
                <w:rFonts w:ascii="Arial Narrow" w:hAnsi="Arial Narrow"/>
                <w:spacing w:val="-9"/>
                <w:sz w:val="20"/>
                <w:szCs w:val="20"/>
              </w:rPr>
              <w:t xml:space="preserve"> </w:t>
            </w:r>
            <w:r w:rsidRPr="00D17E9A">
              <w:rPr>
                <w:rFonts w:ascii="Arial Narrow" w:hAnsi="Arial Narrow"/>
                <w:sz w:val="20"/>
                <w:szCs w:val="20"/>
              </w:rPr>
              <w:t>not</w:t>
            </w:r>
            <w:r w:rsidRPr="00D17E9A">
              <w:rPr>
                <w:rFonts w:ascii="Arial Narrow" w:hAnsi="Arial Narrow"/>
                <w:spacing w:val="-9"/>
                <w:sz w:val="20"/>
                <w:szCs w:val="20"/>
              </w:rPr>
              <w:t xml:space="preserve"> </w:t>
            </w:r>
            <w:r w:rsidRPr="00D17E9A">
              <w:rPr>
                <w:rFonts w:ascii="Arial Narrow" w:hAnsi="Arial Narrow"/>
                <w:sz w:val="20"/>
                <w:szCs w:val="20"/>
              </w:rPr>
              <w:t>clearly</w:t>
            </w:r>
            <w:r w:rsidRPr="00D17E9A">
              <w:rPr>
                <w:rFonts w:ascii="Arial Narrow" w:hAnsi="Arial Narrow"/>
                <w:spacing w:val="-10"/>
                <w:sz w:val="20"/>
                <w:szCs w:val="20"/>
              </w:rPr>
              <w:t xml:space="preserve"> </w:t>
            </w:r>
            <w:r w:rsidRPr="00D17E9A">
              <w:rPr>
                <w:rFonts w:ascii="Arial Narrow" w:hAnsi="Arial Narrow"/>
                <w:sz w:val="20"/>
                <w:szCs w:val="20"/>
              </w:rPr>
              <w:t>communicate</w:t>
            </w:r>
            <w:r w:rsidRPr="00D17E9A">
              <w:rPr>
                <w:rFonts w:ascii="Arial Narrow" w:hAnsi="Arial Narrow"/>
                <w:spacing w:val="25"/>
                <w:w w:val="99"/>
                <w:sz w:val="20"/>
                <w:szCs w:val="20"/>
              </w:rPr>
              <w:t xml:space="preserve"> </w:t>
            </w:r>
            <w:r w:rsidRPr="00D17E9A">
              <w:rPr>
                <w:rFonts w:ascii="Arial Narrow" w:hAnsi="Arial Narrow"/>
                <w:spacing w:val="-1"/>
                <w:sz w:val="20"/>
                <w:szCs w:val="20"/>
              </w:rPr>
              <w:t>learning</w:t>
            </w:r>
            <w:r w:rsidRPr="00D17E9A">
              <w:rPr>
                <w:rFonts w:ascii="Arial Narrow" w:hAnsi="Arial Narrow"/>
                <w:spacing w:val="-10"/>
                <w:sz w:val="20"/>
                <w:szCs w:val="20"/>
              </w:rPr>
              <w:t xml:space="preserve"> </w:t>
            </w:r>
            <w:r w:rsidRPr="00D17E9A">
              <w:rPr>
                <w:rFonts w:ascii="Arial Narrow" w:hAnsi="Arial Narrow"/>
                <w:spacing w:val="-1"/>
                <w:sz w:val="20"/>
                <w:szCs w:val="20"/>
              </w:rPr>
              <w:t>expectations</w:t>
            </w:r>
            <w:r w:rsidRPr="00D17E9A">
              <w:rPr>
                <w:rFonts w:ascii="Arial Narrow" w:hAnsi="Arial Narrow"/>
                <w:spacing w:val="-9"/>
                <w:sz w:val="20"/>
                <w:szCs w:val="20"/>
              </w:rPr>
              <w:t xml:space="preserve"> </w:t>
            </w:r>
            <w:r w:rsidRPr="00D17E9A">
              <w:rPr>
                <w:rFonts w:ascii="Arial Narrow" w:hAnsi="Arial Narrow"/>
                <w:sz w:val="20"/>
                <w:szCs w:val="20"/>
              </w:rPr>
              <w:t>to</w:t>
            </w:r>
            <w:r w:rsidRPr="00D17E9A">
              <w:rPr>
                <w:rFonts w:ascii="Arial Narrow" w:hAnsi="Arial Narrow"/>
                <w:spacing w:val="-8"/>
                <w:sz w:val="20"/>
                <w:szCs w:val="20"/>
              </w:rPr>
              <w:t xml:space="preserve"> </w:t>
            </w:r>
            <w:r w:rsidRPr="00D17E9A">
              <w:rPr>
                <w:rFonts w:ascii="Arial Narrow" w:hAnsi="Arial Narrow"/>
                <w:spacing w:val="-1"/>
                <w:sz w:val="20"/>
                <w:szCs w:val="20"/>
              </w:rPr>
              <w:t>students.</w:t>
            </w:r>
          </w:p>
        </w:tc>
        <w:tc>
          <w:tcPr>
            <w:tcW w:w="1065"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Communicates</w:t>
            </w:r>
            <w:r w:rsidRPr="00D17E9A">
              <w:rPr>
                <w:rFonts w:ascii="Arial Narrow" w:hAnsi="Arial Narrow"/>
                <w:spacing w:val="-20"/>
                <w:sz w:val="20"/>
                <w:szCs w:val="20"/>
              </w:rPr>
              <w:t xml:space="preserve"> </w:t>
            </w:r>
            <w:r w:rsidRPr="00D17E9A">
              <w:rPr>
                <w:rFonts w:ascii="Arial Narrow" w:hAnsi="Arial Narrow"/>
                <w:sz w:val="20"/>
                <w:szCs w:val="20"/>
              </w:rPr>
              <w:t>learning</w:t>
            </w:r>
            <w:r w:rsidRPr="00D17E9A">
              <w:rPr>
                <w:rFonts w:ascii="Arial Narrow" w:hAnsi="Arial Narrow"/>
                <w:spacing w:val="24"/>
                <w:w w:val="99"/>
                <w:sz w:val="20"/>
                <w:szCs w:val="20"/>
              </w:rPr>
              <w:t xml:space="preserve"> </w:t>
            </w:r>
            <w:r w:rsidRPr="00D17E9A">
              <w:rPr>
                <w:rFonts w:ascii="Arial Narrow" w:hAnsi="Arial Narrow"/>
                <w:sz w:val="20"/>
                <w:szCs w:val="20"/>
              </w:rPr>
              <w:t>expectations</w:t>
            </w:r>
            <w:r w:rsidRPr="00D17E9A">
              <w:rPr>
                <w:rFonts w:ascii="Arial Narrow" w:hAnsi="Arial Narrow"/>
                <w:spacing w:val="-7"/>
                <w:sz w:val="20"/>
                <w:szCs w:val="20"/>
              </w:rPr>
              <w:t xml:space="preserve"> </w:t>
            </w:r>
            <w:r w:rsidRPr="00D17E9A">
              <w:rPr>
                <w:rFonts w:ascii="Arial Narrow" w:hAnsi="Arial Narrow"/>
                <w:sz w:val="20"/>
                <w:szCs w:val="20"/>
              </w:rPr>
              <w:t>to</w:t>
            </w:r>
            <w:r w:rsidRPr="00D17E9A">
              <w:rPr>
                <w:rFonts w:ascii="Arial Narrow" w:hAnsi="Arial Narrow"/>
                <w:spacing w:val="-5"/>
                <w:sz w:val="20"/>
                <w:szCs w:val="20"/>
              </w:rPr>
              <w:t xml:space="preserve"> </w:t>
            </w:r>
            <w:r w:rsidRPr="00D17E9A">
              <w:rPr>
                <w:rFonts w:ascii="Arial Narrow" w:hAnsi="Arial Narrow"/>
                <w:spacing w:val="-1"/>
                <w:sz w:val="20"/>
                <w:szCs w:val="20"/>
              </w:rPr>
              <w:t>students</w:t>
            </w:r>
            <w:r w:rsidRPr="00D17E9A">
              <w:rPr>
                <w:rFonts w:ascii="Arial Narrow" w:hAnsi="Arial Narrow"/>
                <w:spacing w:val="-7"/>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z w:val="20"/>
                <w:szCs w:val="20"/>
              </w:rPr>
              <w:t>sets</w:t>
            </w:r>
            <w:r w:rsidRPr="00D17E9A">
              <w:rPr>
                <w:rFonts w:ascii="Arial Narrow" w:hAnsi="Arial Narrow"/>
                <w:spacing w:val="28"/>
                <w:w w:val="99"/>
                <w:sz w:val="20"/>
                <w:szCs w:val="20"/>
              </w:rPr>
              <w:t xml:space="preserve"> </w:t>
            </w:r>
            <w:r w:rsidRPr="00D17E9A">
              <w:rPr>
                <w:rFonts w:ascii="Arial Narrow" w:hAnsi="Arial Narrow"/>
                <w:sz w:val="20"/>
                <w:szCs w:val="20"/>
              </w:rPr>
              <w:t>a</w:t>
            </w:r>
            <w:r w:rsidRPr="00D17E9A">
              <w:rPr>
                <w:rFonts w:ascii="Arial Narrow" w:hAnsi="Arial Narrow"/>
                <w:spacing w:val="-7"/>
                <w:sz w:val="20"/>
                <w:szCs w:val="20"/>
              </w:rPr>
              <w:t xml:space="preserve"> </w:t>
            </w:r>
            <w:r w:rsidRPr="00D17E9A">
              <w:rPr>
                <w:rFonts w:ascii="Arial Narrow" w:hAnsi="Arial Narrow"/>
                <w:spacing w:val="-1"/>
                <w:sz w:val="20"/>
                <w:szCs w:val="20"/>
              </w:rPr>
              <w:t>general</w:t>
            </w:r>
            <w:r w:rsidRPr="00D17E9A">
              <w:rPr>
                <w:rFonts w:ascii="Arial Narrow" w:hAnsi="Arial Narrow"/>
                <w:spacing w:val="-6"/>
                <w:sz w:val="20"/>
                <w:szCs w:val="20"/>
              </w:rPr>
              <w:t xml:space="preserve"> </w:t>
            </w:r>
            <w:r w:rsidRPr="00D17E9A">
              <w:rPr>
                <w:rFonts w:ascii="Arial Narrow" w:hAnsi="Arial Narrow"/>
                <w:sz w:val="20"/>
                <w:szCs w:val="20"/>
              </w:rPr>
              <w:t>purpose</w:t>
            </w:r>
            <w:r w:rsidRPr="00D17E9A">
              <w:rPr>
                <w:rFonts w:ascii="Arial Narrow" w:hAnsi="Arial Narrow"/>
                <w:spacing w:val="-6"/>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pacing w:val="-1"/>
                <w:sz w:val="20"/>
                <w:szCs w:val="20"/>
              </w:rPr>
              <w:t>instruction,</w:t>
            </w:r>
            <w:r w:rsidRPr="00D17E9A">
              <w:rPr>
                <w:rFonts w:ascii="Arial Narrow" w:hAnsi="Arial Narrow"/>
                <w:spacing w:val="37"/>
                <w:w w:val="99"/>
                <w:sz w:val="20"/>
                <w:szCs w:val="20"/>
              </w:rPr>
              <w:t xml:space="preserve"> </w:t>
            </w:r>
            <w:r w:rsidRPr="00D17E9A">
              <w:rPr>
                <w:rFonts w:ascii="Arial Narrow" w:hAnsi="Arial Narrow"/>
                <w:sz w:val="20"/>
                <w:szCs w:val="20"/>
              </w:rPr>
              <w:t>which</w:t>
            </w:r>
            <w:r w:rsidRPr="00D17E9A">
              <w:rPr>
                <w:rFonts w:ascii="Arial Narrow" w:hAnsi="Arial Narrow"/>
                <w:spacing w:val="-6"/>
                <w:sz w:val="20"/>
                <w:szCs w:val="20"/>
              </w:rPr>
              <w:t xml:space="preserve"> </w:t>
            </w:r>
            <w:r w:rsidRPr="00D17E9A">
              <w:rPr>
                <w:rFonts w:ascii="Arial Narrow" w:hAnsi="Arial Narrow"/>
                <w:spacing w:val="-1"/>
                <w:sz w:val="20"/>
                <w:szCs w:val="20"/>
              </w:rPr>
              <w:t>may</w:t>
            </w:r>
            <w:r w:rsidRPr="00D17E9A">
              <w:rPr>
                <w:rFonts w:ascii="Arial Narrow" w:hAnsi="Arial Narrow"/>
                <w:spacing w:val="-7"/>
                <w:sz w:val="20"/>
                <w:szCs w:val="20"/>
              </w:rPr>
              <w:t xml:space="preserve"> </w:t>
            </w:r>
            <w:r w:rsidRPr="00D17E9A">
              <w:rPr>
                <w:rFonts w:ascii="Arial Narrow" w:hAnsi="Arial Narrow"/>
                <w:spacing w:val="-1"/>
                <w:sz w:val="20"/>
                <w:szCs w:val="20"/>
              </w:rPr>
              <w:t>require</w:t>
            </w:r>
            <w:r w:rsidRPr="00D17E9A">
              <w:rPr>
                <w:rFonts w:ascii="Arial Narrow" w:hAnsi="Arial Narrow"/>
                <w:spacing w:val="-7"/>
                <w:sz w:val="20"/>
                <w:szCs w:val="20"/>
              </w:rPr>
              <w:t xml:space="preserve"> </w:t>
            </w:r>
            <w:r w:rsidRPr="00D17E9A">
              <w:rPr>
                <w:rFonts w:ascii="Arial Narrow" w:hAnsi="Arial Narrow"/>
                <w:spacing w:val="-1"/>
                <w:sz w:val="20"/>
                <w:szCs w:val="20"/>
              </w:rPr>
              <w:t>further</w:t>
            </w:r>
            <w:r w:rsidRPr="00D17E9A">
              <w:rPr>
                <w:rFonts w:ascii="Arial Narrow" w:hAnsi="Arial Narrow"/>
                <w:spacing w:val="25"/>
                <w:w w:val="99"/>
                <w:sz w:val="20"/>
                <w:szCs w:val="20"/>
              </w:rPr>
              <w:t xml:space="preserve"> </w:t>
            </w:r>
            <w:r w:rsidRPr="00D17E9A">
              <w:rPr>
                <w:rFonts w:ascii="Arial Narrow" w:hAnsi="Arial Narrow"/>
                <w:sz w:val="20"/>
                <w:szCs w:val="20"/>
              </w:rPr>
              <w:t>clarification.</w:t>
            </w:r>
          </w:p>
        </w:tc>
        <w:tc>
          <w:tcPr>
            <w:tcW w:w="1001"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z w:val="20"/>
                <w:szCs w:val="20"/>
              </w:rPr>
              <w:t>Clearly</w:t>
            </w:r>
            <w:r w:rsidRPr="00D17E9A">
              <w:rPr>
                <w:rFonts w:ascii="Arial Narrow" w:hAnsi="Arial Narrow"/>
                <w:spacing w:val="-16"/>
                <w:sz w:val="20"/>
                <w:szCs w:val="20"/>
              </w:rPr>
              <w:t xml:space="preserve"> </w:t>
            </w:r>
            <w:r w:rsidRPr="00D17E9A">
              <w:rPr>
                <w:rFonts w:ascii="Arial Narrow" w:hAnsi="Arial Narrow"/>
                <w:sz w:val="20"/>
                <w:szCs w:val="20"/>
              </w:rPr>
              <w:t>communicates</w:t>
            </w:r>
            <w:r w:rsidRPr="00D17E9A">
              <w:rPr>
                <w:rFonts w:ascii="Arial Narrow" w:hAnsi="Arial Narrow"/>
                <w:spacing w:val="-13"/>
                <w:sz w:val="20"/>
                <w:szCs w:val="20"/>
              </w:rPr>
              <w:t xml:space="preserve"> </w:t>
            </w:r>
            <w:r w:rsidRPr="00D17E9A">
              <w:rPr>
                <w:rFonts w:ascii="Arial Narrow" w:hAnsi="Arial Narrow"/>
                <w:sz w:val="20"/>
                <w:szCs w:val="20"/>
              </w:rPr>
              <w:t>learning</w:t>
            </w:r>
            <w:r w:rsidRPr="00D17E9A">
              <w:rPr>
                <w:rFonts w:ascii="Arial Narrow" w:hAnsi="Arial Narrow"/>
                <w:spacing w:val="28"/>
                <w:w w:val="99"/>
                <w:sz w:val="20"/>
                <w:szCs w:val="20"/>
              </w:rPr>
              <w:t xml:space="preserve"> </w:t>
            </w:r>
            <w:r w:rsidRPr="00D17E9A">
              <w:rPr>
                <w:rFonts w:ascii="Arial Narrow" w:hAnsi="Arial Narrow"/>
                <w:sz w:val="20"/>
                <w:szCs w:val="20"/>
              </w:rPr>
              <w:t>expectations</w:t>
            </w:r>
            <w:r w:rsidRPr="00D17E9A">
              <w:rPr>
                <w:rFonts w:ascii="Arial Narrow" w:hAnsi="Arial Narrow"/>
                <w:spacing w:val="-6"/>
                <w:sz w:val="20"/>
                <w:szCs w:val="20"/>
              </w:rPr>
              <w:t xml:space="preserve"> </w:t>
            </w:r>
            <w:r w:rsidRPr="00D17E9A">
              <w:rPr>
                <w:rFonts w:ascii="Arial Narrow" w:hAnsi="Arial Narrow"/>
                <w:sz w:val="20"/>
                <w:szCs w:val="20"/>
              </w:rPr>
              <w:t>to</w:t>
            </w:r>
            <w:r w:rsidRPr="00D17E9A">
              <w:rPr>
                <w:rFonts w:ascii="Arial Narrow" w:hAnsi="Arial Narrow"/>
                <w:spacing w:val="-6"/>
                <w:sz w:val="20"/>
                <w:szCs w:val="20"/>
              </w:rPr>
              <w:t xml:space="preserve"> </w:t>
            </w:r>
            <w:r w:rsidRPr="00D17E9A">
              <w:rPr>
                <w:rFonts w:ascii="Arial Narrow" w:hAnsi="Arial Narrow"/>
                <w:spacing w:val="-1"/>
                <w:sz w:val="20"/>
                <w:szCs w:val="20"/>
              </w:rPr>
              <w:t>students</w:t>
            </w:r>
            <w:r w:rsidRPr="00D17E9A">
              <w:rPr>
                <w:rFonts w:ascii="Arial Narrow" w:hAnsi="Arial Narrow"/>
                <w:spacing w:val="-6"/>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z w:val="20"/>
                <w:szCs w:val="20"/>
              </w:rPr>
              <w:t>sets</w:t>
            </w:r>
            <w:r w:rsidRPr="00D17E9A">
              <w:rPr>
                <w:rFonts w:ascii="Arial Narrow" w:hAnsi="Arial Narrow"/>
                <w:spacing w:val="28"/>
                <w:w w:val="99"/>
                <w:sz w:val="20"/>
                <w:szCs w:val="20"/>
              </w:rPr>
              <w:t xml:space="preserve"> </w:t>
            </w:r>
            <w:r w:rsidRPr="00D17E9A">
              <w:rPr>
                <w:rFonts w:ascii="Arial Narrow" w:hAnsi="Arial Narrow"/>
                <w:sz w:val="20"/>
                <w:szCs w:val="20"/>
              </w:rPr>
              <w:t>a</w:t>
            </w:r>
            <w:r w:rsidRPr="00D17E9A">
              <w:rPr>
                <w:rFonts w:ascii="Arial Narrow" w:hAnsi="Arial Narrow"/>
                <w:spacing w:val="-7"/>
                <w:sz w:val="20"/>
                <w:szCs w:val="20"/>
              </w:rPr>
              <w:t xml:space="preserve"> </w:t>
            </w:r>
            <w:r w:rsidRPr="00D17E9A">
              <w:rPr>
                <w:rFonts w:ascii="Arial Narrow" w:hAnsi="Arial Narrow"/>
                <w:spacing w:val="-1"/>
                <w:sz w:val="20"/>
                <w:szCs w:val="20"/>
              </w:rPr>
              <w:t>specific</w:t>
            </w:r>
            <w:r w:rsidRPr="00D17E9A">
              <w:rPr>
                <w:rFonts w:ascii="Arial Narrow" w:hAnsi="Arial Narrow"/>
                <w:spacing w:val="-6"/>
                <w:sz w:val="20"/>
                <w:szCs w:val="20"/>
              </w:rPr>
              <w:t xml:space="preserve"> </w:t>
            </w:r>
            <w:r w:rsidRPr="00D17E9A">
              <w:rPr>
                <w:rFonts w:ascii="Arial Narrow" w:hAnsi="Arial Narrow"/>
                <w:sz w:val="20"/>
                <w:szCs w:val="20"/>
              </w:rPr>
              <w:t>purpose</w:t>
            </w:r>
            <w:r w:rsidRPr="00D17E9A">
              <w:rPr>
                <w:rFonts w:ascii="Arial Narrow" w:hAnsi="Arial Narrow"/>
                <w:spacing w:val="-6"/>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z w:val="20"/>
                <w:szCs w:val="20"/>
              </w:rPr>
              <w:t>instruction</w:t>
            </w:r>
            <w:r w:rsidRPr="00D17E9A">
              <w:rPr>
                <w:rFonts w:ascii="Arial Narrow" w:hAnsi="Arial Narrow"/>
                <w:spacing w:val="20"/>
                <w:w w:val="99"/>
                <w:sz w:val="20"/>
                <w:szCs w:val="20"/>
              </w:rPr>
              <w:t xml:space="preserve"> </w:t>
            </w:r>
            <w:r w:rsidRPr="00D17E9A">
              <w:rPr>
                <w:rFonts w:ascii="Arial Narrow" w:hAnsi="Arial Narrow"/>
                <w:spacing w:val="-1"/>
                <w:sz w:val="20"/>
                <w:szCs w:val="20"/>
              </w:rPr>
              <w:t>and</w:t>
            </w:r>
            <w:r w:rsidRPr="00D17E9A">
              <w:rPr>
                <w:rFonts w:ascii="Arial Narrow" w:hAnsi="Arial Narrow"/>
                <w:spacing w:val="-3"/>
                <w:sz w:val="20"/>
                <w:szCs w:val="20"/>
              </w:rPr>
              <w:t xml:space="preserve"> </w:t>
            </w:r>
            <w:r w:rsidRPr="00D17E9A">
              <w:rPr>
                <w:rFonts w:ascii="Arial Narrow" w:hAnsi="Arial Narrow"/>
                <w:spacing w:val="-1"/>
                <w:sz w:val="20"/>
                <w:szCs w:val="20"/>
              </w:rPr>
              <w:t>helps</w:t>
            </w:r>
            <w:r w:rsidRPr="00D17E9A">
              <w:rPr>
                <w:rFonts w:ascii="Arial Narrow" w:hAnsi="Arial Narrow"/>
                <w:spacing w:val="-5"/>
                <w:sz w:val="20"/>
                <w:szCs w:val="20"/>
              </w:rPr>
              <w:t xml:space="preserve"> </w:t>
            </w:r>
            <w:r w:rsidRPr="00D17E9A">
              <w:rPr>
                <w:rFonts w:ascii="Arial Narrow" w:hAnsi="Arial Narrow"/>
                <w:sz w:val="20"/>
                <w:szCs w:val="20"/>
              </w:rPr>
              <w:t>students</w:t>
            </w:r>
            <w:r w:rsidRPr="00D17E9A">
              <w:rPr>
                <w:rFonts w:ascii="Arial Narrow" w:hAnsi="Arial Narrow"/>
                <w:spacing w:val="-5"/>
                <w:sz w:val="20"/>
                <w:szCs w:val="20"/>
              </w:rPr>
              <w:t xml:space="preserve"> </w:t>
            </w:r>
            <w:r w:rsidRPr="00D17E9A">
              <w:rPr>
                <w:rFonts w:ascii="Arial Narrow" w:hAnsi="Arial Narrow"/>
                <w:sz w:val="20"/>
                <w:szCs w:val="20"/>
              </w:rPr>
              <w:t>to</w:t>
            </w:r>
            <w:r w:rsidRPr="00D17E9A">
              <w:rPr>
                <w:rFonts w:ascii="Arial Narrow" w:hAnsi="Arial Narrow"/>
                <w:spacing w:val="-3"/>
                <w:sz w:val="20"/>
                <w:szCs w:val="20"/>
              </w:rPr>
              <w:t xml:space="preserve"> </w:t>
            </w:r>
            <w:r w:rsidRPr="00D17E9A">
              <w:rPr>
                <w:rFonts w:ascii="Arial Narrow" w:hAnsi="Arial Narrow"/>
                <w:spacing w:val="-1"/>
                <w:sz w:val="20"/>
                <w:szCs w:val="20"/>
              </w:rPr>
              <w:t xml:space="preserve">see </w:t>
            </w:r>
            <w:r w:rsidRPr="00D17E9A">
              <w:rPr>
                <w:rFonts w:ascii="Arial Narrow" w:hAnsi="Arial Narrow"/>
                <w:sz w:val="20"/>
                <w:szCs w:val="20"/>
              </w:rPr>
              <w:t>how</w:t>
            </w:r>
            <w:r w:rsidRPr="00D17E9A">
              <w:rPr>
                <w:rFonts w:ascii="Arial Narrow" w:hAnsi="Arial Narrow"/>
                <w:spacing w:val="-6"/>
                <w:sz w:val="20"/>
                <w:szCs w:val="20"/>
              </w:rPr>
              <w:t xml:space="preserve"> </w:t>
            </w:r>
            <w:r w:rsidRPr="00D17E9A">
              <w:rPr>
                <w:rFonts w:ascii="Arial Narrow" w:hAnsi="Arial Narrow"/>
                <w:spacing w:val="-1"/>
                <w:sz w:val="20"/>
                <w:szCs w:val="20"/>
              </w:rPr>
              <w:t>the</w:t>
            </w:r>
            <w:r w:rsidRPr="00D17E9A">
              <w:rPr>
                <w:rFonts w:ascii="Arial Narrow" w:hAnsi="Arial Narrow"/>
                <w:spacing w:val="21"/>
                <w:w w:val="99"/>
                <w:sz w:val="20"/>
                <w:szCs w:val="20"/>
              </w:rPr>
              <w:t xml:space="preserve"> </w:t>
            </w:r>
            <w:r w:rsidRPr="00D17E9A">
              <w:rPr>
                <w:rFonts w:ascii="Arial Narrow" w:hAnsi="Arial Narrow"/>
                <w:spacing w:val="-1"/>
                <w:sz w:val="20"/>
                <w:szCs w:val="20"/>
              </w:rPr>
              <w:t>learning</w:t>
            </w:r>
            <w:r w:rsidRPr="00D17E9A">
              <w:rPr>
                <w:rFonts w:ascii="Arial Narrow" w:hAnsi="Arial Narrow"/>
                <w:spacing w:val="-7"/>
                <w:sz w:val="20"/>
                <w:szCs w:val="20"/>
              </w:rPr>
              <w:t xml:space="preserve"> </w:t>
            </w:r>
            <w:r w:rsidRPr="00D17E9A">
              <w:rPr>
                <w:rFonts w:ascii="Arial Narrow" w:hAnsi="Arial Narrow"/>
                <w:sz w:val="20"/>
                <w:szCs w:val="20"/>
              </w:rPr>
              <w:t>is</w:t>
            </w:r>
            <w:r w:rsidRPr="00D17E9A">
              <w:rPr>
                <w:rFonts w:ascii="Arial Narrow" w:hAnsi="Arial Narrow"/>
                <w:spacing w:val="-8"/>
                <w:sz w:val="20"/>
                <w:szCs w:val="20"/>
              </w:rPr>
              <w:t xml:space="preserve"> </w:t>
            </w:r>
            <w:r w:rsidRPr="00D17E9A">
              <w:rPr>
                <w:rFonts w:ascii="Arial Narrow" w:hAnsi="Arial Narrow"/>
                <w:sz w:val="20"/>
                <w:szCs w:val="20"/>
              </w:rPr>
              <w:t>aligned</w:t>
            </w:r>
            <w:r w:rsidRPr="00D17E9A">
              <w:rPr>
                <w:rFonts w:ascii="Arial Narrow" w:hAnsi="Arial Narrow"/>
                <w:spacing w:val="-2"/>
                <w:sz w:val="20"/>
                <w:szCs w:val="20"/>
              </w:rPr>
              <w:t xml:space="preserve"> </w:t>
            </w:r>
            <w:r w:rsidRPr="00D17E9A">
              <w:rPr>
                <w:rFonts w:ascii="Arial Narrow" w:hAnsi="Arial Narrow"/>
                <w:spacing w:val="-1"/>
                <w:sz w:val="20"/>
                <w:szCs w:val="20"/>
              </w:rPr>
              <w:t>with</w:t>
            </w:r>
            <w:r w:rsidRPr="00D17E9A">
              <w:rPr>
                <w:rFonts w:ascii="Arial Narrow" w:hAnsi="Arial Narrow"/>
                <w:spacing w:val="-6"/>
                <w:sz w:val="20"/>
                <w:szCs w:val="20"/>
              </w:rPr>
              <w:t xml:space="preserve"> </w:t>
            </w:r>
            <w:r w:rsidRPr="00D17E9A">
              <w:rPr>
                <w:rFonts w:ascii="Arial Narrow" w:hAnsi="Arial Narrow"/>
                <w:sz w:val="20"/>
                <w:szCs w:val="20"/>
              </w:rPr>
              <w:t>Common</w:t>
            </w:r>
            <w:r w:rsidRPr="00D17E9A">
              <w:rPr>
                <w:rFonts w:ascii="Arial Narrow" w:hAnsi="Arial Narrow"/>
                <w:spacing w:val="20"/>
                <w:w w:val="99"/>
                <w:sz w:val="20"/>
                <w:szCs w:val="20"/>
              </w:rPr>
              <w:t xml:space="preserve"> </w:t>
            </w:r>
            <w:r w:rsidRPr="00D17E9A">
              <w:rPr>
                <w:rFonts w:ascii="Arial Narrow" w:hAnsi="Arial Narrow"/>
                <w:sz w:val="20"/>
                <w:szCs w:val="20"/>
              </w:rPr>
              <w:t>Core</w:t>
            </w:r>
            <w:r w:rsidRPr="00D17E9A">
              <w:rPr>
                <w:rFonts w:ascii="Arial Narrow" w:hAnsi="Arial Narrow"/>
                <w:spacing w:val="-7"/>
                <w:sz w:val="20"/>
                <w:szCs w:val="20"/>
              </w:rPr>
              <w:t xml:space="preserve"> </w:t>
            </w:r>
            <w:r w:rsidRPr="00D17E9A">
              <w:rPr>
                <w:rFonts w:ascii="Arial Narrow" w:hAnsi="Arial Narrow"/>
                <w:sz w:val="20"/>
                <w:szCs w:val="20"/>
              </w:rPr>
              <w:t>State</w:t>
            </w:r>
            <w:r w:rsidRPr="00D17E9A">
              <w:rPr>
                <w:rFonts w:ascii="Arial Narrow" w:hAnsi="Arial Narrow"/>
                <w:spacing w:val="-6"/>
                <w:sz w:val="20"/>
                <w:szCs w:val="20"/>
              </w:rPr>
              <w:t xml:space="preserve"> </w:t>
            </w:r>
            <w:r w:rsidRPr="00D17E9A">
              <w:rPr>
                <w:rFonts w:ascii="Arial Narrow" w:hAnsi="Arial Narrow"/>
                <w:sz w:val="20"/>
                <w:szCs w:val="20"/>
              </w:rPr>
              <w:t>Standards</w:t>
            </w:r>
            <w:r w:rsidRPr="00D17E9A">
              <w:rPr>
                <w:rFonts w:ascii="Arial Narrow" w:hAnsi="Arial Narrow"/>
                <w:spacing w:val="-5"/>
                <w:sz w:val="20"/>
                <w:szCs w:val="20"/>
              </w:rPr>
              <w:t xml:space="preserve"> </w:t>
            </w:r>
            <w:r w:rsidRPr="00D17E9A">
              <w:rPr>
                <w:rFonts w:ascii="Arial Narrow" w:hAnsi="Arial Narrow"/>
                <w:sz w:val="20"/>
                <w:szCs w:val="20"/>
              </w:rPr>
              <w:t>and/or</w:t>
            </w:r>
            <w:r w:rsidRPr="00D17E9A">
              <w:rPr>
                <w:rFonts w:ascii="Arial Narrow" w:hAnsi="Arial Narrow"/>
                <w:spacing w:val="-6"/>
                <w:sz w:val="20"/>
                <w:szCs w:val="20"/>
              </w:rPr>
              <w:t xml:space="preserve"> </w:t>
            </w:r>
            <w:r w:rsidRPr="00D17E9A">
              <w:rPr>
                <w:rFonts w:ascii="Arial Narrow" w:hAnsi="Arial Narrow"/>
                <w:spacing w:val="-1"/>
                <w:sz w:val="20"/>
                <w:szCs w:val="20"/>
              </w:rPr>
              <w:t>other</w:t>
            </w:r>
            <w:r w:rsidRPr="00D17E9A">
              <w:rPr>
                <w:rFonts w:ascii="Arial Narrow" w:hAnsi="Arial Narrow"/>
                <w:spacing w:val="25"/>
                <w:w w:val="99"/>
                <w:sz w:val="20"/>
                <w:szCs w:val="20"/>
              </w:rPr>
              <w:t xml:space="preserve"> </w:t>
            </w:r>
            <w:r w:rsidRPr="00D17E9A">
              <w:rPr>
                <w:rFonts w:ascii="Arial Narrow" w:hAnsi="Arial Narrow"/>
                <w:sz w:val="20"/>
                <w:szCs w:val="20"/>
              </w:rPr>
              <w:t>appropriate</w:t>
            </w:r>
            <w:r w:rsidRPr="00D17E9A">
              <w:rPr>
                <w:rFonts w:ascii="Arial Narrow" w:hAnsi="Arial Narrow"/>
                <w:spacing w:val="-13"/>
                <w:sz w:val="20"/>
                <w:szCs w:val="20"/>
              </w:rPr>
              <w:t xml:space="preserve"> </w:t>
            </w:r>
            <w:r w:rsidRPr="00D17E9A">
              <w:rPr>
                <w:rFonts w:ascii="Arial Narrow" w:hAnsi="Arial Narrow"/>
                <w:spacing w:val="-1"/>
                <w:sz w:val="20"/>
                <w:szCs w:val="20"/>
              </w:rPr>
              <w:t>Connecticut</w:t>
            </w:r>
            <w:r w:rsidRPr="00D17E9A">
              <w:rPr>
                <w:rFonts w:ascii="Arial Narrow" w:hAnsi="Arial Narrow"/>
                <w:spacing w:val="-13"/>
                <w:sz w:val="20"/>
                <w:szCs w:val="20"/>
              </w:rPr>
              <w:t xml:space="preserve"> </w:t>
            </w:r>
            <w:r w:rsidRPr="00D17E9A">
              <w:rPr>
                <w:rFonts w:ascii="Arial Narrow" w:hAnsi="Arial Narrow"/>
                <w:spacing w:val="-1"/>
                <w:sz w:val="20"/>
                <w:szCs w:val="20"/>
              </w:rPr>
              <w:t>content</w:t>
            </w:r>
            <w:r w:rsidRPr="00D17E9A">
              <w:rPr>
                <w:rFonts w:ascii="Arial Narrow" w:hAnsi="Arial Narrow"/>
                <w:spacing w:val="29"/>
                <w:w w:val="99"/>
                <w:sz w:val="20"/>
                <w:szCs w:val="20"/>
              </w:rPr>
              <w:t xml:space="preserve"> </w:t>
            </w:r>
            <w:r w:rsidRPr="00D17E9A">
              <w:rPr>
                <w:rFonts w:ascii="Arial Narrow" w:hAnsi="Arial Narrow"/>
                <w:sz w:val="20"/>
                <w:szCs w:val="20"/>
              </w:rPr>
              <w:t>standards.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Students are encouraged to explain how the learning is situated within the broader learning context/curriculum.</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trHeight w:val="341"/>
          <w:jc w:val="center"/>
        </w:trPr>
        <w:tc>
          <w:tcPr>
            <w:tcW w:w="445" w:type="pct"/>
            <w:vMerge/>
          </w:tcPr>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[3a.2]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z w:val="20"/>
                <w:szCs w:val="20"/>
              </w:rPr>
              <w:t>accuracy</w:t>
            </w:r>
          </w:p>
          <w:p w:rsidR="00540B25" w:rsidRDefault="00540B25" w:rsidP="00EC352B">
            <w:pPr>
              <w:tabs>
                <w:tab w:val="left" w:pos="307"/>
              </w:tabs>
              <w:rPr>
                <w:rFonts w:ascii="Arial Narrow" w:hAnsi="Arial Narrow"/>
                <w:color w:val="000000" w:themeColor="text1"/>
                <w:sz w:val="20"/>
                <w:szCs w:val="20"/>
              </w:rPr>
            </w:pPr>
          </w:p>
          <w:p w:rsidR="00540B25" w:rsidRDefault="00540B25" w:rsidP="00EC352B">
            <w:pPr>
              <w:pStyle w:val="TableParagraph"/>
              <w:rPr>
                <w:rFonts w:ascii="Arial Narrow" w:hAnsi="Arial Narrow"/>
                <w:color w:val="000000" w:themeColor="text1"/>
                <w:spacing w:val="-1"/>
                <w:sz w:val="20"/>
                <w:szCs w:val="20"/>
              </w:rPr>
            </w:pPr>
            <w:r w:rsidRPr="003C47E1">
              <w:rPr>
                <w:rFonts w:ascii="Arial Narrow" w:hAnsi="Arial Narrow"/>
                <w:color w:val="000000" w:themeColor="text1"/>
                <w:spacing w:val="-1"/>
                <w:sz w:val="20"/>
                <w:szCs w:val="20"/>
                <w:highlight w:val="yellow"/>
              </w:rPr>
              <w:t>InTASC 4(a)</w:t>
            </w:r>
          </w:p>
          <w:p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multiple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errors.</w:t>
            </w:r>
          </w:p>
        </w:tc>
        <w:tc>
          <w:tcPr>
            <w:tcW w:w="1065"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minor</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errors.</w:t>
            </w:r>
          </w:p>
        </w:tc>
        <w:tc>
          <w:tcPr>
            <w:tcW w:w="1001"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Teacher</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makes</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no</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errors.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Invites students to explain the content to their classmates.</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Pr>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rsidR="00540B25" w:rsidRDefault="00540B25" w:rsidP="00EC352B">
            <w:pPr>
              <w:tabs>
                <w:tab w:val="left" w:pos="307"/>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[3a.3]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progression</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level</w:t>
            </w:r>
            <w:r w:rsidRPr="006D3DD7">
              <w:rPr>
                <w:rFonts w:ascii="Arial Narrow" w:hAnsi="Arial Narrow"/>
                <w:color w:val="000000" w:themeColor="text1"/>
                <w:spacing w:val="20"/>
                <w:w w:val="99"/>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z w:val="20"/>
                <w:szCs w:val="20"/>
              </w:rPr>
              <w:t>challenge</w:t>
            </w:r>
          </w:p>
          <w:p w:rsidR="00540B25" w:rsidRDefault="00540B25" w:rsidP="00EC352B">
            <w:pPr>
              <w:tabs>
                <w:tab w:val="left" w:pos="307"/>
              </w:tabs>
              <w:rPr>
                <w:rFonts w:ascii="Arial Narrow" w:hAnsi="Arial Narrow"/>
                <w:color w:val="000000" w:themeColor="text1"/>
                <w:sz w:val="20"/>
                <w:szCs w:val="20"/>
              </w:rPr>
            </w:pPr>
          </w:p>
          <w:p w:rsidR="00540B25" w:rsidRDefault="00540B25" w:rsidP="00EC352B">
            <w:pPr>
              <w:pStyle w:val="TableParagraph"/>
              <w:rPr>
                <w:rFonts w:ascii="Arial Narrow" w:hAnsi="Arial Narrow"/>
                <w:color w:val="000000" w:themeColor="text1"/>
                <w:spacing w:val="-1"/>
                <w:sz w:val="20"/>
                <w:szCs w:val="20"/>
              </w:rPr>
            </w:pPr>
            <w:r w:rsidRPr="003C47E1">
              <w:rPr>
                <w:rFonts w:ascii="Arial Narrow" w:hAnsi="Arial Narrow"/>
                <w:color w:val="000000" w:themeColor="text1"/>
                <w:spacing w:val="-1"/>
                <w:sz w:val="20"/>
                <w:szCs w:val="20"/>
                <w:highlight w:val="yellow"/>
              </w:rPr>
              <w:t>InTASC 7(c)</w:t>
            </w:r>
          </w:p>
          <w:p w:rsidR="00540B25" w:rsidRPr="006D3DD7" w:rsidRDefault="00540B25" w:rsidP="00EC352B">
            <w:pPr>
              <w:tabs>
                <w:tab w:val="left" w:pos="307"/>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Presents</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content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that</w:t>
            </w:r>
            <w:r w:rsidRPr="006D3DD7">
              <w:rPr>
                <w:rFonts w:ascii="Arial Narrow" w:hAnsi="Arial Narrow"/>
                <w:color w:val="000000" w:themeColor="text1"/>
                <w:spacing w:val="43"/>
                <w:w w:val="99"/>
                <w:sz w:val="20"/>
                <w:szCs w:val="20"/>
              </w:rPr>
              <w:t xml:space="preserve"> </w:t>
            </w:r>
            <w:r w:rsidRPr="006D3DD7">
              <w:rPr>
                <w:rFonts w:ascii="Arial Narrow" w:hAnsi="Arial Narrow"/>
                <w:color w:val="000000" w:themeColor="text1"/>
                <w:spacing w:val="-1"/>
                <w:sz w:val="20"/>
                <w:szCs w:val="20"/>
              </w:rPr>
              <w:t>lacks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logical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progression</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and/or</w:t>
            </w:r>
            <w:r w:rsidRPr="006D3DD7">
              <w:rPr>
                <w:rFonts w:ascii="Arial Narrow" w:hAnsi="Arial Narrow"/>
                <w:color w:val="000000" w:themeColor="text1"/>
                <w:spacing w:val="38"/>
                <w:w w:val="99"/>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challenge</w:t>
            </w:r>
            <w:r w:rsidRPr="006D3DD7">
              <w:rPr>
                <w:rFonts w:ascii="Arial Narrow" w:hAnsi="Arial Narrow"/>
                <w:color w:val="000000" w:themeColor="text1"/>
                <w:spacing w:val="-2"/>
                <w:sz w:val="20"/>
                <w:szCs w:val="20"/>
              </w:rPr>
              <w:t xml:space="preserve"> </w:t>
            </w:r>
            <w:r w:rsidRPr="006D3DD7">
              <w:rPr>
                <w:rFonts w:ascii="Arial Narrow" w:hAnsi="Arial Narrow"/>
                <w:color w:val="000000" w:themeColor="text1"/>
                <w:spacing w:val="1"/>
                <w:sz w:val="20"/>
                <w:szCs w:val="20"/>
              </w:rPr>
              <w:t>is</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an</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z w:val="20"/>
                <w:szCs w:val="20"/>
              </w:rPr>
              <w:t>inappropriate</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advance</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1065"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pacing w:val="-1"/>
                <w:sz w:val="20"/>
                <w:szCs w:val="20"/>
              </w:rPr>
              <w:t>Presents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instructional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content</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in</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37"/>
                <w:w w:val="99"/>
                <w:sz w:val="20"/>
                <w:szCs w:val="20"/>
              </w:rPr>
              <w:t xml:space="preserve"> </w:t>
            </w:r>
            <w:r w:rsidRPr="006D3DD7">
              <w:rPr>
                <w:rFonts w:ascii="Arial Narrow" w:hAnsi="Arial Narrow"/>
                <w:color w:val="000000" w:themeColor="text1"/>
                <w:sz w:val="20"/>
                <w:szCs w:val="20"/>
              </w:rPr>
              <w:t>generally</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z w:val="20"/>
                <w:szCs w:val="20"/>
              </w:rPr>
              <w:t>logical</w:t>
            </w:r>
            <w:r w:rsidRPr="006D3DD7">
              <w:rPr>
                <w:rFonts w:ascii="Arial Narrow" w:hAnsi="Arial Narrow"/>
                <w:color w:val="000000" w:themeColor="text1"/>
                <w:spacing w:val="-12"/>
                <w:sz w:val="20"/>
                <w:szCs w:val="20"/>
              </w:rPr>
              <w:t xml:space="preserve"> </w:t>
            </w:r>
            <w:r w:rsidRPr="006D3DD7">
              <w:rPr>
                <w:rFonts w:ascii="Arial Narrow" w:hAnsi="Arial Narrow"/>
                <w:color w:val="000000" w:themeColor="text1"/>
                <w:spacing w:val="-1"/>
                <w:sz w:val="20"/>
                <w:szCs w:val="20"/>
              </w:rPr>
              <w:t>progression</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z w:val="20"/>
                <w:szCs w:val="20"/>
              </w:rPr>
              <w:t>and/or</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z w:val="20"/>
                <w:szCs w:val="20"/>
              </w:rPr>
              <w:t>somewhat-appropriate</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challenge</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advance</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pacing w:val="-1"/>
                <w:sz w:val="20"/>
                <w:szCs w:val="20"/>
              </w:rPr>
              <w:t>student</w:t>
            </w:r>
            <w:r w:rsidRPr="006D3DD7">
              <w:rPr>
                <w:rFonts w:ascii="Arial Narrow" w:hAnsi="Arial Narrow"/>
                <w:color w:val="000000" w:themeColor="text1"/>
                <w:spacing w:val="-14"/>
                <w:sz w:val="20"/>
                <w:szCs w:val="20"/>
              </w:rPr>
              <w:t xml:space="preserve"> </w:t>
            </w:r>
            <w:r w:rsidRPr="006D3DD7">
              <w:rPr>
                <w:rFonts w:ascii="Arial Narrow" w:hAnsi="Arial Narrow"/>
                <w:color w:val="000000" w:themeColor="text1"/>
                <w:sz w:val="20"/>
                <w:szCs w:val="20"/>
              </w:rPr>
              <w:t>learning.</w:t>
            </w:r>
          </w:p>
        </w:tc>
        <w:tc>
          <w:tcPr>
            <w:tcW w:w="1001" w:type="pct"/>
            <w:tcBorders>
              <w:bottom w:val="single" w:sz="4" w:space="0" w:color="auto"/>
            </w:tcBorders>
          </w:tcPr>
          <w:p w:rsidR="00540B25" w:rsidRPr="006D3DD7" w:rsidRDefault="00540B25" w:rsidP="00EC352B">
            <w:pPr>
              <w:pStyle w:val="TableParagraph"/>
              <w:rPr>
                <w:rFonts w:ascii="Arial Narrow" w:eastAsia="Times New Roman" w:hAnsi="Arial Narrow" w:cs="Times New Roman"/>
                <w:color w:val="000000" w:themeColor="text1"/>
                <w:sz w:val="20"/>
                <w:szCs w:val="20"/>
              </w:rPr>
            </w:pPr>
            <w:r w:rsidRPr="006D3DD7">
              <w:rPr>
                <w:rFonts w:ascii="Arial Narrow" w:hAnsi="Arial Narrow"/>
                <w:color w:val="000000" w:themeColor="text1"/>
                <w:sz w:val="20"/>
                <w:szCs w:val="20"/>
              </w:rPr>
              <w:t>Clearly</w:t>
            </w:r>
            <w:r w:rsidRPr="006D3DD7">
              <w:rPr>
                <w:rFonts w:ascii="Arial Narrow" w:hAnsi="Arial Narrow"/>
                <w:color w:val="000000" w:themeColor="text1"/>
                <w:spacing w:val="-15"/>
                <w:sz w:val="20"/>
                <w:szCs w:val="20"/>
              </w:rPr>
              <w:t xml:space="preserve"> </w:t>
            </w:r>
            <w:r w:rsidRPr="006D3DD7">
              <w:rPr>
                <w:rFonts w:ascii="Arial Narrow" w:hAnsi="Arial Narrow"/>
                <w:color w:val="000000" w:themeColor="text1"/>
                <w:sz w:val="20"/>
                <w:szCs w:val="20"/>
              </w:rPr>
              <w:t>presents</w:t>
            </w:r>
            <w:r w:rsidRPr="006D3DD7">
              <w:rPr>
                <w:rFonts w:ascii="Arial Narrow" w:hAnsi="Arial Narrow"/>
                <w:color w:val="000000" w:themeColor="text1"/>
                <w:spacing w:val="-13"/>
                <w:sz w:val="20"/>
                <w:szCs w:val="20"/>
              </w:rPr>
              <w:t xml:space="preserve"> </w:t>
            </w:r>
            <w:r w:rsidRPr="006D3DD7">
              <w:rPr>
                <w:rFonts w:ascii="Arial Narrow" w:hAnsi="Arial Narrow"/>
                <w:color w:val="000000" w:themeColor="text1"/>
                <w:sz w:val="20"/>
                <w:szCs w:val="20"/>
              </w:rPr>
              <w:t>instructional</w:t>
            </w:r>
            <w:r w:rsidRPr="006D3DD7">
              <w:rPr>
                <w:rFonts w:ascii="Arial Narrow" w:hAnsi="Arial Narrow"/>
                <w:color w:val="000000" w:themeColor="text1"/>
                <w:spacing w:val="24"/>
                <w:w w:val="99"/>
                <w:sz w:val="20"/>
                <w:szCs w:val="20"/>
              </w:rPr>
              <w:t xml:space="preserve"> </w:t>
            </w:r>
            <w:r w:rsidRPr="006D3DD7">
              <w:rPr>
                <w:rFonts w:ascii="Arial Narrow" w:hAnsi="Arial Narrow"/>
                <w:color w:val="000000" w:themeColor="text1"/>
                <w:spacing w:val="-1"/>
                <w:sz w:val="20"/>
                <w:szCs w:val="20"/>
              </w:rPr>
              <w:t>content</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pacing w:val="1"/>
                <w:sz w:val="20"/>
                <w:szCs w:val="20"/>
              </w:rPr>
              <w:t>in</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logical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20"/>
                <w:w w:val="99"/>
                <w:sz w:val="20"/>
                <w:szCs w:val="20"/>
              </w:rPr>
              <w:t xml:space="preserve"> </w:t>
            </w:r>
            <w:r w:rsidRPr="006D3DD7">
              <w:rPr>
                <w:rFonts w:ascii="Arial Narrow" w:hAnsi="Arial Narrow"/>
                <w:color w:val="000000" w:themeColor="text1"/>
                <w:spacing w:val="-1"/>
                <w:sz w:val="20"/>
                <w:szCs w:val="20"/>
              </w:rPr>
              <w:t>purposeful</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progression</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at</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an</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z w:val="20"/>
                <w:szCs w:val="20"/>
              </w:rPr>
              <w:t>appropriate</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level</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challenge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26"/>
                <w:w w:val="99"/>
                <w:sz w:val="20"/>
                <w:szCs w:val="20"/>
              </w:rPr>
              <w:t xml:space="preserve"> </w:t>
            </w:r>
            <w:r w:rsidRPr="006D3DD7">
              <w:rPr>
                <w:rFonts w:ascii="Arial Narrow" w:hAnsi="Arial Narrow"/>
                <w:color w:val="000000" w:themeColor="text1"/>
                <w:spacing w:val="-1"/>
                <w:sz w:val="20"/>
                <w:szCs w:val="20"/>
              </w:rPr>
              <w:t>advance</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all</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students.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Challenges students to extend their learning beyond the lesson expectations and make cross-curricular connections.</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Borders>
              <w:bottom w:val="single" w:sz="4" w:space="0" w:color="auto"/>
            </w:tcBorders>
          </w:tcPr>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p>
        </w:tc>
        <w:tc>
          <w:tcPr>
            <w:tcW w:w="554" w:type="pct"/>
            <w:tcBorders>
              <w:bottom w:val="single" w:sz="4" w:space="0" w:color="auto"/>
            </w:tcBorders>
          </w:tcPr>
          <w:p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[3a.4]Literacy Strategies</w:t>
            </w:r>
          </w:p>
          <w:p w:rsidR="00540B25" w:rsidRDefault="00540B25" w:rsidP="00EC352B">
            <w:pPr>
              <w:pStyle w:val="Default"/>
              <w:rPr>
                <w:rFonts w:ascii="Arial Narrow" w:hAnsi="Arial Narrow"/>
                <w:color w:val="auto"/>
                <w:sz w:val="20"/>
                <w:szCs w:val="20"/>
              </w:rPr>
            </w:pPr>
          </w:p>
          <w:p w:rsidR="00540B25" w:rsidRDefault="00540B25" w:rsidP="00EC352B">
            <w:pPr>
              <w:pStyle w:val="Default"/>
              <w:rPr>
                <w:rFonts w:ascii="Arial Narrow" w:hAnsi="Arial Narrow"/>
                <w:color w:val="auto"/>
                <w:sz w:val="20"/>
                <w:szCs w:val="20"/>
              </w:rPr>
            </w:pPr>
            <w:r w:rsidRPr="00516E05">
              <w:rPr>
                <w:rFonts w:ascii="Arial Narrow" w:hAnsi="Arial Narrow"/>
                <w:color w:val="auto"/>
                <w:sz w:val="20"/>
                <w:szCs w:val="20"/>
                <w:highlight w:val="yellow"/>
              </w:rPr>
              <w:t>InTASC 7(g)</w:t>
            </w:r>
          </w:p>
          <w:p w:rsidR="00540B25" w:rsidRPr="00D17E9A" w:rsidRDefault="00540B25" w:rsidP="00EC352B">
            <w:pPr>
              <w:pStyle w:val="Default"/>
              <w:rPr>
                <w:rFonts w:ascii="Arial Narrow" w:hAnsi="Arial Narrow"/>
                <w:color w:val="auto"/>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with few opportunities for students to develop literacy skills and/or academic vocabulary. </w:t>
            </w:r>
          </w:p>
        </w:tc>
        <w:tc>
          <w:tcPr>
            <w:tcW w:w="1065" w:type="pct"/>
            <w:tcBorders>
              <w:bottom w:val="single" w:sz="4" w:space="0" w:color="auto"/>
            </w:tcBorders>
          </w:tcPr>
          <w:p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with some opportunities for students to develop literacy skills and/or academic vocabulary. </w:t>
            </w:r>
          </w:p>
        </w:tc>
        <w:tc>
          <w:tcPr>
            <w:tcW w:w="1001" w:type="pct"/>
            <w:tcBorders>
              <w:bottom w:val="single" w:sz="4" w:space="0" w:color="auto"/>
            </w:tcBorders>
          </w:tcPr>
          <w:p w:rsidR="00540B25" w:rsidRPr="00D17E9A" w:rsidRDefault="00540B25" w:rsidP="00EC352B">
            <w:pPr>
              <w:pStyle w:val="Default"/>
              <w:rPr>
                <w:rFonts w:ascii="Arial Narrow" w:hAnsi="Arial Narrow"/>
                <w:color w:val="auto"/>
                <w:sz w:val="20"/>
                <w:szCs w:val="20"/>
              </w:rPr>
            </w:pPr>
            <w:r w:rsidRPr="00D17E9A">
              <w:rPr>
                <w:rFonts w:ascii="Arial Narrow" w:hAnsi="Arial Narrow"/>
                <w:color w:val="auto"/>
                <w:sz w:val="20"/>
                <w:szCs w:val="20"/>
              </w:rPr>
              <w:t xml:space="preserve">Presents instruction that consistently integrates multiple literacy strategies and explicit instruction in academic vocabulary. </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Provides opportunities for students to independently select literacy strategies that support their learning.</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540B25" w:rsidRDefault="00540B25" w:rsidP="00540B25"/>
    <w:p w:rsidR="00540B25" w:rsidRDefault="00540B25" w:rsidP="00540B25">
      <w:pPr>
        <w:spacing w:after="200" w:line="276" w:lineRule="auto"/>
      </w:pPr>
      <w:r>
        <w:br w:type="page"/>
      </w:r>
    </w:p>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rsidTr="00EC352B">
        <w:tc>
          <w:tcPr>
            <w:tcW w:w="445"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PrEx>
        <w:trPr>
          <w:jc w:val="center"/>
        </w:trPr>
        <w:tc>
          <w:tcPr>
            <w:tcW w:w="445" w:type="pct"/>
            <w:vMerge w:val="restart"/>
          </w:tcPr>
          <w:p w:rsidR="00540B25" w:rsidRPr="006D3DD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hAnsi="Arial Narrow"/>
                <w:color w:val="000000" w:themeColor="text1"/>
                <w:sz w:val="20"/>
                <w:szCs w:val="20"/>
              </w:rPr>
              <w:t xml:space="preserve">CCT </w:t>
            </w:r>
            <w:r w:rsidRPr="006D3DD7">
              <w:rPr>
                <w:rFonts w:ascii="Arial Narrow" w:hAnsi="Arial Narrow"/>
                <w:color w:val="000000" w:themeColor="text1"/>
                <w:sz w:val="20"/>
                <w:szCs w:val="20"/>
              </w:rPr>
              <w:t>3b.</w:t>
            </w:r>
            <w:r w:rsidRPr="006D3DD7">
              <w:rPr>
                <w:rFonts w:ascii="Arial Narrow" w:hAnsi="Arial Narrow"/>
                <w:color w:val="000000" w:themeColor="text1"/>
                <w:spacing w:val="41"/>
                <w:sz w:val="20"/>
                <w:szCs w:val="20"/>
              </w:rPr>
              <w:t xml:space="preserve"> </w:t>
            </w:r>
            <w:r w:rsidRPr="006D3DD7">
              <w:rPr>
                <w:rFonts w:ascii="Arial Narrow" w:hAnsi="Arial Narrow"/>
                <w:color w:val="000000" w:themeColor="text1"/>
                <w:spacing w:val="-1"/>
                <w:sz w:val="20"/>
                <w:szCs w:val="20"/>
              </w:rPr>
              <w:t>Leading</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students</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to</w:t>
            </w:r>
            <w:r w:rsidRPr="006D3DD7">
              <w:rPr>
                <w:rFonts w:ascii="Arial Narrow" w:hAnsi="Arial Narrow"/>
                <w:color w:val="000000" w:themeColor="text1"/>
                <w:spacing w:val="28"/>
                <w:w w:val="99"/>
                <w:sz w:val="20"/>
                <w:szCs w:val="20"/>
              </w:rPr>
              <w:t xml:space="preserve"> </w:t>
            </w:r>
            <w:r w:rsidRPr="006D3DD7">
              <w:rPr>
                <w:rFonts w:ascii="Arial Narrow" w:hAnsi="Arial Narrow"/>
                <w:color w:val="000000" w:themeColor="text1"/>
                <w:sz w:val="20"/>
                <w:szCs w:val="20"/>
              </w:rPr>
              <w:t>construct</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pacing w:val="-1"/>
                <w:sz w:val="20"/>
                <w:szCs w:val="20"/>
              </w:rPr>
              <w:t>meaning</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apply</w:t>
            </w:r>
            <w:r w:rsidRPr="006D3DD7">
              <w:rPr>
                <w:rFonts w:ascii="Arial Narrow" w:hAnsi="Arial Narrow"/>
                <w:color w:val="000000" w:themeColor="text1"/>
                <w:spacing w:val="-7"/>
                <w:sz w:val="20"/>
                <w:szCs w:val="20"/>
              </w:rPr>
              <w:t xml:space="preserve"> </w:t>
            </w:r>
            <w:r w:rsidRPr="006D3DD7">
              <w:rPr>
                <w:rFonts w:ascii="Arial Narrow" w:hAnsi="Arial Narrow"/>
                <w:color w:val="000000" w:themeColor="text1"/>
                <w:sz w:val="20"/>
                <w:szCs w:val="20"/>
              </w:rPr>
              <w:t>new</w:t>
            </w:r>
            <w:r w:rsidRPr="006D3DD7">
              <w:rPr>
                <w:rFonts w:ascii="Arial Narrow" w:hAnsi="Arial Narrow"/>
                <w:color w:val="000000" w:themeColor="text1"/>
                <w:spacing w:val="-6"/>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21"/>
                <w:w w:val="99"/>
                <w:sz w:val="20"/>
                <w:szCs w:val="20"/>
              </w:rPr>
              <w:t xml:space="preserve"> </w:t>
            </w:r>
            <w:r w:rsidRPr="006D3DD7">
              <w:rPr>
                <w:rFonts w:ascii="Arial Narrow" w:hAnsi="Arial Narrow"/>
                <w:color w:val="000000" w:themeColor="text1"/>
                <w:sz w:val="20"/>
                <w:szCs w:val="20"/>
              </w:rPr>
              <w:t>through</w:t>
            </w:r>
            <w:r w:rsidRPr="006D3DD7">
              <w:rPr>
                <w:rFonts w:ascii="Arial Narrow" w:hAnsi="Arial Narrow"/>
                <w:color w:val="000000" w:themeColor="text1"/>
                <w:spacing w:val="-5"/>
                <w:sz w:val="20"/>
                <w:szCs w:val="20"/>
              </w:rPr>
              <w:t xml:space="preserve"> </w:t>
            </w:r>
            <w:r w:rsidRPr="006D3DD7">
              <w:rPr>
                <w:rFonts w:ascii="Arial Narrow" w:hAnsi="Arial Narrow"/>
                <w:color w:val="000000" w:themeColor="text1"/>
                <w:sz w:val="20"/>
                <w:szCs w:val="20"/>
              </w:rPr>
              <w:t>the</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pacing w:val="-1"/>
                <w:sz w:val="20"/>
                <w:szCs w:val="20"/>
              </w:rPr>
              <w:t>use</w:t>
            </w:r>
            <w:r w:rsidRPr="006D3DD7">
              <w:rPr>
                <w:rFonts w:ascii="Arial Narrow" w:hAnsi="Arial Narrow"/>
                <w:color w:val="000000" w:themeColor="text1"/>
                <w:spacing w:val="-4"/>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3"/>
                <w:sz w:val="20"/>
                <w:szCs w:val="20"/>
              </w:rPr>
              <w:t xml:space="preserve"> </w:t>
            </w:r>
            <w:r w:rsidRPr="006D3DD7">
              <w:rPr>
                <w:rFonts w:ascii="Arial Narrow" w:hAnsi="Arial Narrow"/>
                <w:color w:val="000000" w:themeColor="text1"/>
                <w:sz w:val="20"/>
                <w:szCs w:val="20"/>
              </w:rPr>
              <w:t>a</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variety</w:t>
            </w:r>
            <w:r w:rsidRPr="006D3DD7">
              <w:rPr>
                <w:rFonts w:ascii="Arial Narrow" w:hAnsi="Arial Narrow"/>
                <w:color w:val="000000" w:themeColor="text1"/>
                <w:spacing w:val="-11"/>
                <w:sz w:val="20"/>
                <w:szCs w:val="20"/>
              </w:rPr>
              <w:t xml:space="preserve"> </w:t>
            </w:r>
            <w:r w:rsidRPr="006D3DD7">
              <w:rPr>
                <w:rFonts w:ascii="Arial Narrow" w:hAnsi="Arial Narrow"/>
                <w:color w:val="000000" w:themeColor="text1"/>
                <w:sz w:val="20"/>
                <w:szCs w:val="20"/>
              </w:rPr>
              <w:t>of</w:t>
            </w:r>
            <w:r w:rsidRPr="006D3DD7">
              <w:rPr>
                <w:rFonts w:ascii="Arial Narrow" w:hAnsi="Arial Narrow"/>
                <w:color w:val="000000" w:themeColor="text1"/>
                <w:spacing w:val="-10"/>
                <w:sz w:val="20"/>
                <w:szCs w:val="20"/>
              </w:rPr>
              <w:t xml:space="preserve"> </w:t>
            </w:r>
            <w:r w:rsidRPr="006D3DD7">
              <w:rPr>
                <w:rFonts w:ascii="Arial Narrow" w:hAnsi="Arial Narrow"/>
                <w:color w:val="000000" w:themeColor="text1"/>
                <w:sz w:val="20"/>
                <w:szCs w:val="20"/>
              </w:rPr>
              <w:t>differentiated</w:t>
            </w:r>
            <w:r w:rsidRPr="006D3DD7">
              <w:rPr>
                <w:rFonts w:ascii="Arial Narrow" w:hAnsi="Arial Narrow"/>
                <w:color w:val="000000" w:themeColor="text1"/>
                <w:spacing w:val="25"/>
                <w:w w:val="99"/>
                <w:sz w:val="20"/>
                <w:szCs w:val="20"/>
              </w:rPr>
              <w:t xml:space="preserve"> </w:t>
            </w:r>
            <w:r w:rsidRPr="006D3DD7">
              <w:rPr>
                <w:rFonts w:ascii="Arial Narrow" w:hAnsi="Arial Narrow"/>
                <w:color w:val="000000" w:themeColor="text1"/>
                <w:sz w:val="20"/>
                <w:szCs w:val="20"/>
              </w:rPr>
              <w:t>and</w:t>
            </w:r>
            <w:r w:rsidRPr="006D3DD7">
              <w:rPr>
                <w:rFonts w:ascii="Arial Narrow" w:hAnsi="Arial Narrow"/>
                <w:color w:val="000000" w:themeColor="text1"/>
                <w:spacing w:val="-18"/>
                <w:sz w:val="20"/>
                <w:szCs w:val="20"/>
              </w:rPr>
              <w:t xml:space="preserve"> </w:t>
            </w:r>
            <w:r w:rsidRPr="006D3DD7">
              <w:rPr>
                <w:rFonts w:ascii="Arial Narrow" w:hAnsi="Arial Narrow"/>
                <w:color w:val="000000" w:themeColor="text1"/>
                <w:sz w:val="20"/>
                <w:szCs w:val="20"/>
              </w:rPr>
              <w:t>evidence-based</w:t>
            </w:r>
            <w:r w:rsidRPr="006D3DD7">
              <w:rPr>
                <w:rFonts w:ascii="Arial Narrow" w:hAnsi="Arial Narrow"/>
                <w:color w:val="000000" w:themeColor="text1"/>
                <w:spacing w:val="22"/>
                <w:w w:val="99"/>
                <w:sz w:val="20"/>
                <w:szCs w:val="20"/>
              </w:rPr>
              <w:t xml:space="preserve"> </w:t>
            </w:r>
            <w:r w:rsidRPr="006D3DD7">
              <w:rPr>
                <w:rFonts w:ascii="Arial Narrow" w:hAnsi="Arial Narrow"/>
                <w:color w:val="000000" w:themeColor="text1"/>
                <w:sz w:val="20"/>
                <w:szCs w:val="20"/>
              </w:rPr>
              <w:t>learning</w:t>
            </w:r>
            <w:r w:rsidRPr="006D3DD7">
              <w:rPr>
                <w:rFonts w:ascii="Arial Narrow" w:hAnsi="Arial Narrow"/>
                <w:color w:val="000000" w:themeColor="text1"/>
                <w:spacing w:val="-16"/>
                <w:sz w:val="20"/>
                <w:szCs w:val="20"/>
              </w:rPr>
              <w:t xml:space="preserve"> </w:t>
            </w:r>
            <w:r w:rsidRPr="006D3DD7">
              <w:rPr>
                <w:rFonts w:ascii="Arial Narrow" w:hAnsi="Arial Narrow"/>
                <w:color w:val="000000" w:themeColor="text1"/>
                <w:sz w:val="20"/>
                <w:szCs w:val="20"/>
              </w:rPr>
              <w:t>strategies.</w:t>
            </w:r>
          </w:p>
        </w:tc>
        <w:tc>
          <w:tcPr>
            <w:tcW w:w="554" w:type="pct"/>
            <w:tcBorders>
              <w:bottom w:val="single" w:sz="4" w:space="0" w:color="auto"/>
            </w:tcBorders>
          </w:tcPr>
          <w:p w:rsidR="00540B25" w:rsidRDefault="00540B25" w:rsidP="00EC352B">
            <w:pPr>
              <w:tabs>
                <w:tab w:val="left" w:pos="554"/>
              </w:tabs>
              <w:rPr>
                <w:rFonts w:ascii="Arial Narrow" w:hAnsi="Arial Narrow"/>
                <w:color w:val="000000" w:themeColor="text1"/>
                <w:sz w:val="20"/>
                <w:szCs w:val="20"/>
              </w:rPr>
            </w:pPr>
            <w:r>
              <w:rPr>
                <w:rFonts w:ascii="Arial Narrow" w:hAnsi="Arial Narrow"/>
                <w:color w:val="000000" w:themeColor="text1"/>
                <w:spacing w:val="-1"/>
                <w:sz w:val="20"/>
                <w:szCs w:val="20"/>
              </w:rPr>
              <w:t xml:space="preserve">[3b.1] </w:t>
            </w:r>
            <w:r w:rsidRPr="006D3DD7">
              <w:rPr>
                <w:rFonts w:ascii="Arial Narrow" w:hAnsi="Arial Narrow"/>
                <w:color w:val="000000" w:themeColor="text1"/>
                <w:spacing w:val="-1"/>
                <w:sz w:val="20"/>
                <w:szCs w:val="20"/>
              </w:rPr>
              <w:t>Strategies,</w:t>
            </w:r>
            <w:r w:rsidRPr="006D3DD7">
              <w:rPr>
                <w:rFonts w:ascii="Arial Narrow" w:hAnsi="Arial Narrow"/>
                <w:color w:val="000000" w:themeColor="text1"/>
                <w:spacing w:val="-8"/>
                <w:sz w:val="20"/>
                <w:szCs w:val="20"/>
              </w:rPr>
              <w:t xml:space="preserve"> </w:t>
            </w:r>
            <w:r w:rsidRPr="006D3DD7">
              <w:rPr>
                <w:rFonts w:ascii="Arial Narrow" w:hAnsi="Arial Narrow"/>
                <w:color w:val="000000" w:themeColor="text1"/>
                <w:spacing w:val="-1"/>
                <w:sz w:val="20"/>
                <w:szCs w:val="20"/>
              </w:rPr>
              <w:t>tasks</w:t>
            </w:r>
            <w:r w:rsidRPr="006D3DD7">
              <w:rPr>
                <w:rFonts w:ascii="Arial Narrow" w:hAnsi="Arial Narrow"/>
                <w:color w:val="000000" w:themeColor="text1"/>
                <w:spacing w:val="-9"/>
                <w:sz w:val="20"/>
                <w:szCs w:val="20"/>
              </w:rPr>
              <w:t xml:space="preserve"> </w:t>
            </w:r>
            <w:r w:rsidRPr="006D3DD7">
              <w:rPr>
                <w:rFonts w:ascii="Arial Narrow" w:hAnsi="Arial Narrow"/>
                <w:color w:val="000000" w:themeColor="text1"/>
                <w:spacing w:val="-1"/>
                <w:sz w:val="20"/>
                <w:szCs w:val="20"/>
              </w:rPr>
              <w:t>and</w:t>
            </w:r>
            <w:r w:rsidRPr="006D3DD7">
              <w:rPr>
                <w:rFonts w:ascii="Arial Narrow" w:hAnsi="Arial Narrow"/>
                <w:color w:val="000000" w:themeColor="text1"/>
                <w:spacing w:val="33"/>
                <w:w w:val="99"/>
                <w:sz w:val="20"/>
                <w:szCs w:val="20"/>
              </w:rPr>
              <w:t xml:space="preserve"> </w:t>
            </w:r>
            <w:r w:rsidRPr="006D3DD7">
              <w:rPr>
                <w:rFonts w:ascii="Arial Narrow" w:hAnsi="Arial Narrow"/>
                <w:color w:val="000000" w:themeColor="text1"/>
                <w:sz w:val="20"/>
                <w:szCs w:val="20"/>
              </w:rPr>
              <w:t>questions</w:t>
            </w:r>
          </w:p>
          <w:p w:rsidR="00540B25" w:rsidRDefault="00540B25" w:rsidP="00EC352B">
            <w:pPr>
              <w:tabs>
                <w:tab w:val="left" w:pos="554"/>
              </w:tabs>
              <w:rPr>
                <w:rFonts w:ascii="Arial Narrow" w:hAnsi="Arial Narrow"/>
                <w:color w:val="000000" w:themeColor="text1"/>
                <w:sz w:val="20"/>
                <w:szCs w:val="20"/>
              </w:rPr>
            </w:pPr>
          </w:p>
          <w:p w:rsidR="00540B25" w:rsidRDefault="00540B25" w:rsidP="00EC352B">
            <w:pPr>
              <w:tabs>
                <w:tab w:val="left" w:pos="554"/>
              </w:tabs>
              <w:rPr>
                <w:rFonts w:ascii="Arial Narrow" w:hAnsi="Arial Narrow"/>
                <w:color w:val="000000" w:themeColor="text1"/>
                <w:sz w:val="20"/>
                <w:szCs w:val="20"/>
              </w:rPr>
            </w:pPr>
          </w:p>
          <w:p w:rsidR="00540B25" w:rsidRDefault="00540B25" w:rsidP="00EC352B">
            <w:pPr>
              <w:pStyle w:val="TableParagraph"/>
              <w:rPr>
                <w:rFonts w:ascii="Arial Narrow" w:hAnsi="Arial Narrow"/>
                <w:color w:val="000000" w:themeColor="text1"/>
                <w:spacing w:val="-1"/>
                <w:sz w:val="20"/>
                <w:szCs w:val="20"/>
              </w:rPr>
            </w:pPr>
            <w:r w:rsidRPr="00516E05">
              <w:rPr>
                <w:rFonts w:ascii="Arial Narrow" w:hAnsi="Arial Narrow"/>
                <w:color w:val="000000" w:themeColor="text1"/>
                <w:spacing w:val="-1"/>
                <w:sz w:val="20"/>
                <w:szCs w:val="20"/>
                <w:highlight w:val="yellow"/>
              </w:rPr>
              <w:t>InTASC 8(b)</w:t>
            </w:r>
          </w:p>
          <w:p w:rsidR="00540B25" w:rsidRPr="006D3DD7" w:rsidRDefault="00540B25" w:rsidP="00EC352B">
            <w:pPr>
              <w:tabs>
                <w:tab w:val="left" w:pos="554"/>
              </w:tabs>
              <w:rPr>
                <w:rFonts w:ascii="Arial Narrow" w:hAnsi="Arial Narrow"/>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Includes</w:t>
            </w:r>
            <w:r w:rsidRPr="00D17E9A">
              <w:rPr>
                <w:rFonts w:ascii="Arial Narrow" w:hAnsi="Arial Narrow"/>
                <w:spacing w:val="-6"/>
                <w:sz w:val="20"/>
                <w:szCs w:val="20"/>
              </w:rPr>
              <w:t xml:space="preserve"> </w:t>
            </w:r>
            <w:r w:rsidRPr="00D17E9A">
              <w:rPr>
                <w:rFonts w:ascii="Arial Narrow" w:hAnsi="Arial Narrow"/>
                <w:sz w:val="20"/>
                <w:szCs w:val="20"/>
              </w:rPr>
              <w:t>tasks</w:t>
            </w:r>
            <w:r w:rsidRPr="00D17E9A">
              <w:rPr>
                <w:rFonts w:ascii="Arial Narrow" w:hAnsi="Arial Narrow"/>
                <w:spacing w:val="-5"/>
                <w:sz w:val="20"/>
                <w:szCs w:val="20"/>
              </w:rPr>
              <w:t xml:space="preserve"> </w:t>
            </w:r>
            <w:r w:rsidRPr="00D17E9A">
              <w:rPr>
                <w:rFonts w:ascii="Arial Narrow" w:hAnsi="Arial Narrow"/>
                <w:sz w:val="20"/>
                <w:szCs w:val="20"/>
              </w:rPr>
              <w:t>that</w:t>
            </w:r>
            <w:r w:rsidRPr="00D17E9A">
              <w:rPr>
                <w:rFonts w:ascii="Arial Narrow" w:hAnsi="Arial Narrow"/>
                <w:spacing w:val="-4"/>
                <w:sz w:val="20"/>
                <w:szCs w:val="20"/>
              </w:rPr>
              <w:t xml:space="preserve"> </w:t>
            </w:r>
            <w:r w:rsidRPr="00D17E9A">
              <w:rPr>
                <w:rFonts w:ascii="Arial Narrow" w:hAnsi="Arial Narrow"/>
                <w:sz w:val="20"/>
                <w:szCs w:val="20"/>
              </w:rPr>
              <w:t>do</w:t>
            </w:r>
            <w:r w:rsidRPr="00D17E9A">
              <w:rPr>
                <w:rFonts w:ascii="Arial Narrow" w:hAnsi="Arial Narrow"/>
                <w:spacing w:val="-4"/>
                <w:sz w:val="20"/>
                <w:szCs w:val="20"/>
              </w:rPr>
              <w:t xml:space="preserve"> </w:t>
            </w:r>
            <w:r w:rsidRPr="00D17E9A">
              <w:rPr>
                <w:rFonts w:ascii="Arial Narrow" w:hAnsi="Arial Narrow"/>
                <w:spacing w:val="-1"/>
                <w:sz w:val="20"/>
                <w:szCs w:val="20"/>
              </w:rPr>
              <w:t>not</w:t>
            </w:r>
            <w:r w:rsidRPr="00D17E9A">
              <w:rPr>
                <w:rFonts w:ascii="Arial Narrow" w:hAnsi="Arial Narrow"/>
                <w:spacing w:val="-5"/>
                <w:sz w:val="20"/>
                <w:szCs w:val="20"/>
              </w:rPr>
              <w:t xml:space="preserve"> </w:t>
            </w:r>
            <w:r w:rsidRPr="00D17E9A">
              <w:rPr>
                <w:rFonts w:ascii="Arial Narrow" w:hAnsi="Arial Narrow"/>
                <w:sz w:val="20"/>
                <w:szCs w:val="20"/>
              </w:rPr>
              <w:t>lead</w:t>
            </w:r>
            <w:r w:rsidRPr="00D17E9A">
              <w:rPr>
                <w:rFonts w:ascii="Arial Narrow" w:hAnsi="Arial Narrow"/>
                <w:spacing w:val="22"/>
                <w:w w:val="99"/>
                <w:sz w:val="20"/>
                <w:szCs w:val="20"/>
              </w:rPr>
              <w:t xml:space="preserve"> </w:t>
            </w:r>
            <w:r w:rsidRPr="00D17E9A">
              <w:rPr>
                <w:rFonts w:ascii="Arial Narrow" w:hAnsi="Arial Narrow"/>
                <w:spacing w:val="-1"/>
                <w:sz w:val="20"/>
                <w:szCs w:val="20"/>
              </w:rPr>
              <w:t>students</w:t>
            </w:r>
            <w:r w:rsidRPr="00D17E9A">
              <w:rPr>
                <w:rFonts w:ascii="Arial Narrow" w:hAnsi="Arial Narrow"/>
                <w:spacing w:val="-7"/>
                <w:sz w:val="20"/>
                <w:szCs w:val="20"/>
              </w:rPr>
              <w:t xml:space="preserve"> </w:t>
            </w:r>
            <w:r w:rsidRPr="00D17E9A">
              <w:rPr>
                <w:rFonts w:ascii="Arial Narrow" w:hAnsi="Arial Narrow"/>
                <w:sz w:val="20"/>
                <w:szCs w:val="20"/>
              </w:rPr>
              <w:t>to</w:t>
            </w:r>
            <w:r w:rsidRPr="00D17E9A">
              <w:rPr>
                <w:rFonts w:ascii="Arial Narrow" w:hAnsi="Arial Narrow"/>
                <w:spacing w:val="-4"/>
                <w:sz w:val="20"/>
                <w:szCs w:val="20"/>
              </w:rPr>
              <w:t xml:space="preserve"> </w:t>
            </w:r>
            <w:r w:rsidRPr="00D17E9A">
              <w:rPr>
                <w:rFonts w:ascii="Arial Narrow" w:hAnsi="Arial Narrow"/>
                <w:spacing w:val="-1"/>
                <w:sz w:val="20"/>
                <w:szCs w:val="20"/>
              </w:rPr>
              <w:t>construct</w:t>
            </w:r>
            <w:r w:rsidRPr="00D17E9A">
              <w:rPr>
                <w:rFonts w:ascii="Arial Narrow" w:hAnsi="Arial Narrow"/>
                <w:spacing w:val="-4"/>
                <w:sz w:val="20"/>
                <w:szCs w:val="20"/>
              </w:rPr>
              <w:t xml:space="preserve"> </w:t>
            </w:r>
            <w:r w:rsidRPr="00D17E9A">
              <w:rPr>
                <w:rFonts w:ascii="Arial Narrow" w:hAnsi="Arial Narrow"/>
                <w:sz w:val="20"/>
                <w:szCs w:val="20"/>
              </w:rPr>
              <w:t>new</w:t>
            </w:r>
            <w:r w:rsidRPr="00D17E9A">
              <w:rPr>
                <w:rFonts w:ascii="Arial Narrow" w:hAnsi="Arial Narrow"/>
                <w:spacing w:val="-7"/>
                <w:sz w:val="20"/>
                <w:szCs w:val="20"/>
              </w:rPr>
              <w:t xml:space="preserve"> </w:t>
            </w:r>
            <w:r w:rsidRPr="00D17E9A">
              <w:rPr>
                <w:rFonts w:ascii="Arial Narrow" w:hAnsi="Arial Narrow"/>
                <w:spacing w:val="-1"/>
                <w:sz w:val="20"/>
                <w:szCs w:val="20"/>
              </w:rPr>
              <w:t>and</w:t>
            </w:r>
            <w:r w:rsidRPr="00D17E9A">
              <w:rPr>
                <w:rFonts w:ascii="Arial Narrow" w:hAnsi="Arial Narrow"/>
                <w:spacing w:val="31"/>
                <w:w w:val="99"/>
                <w:sz w:val="20"/>
                <w:szCs w:val="20"/>
              </w:rPr>
              <w:t xml:space="preserve"> </w:t>
            </w:r>
            <w:r w:rsidRPr="00D17E9A">
              <w:rPr>
                <w:rFonts w:ascii="Arial Narrow" w:hAnsi="Arial Narrow"/>
                <w:spacing w:val="-1"/>
                <w:sz w:val="20"/>
                <w:szCs w:val="20"/>
              </w:rPr>
              <w:t>meaningful</w:t>
            </w:r>
            <w:r w:rsidRPr="00D17E9A">
              <w:rPr>
                <w:rFonts w:ascii="Arial Narrow" w:hAnsi="Arial Narrow"/>
                <w:spacing w:val="-8"/>
                <w:sz w:val="20"/>
                <w:szCs w:val="20"/>
              </w:rPr>
              <w:t xml:space="preserve"> </w:t>
            </w:r>
            <w:r w:rsidRPr="00D17E9A">
              <w:rPr>
                <w:rFonts w:ascii="Arial Narrow" w:hAnsi="Arial Narrow"/>
                <w:spacing w:val="-1"/>
                <w:sz w:val="20"/>
                <w:szCs w:val="20"/>
              </w:rPr>
              <w:t>learning</w:t>
            </w:r>
            <w:r w:rsidRPr="00D17E9A">
              <w:rPr>
                <w:rFonts w:ascii="Arial Narrow" w:hAnsi="Arial Narrow"/>
                <w:spacing w:val="-8"/>
                <w:sz w:val="20"/>
                <w:szCs w:val="20"/>
              </w:rPr>
              <w:t xml:space="preserve"> </w:t>
            </w:r>
            <w:r w:rsidRPr="00D17E9A">
              <w:rPr>
                <w:rFonts w:ascii="Arial Narrow" w:hAnsi="Arial Narrow"/>
                <w:sz w:val="20"/>
                <w:szCs w:val="20"/>
              </w:rPr>
              <w:t>and</w:t>
            </w:r>
            <w:r w:rsidRPr="00D17E9A">
              <w:rPr>
                <w:rFonts w:ascii="Arial Narrow" w:hAnsi="Arial Narrow"/>
                <w:spacing w:val="-5"/>
                <w:sz w:val="20"/>
                <w:szCs w:val="20"/>
              </w:rPr>
              <w:t xml:space="preserve"> </w:t>
            </w:r>
            <w:r w:rsidRPr="00D17E9A">
              <w:rPr>
                <w:rFonts w:ascii="Arial Narrow" w:hAnsi="Arial Narrow"/>
                <w:spacing w:val="-1"/>
                <w:sz w:val="20"/>
                <w:szCs w:val="20"/>
              </w:rPr>
              <w:t>that</w:t>
            </w:r>
            <w:r w:rsidRPr="00D17E9A">
              <w:rPr>
                <w:rFonts w:ascii="Arial Narrow" w:hAnsi="Arial Narrow"/>
                <w:spacing w:val="37"/>
                <w:w w:val="99"/>
                <w:sz w:val="20"/>
                <w:szCs w:val="20"/>
              </w:rPr>
              <w:t xml:space="preserve"> </w:t>
            </w:r>
            <w:r w:rsidRPr="00D17E9A">
              <w:rPr>
                <w:rFonts w:ascii="Arial Narrow" w:hAnsi="Arial Narrow"/>
                <w:sz w:val="20"/>
                <w:szCs w:val="20"/>
              </w:rPr>
              <w:t>focus</w:t>
            </w:r>
            <w:r w:rsidRPr="00D17E9A">
              <w:rPr>
                <w:rFonts w:ascii="Arial Narrow" w:hAnsi="Arial Narrow"/>
                <w:spacing w:val="-7"/>
                <w:sz w:val="20"/>
                <w:szCs w:val="20"/>
              </w:rPr>
              <w:t xml:space="preserve"> </w:t>
            </w:r>
            <w:r w:rsidRPr="00D17E9A">
              <w:rPr>
                <w:rFonts w:ascii="Arial Narrow" w:hAnsi="Arial Narrow"/>
                <w:sz w:val="20"/>
                <w:szCs w:val="20"/>
              </w:rPr>
              <w:t>primarily</w:t>
            </w:r>
            <w:r w:rsidRPr="00D17E9A">
              <w:rPr>
                <w:rFonts w:ascii="Arial Narrow" w:hAnsi="Arial Narrow"/>
                <w:spacing w:val="-10"/>
                <w:sz w:val="20"/>
                <w:szCs w:val="20"/>
              </w:rPr>
              <w:t xml:space="preserve"> </w:t>
            </w:r>
            <w:r w:rsidRPr="00D17E9A">
              <w:rPr>
                <w:rFonts w:ascii="Arial Narrow" w:hAnsi="Arial Narrow"/>
                <w:spacing w:val="1"/>
                <w:sz w:val="20"/>
                <w:szCs w:val="20"/>
              </w:rPr>
              <w:t>on</w:t>
            </w:r>
            <w:r w:rsidRPr="00D17E9A">
              <w:rPr>
                <w:rFonts w:ascii="Arial Narrow" w:hAnsi="Arial Narrow"/>
                <w:spacing w:val="-6"/>
                <w:sz w:val="20"/>
                <w:szCs w:val="20"/>
              </w:rPr>
              <w:t xml:space="preserve"> </w:t>
            </w:r>
            <w:r w:rsidRPr="00D17E9A">
              <w:rPr>
                <w:rFonts w:ascii="Arial Narrow" w:hAnsi="Arial Narrow"/>
                <w:spacing w:val="1"/>
                <w:sz w:val="20"/>
                <w:szCs w:val="20"/>
              </w:rPr>
              <w:t>low</w:t>
            </w:r>
            <w:r w:rsidRPr="00D17E9A">
              <w:rPr>
                <w:rFonts w:ascii="Arial Narrow" w:hAnsi="Arial Narrow"/>
                <w:spacing w:val="22"/>
                <w:w w:val="99"/>
                <w:sz w:val="20"/>
                <w:szCs w:val="20"/>
              </w:rPr>
              <w:t xml:space="preserve"> </w:t>
            </w:r>
            <w:r w:rsidRPr="00D17E9A">
              <w:rPr>
                <w:rFonts w:ascii="Arial Narrow" w:hAnsi="Arial Narrow"/>
                <w:spacing w:val="-1"/>
                <w:sz w:val="20"/>
                <w:szCs w:val="20"/>
              </w:rPr>
              <w:t>cognitive</w:t>
            </w:r>
            <w:r w:rsidRPr="00D17E9A">
              <w:rPr>
                <w:rFonts w:ascii="Arial Narrow" w:hAnsi="Arial Narrow"/>
                <w:spacing w:val="-6"/>
                <w:sz w:val="20"/>
                <w:szCs w:val="20"/>
              </w:rPr>
              <w:t xml:space="preserve"> </w:t>
            </w:r>
            <w:r w:rsidRPr="00D17E9A">
              <w:rPr>
                <w:rFonts w:ascii="Arial Narrow" w:hAnsi="Arial Narrow"/>
                <w:spacing w:val="-1"/>
                <w:sz w:val="20"/>
                <w:szCs w:val="20"/>
              </w:rPr>
              <w:t>demand</w:t>
            </w:r>
            <w:r w:rsidRPr="00D17E9A">
              <w:rPr>
                <w:rFonts w:ascii="Arial Narrow" w:hAnsi="Arial Narrow"/>
                <w:spacing w:val="-4"/>
                <w:sz w:val="20"/>
                <w:szCs w:val="20"/>
              </w:rPr>
              <w:t xml:space="preserve"> </w:t>
            </w:r>
            <w:r w:rsidRPr="00D17E9A">
              <w:rPr>
                <w:rFonts w:ascii="Arial Narrow" w:hAnsi="Arial Narrow"/>
                <w:sz w:val="20"/>
                <w:szCs w:val="20"/>
              </w:rPr>
              <w:t>or</w:t>
            </w:r>
            <w:r w:rsidRPr="00D17E9A">
              <w:rPr>
                <w:rFonts w:ascii="Arial Narrow" w:hAnsi="Arial Narrow"/>
                <w:spacing w:val="-6"/>
                <w:sz w:val="20"/>
                <w:szCs w:val="20"/>
              </w:rPr>
              <w:t xml:space="preserve"> </w:t>
            </w:r>
            <w:r w:rsidRPr="00D17E9A">
              <w:rPr>
                <w:rFonts w:ascii="Arial Narrow" w:hAnsi="Arial Narrow"/>
                <w:sz w:val="20"/>
                <w:szCs w:val="20"/>
              </w:rPr>
              <w:t>recall</w:t>
            </w:r>
            <w:r w:rsidRPr="00D17E9A">
              <w:rPr>
                <w:rFonts w:ascii="Arial Narrow" w:hAnsi="Arial Narrow"/>
                <w:spacing w:val="-5"/>
                <w:sz w:val="20"/>
                <w:szCs w:val="20"/>
              </w:rPr>
              <w:t xml:space="preserve"> </w:t>
            </w:r>
            <w:r w:rsidRPr="00D17E9A">
              <w:rPr>
                <w:rFonts w:ascii="Arial Narrow" w:hAnsi="Arial Narrow"/>
                <w:sz w:val="20"/>
                <w:szCs w:val="20"/>
              </w:rPr>
              <w:t>of</w:t>
            </w:r>
            <w:r w:rsidRPr="00D17E9A">
              <w:rPr>
                <w:rFonts w:ascii="Arial Narrow" w:hAnsi="Arial Narrow"/>
                <w:spacing w:val="25"/>
                <w:w w:val="99"/>
                <w:sz w:val="20"/>
                <w:szCs w:val="20"/>
              </w:rPr>
              <w:t xml:space="preserve"> </w:t>
            </w:r>
            <w:r w:rsidRPr="00D17E9A">
              <w:rPr>
                <w:rFonts w:ascii="Arial Narrow" w:hAnsi="Arial Narrow"/>
                <w:spacing w:val="-1"/>
                <w:sz w:val="20"/>
                <w:szCs w:val="20"/>
              </w:rPr>
              <w:t>information.</w:t>
            </w:r>
          </w:p>
        </w:tc>
        <w:tc>
          <w:tcPr>
            <w:tcW w:w="1065"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Includes</w:t>
            </w:r>
            <w:r w:rsidRPr="00D17E9A">
              <w:rPr>
                <w:rFonts w:ascii="Arial Narrow" w:hAnsi="Arial Narrow"/>
                <w:spacing w:val="-7"/>
                <w:sz w:val="20"/>
                <w:szCs w:val="20"/>
              </w:rPr>
              <w:t xml:space="preserve"> </w:t>
            </w:r>
            <w:r w:rsidRPr="00D17E9A">
              <w:rPr>
                <w:rFonts w:ascii="Arial Narrow" w:hAnsi="Arial Narrow"/>
                <w:sz w:val="20"/>
                <w:szCs w:val="20"/>
              </w:rPr>
              <w:t>a</w:t>
            </w:r>
            <w:r w:rsidRPr="00D17E9A">
              <w:rPr>
                <w:rFonts w:ascii="Arial Narrow" w:hAnsi="Arial Narrow"/>
                <w:spacing w:val="-5"/>
                <w:sz w:val="20"/>
                <w:szCs w:val="20"/>
              </w:rPr>
              <w:t xml:space="preserve"> </w:t>
            </w:r>
            <w:r w:rsidRPr="00D17E9A">
              <w:rPr>
                <w:rFonts w:ascii="Arial Narrow" w:hAnsi="Arial Narrow"/>
                <w:sz w:val="20"/>
                <w:szCs w:val="20"/>
              </w:rPr>
              <w:t>combination</w:t>
            </w:r>
            <w:r w:rsidRPr="00D17E9A">
              <w:rPr>
                <w:rFonts w:ascii="Arial Narrow" w:hAnsi="Arial Narrow"/>
                <w:spacing w:val="-6"/>
                <w:sz w:val="20"/>
                <w:szCs w:val="20"/>
              </w:rPr>
              <w:t xml:space="preserve"> </w:t>
            </w:r>
            <w:r w:rsidRPr="00D17E9A">
              <w:rPr>
                <w:rFonts w:ascii="Arial Narrow" w:hAnsi="Arial Narrow"/>
                <w:sz w:val="20"/>
                <w:szCs w:val="20"/>
              </w:rPr>
              <w:t>of</w:t>
            </w:r>
            <w:r w:rsidRPr="00D17E9A">
              <w:rPr>
                <w:rFonts w:ascii="Arial Narrow" w:hAnsi="Arial Narrow"/>
                <w:spacing w:val="-7"/>
                <w:sz w:val="20"/>
                <w:szCs w:val="20"/>
              </w:rPr>
              <w:t xml:space="preserve"> </w:t>
            </w:r>
            <w:r w:rsidRPr="00D17E9A">
              <w:rPr>
                <w:rFonts w:ascii="Arial Narrow" w:hAnsi="Arial Narrow"/>
                <w:sz w:val="20"/>
                <w:szCs w:val="20"/>
              </w:rPr>
              <w:t>tasks</w:t>
            </w:r>
            <w:r w:rsidRPr="00D17E9A">
              <w:rPr>
                <w:rFonts w:ascii="Arial Narrow" w:hAnsi="Arial Narrow"/>
                <w:spacing w:val="-7"/>
                <w:sz w:val="20"/>
                <w:szCs w:val="20"/>
              </w:rPr>
              <w:t xml:space="preserve"> </w:t>
            </w:r>
            <w:r w:rsidRPr="00D17E9A">
              <w:rPr>
                <w:rFonts w:ascii="Arial Narrow" w:hAnsi="Arial Narrow"/>
                <w:spacing w:val="-1"/>
                <w:sz w:val="20"/>
                <w:szCs w:val="20"/>
              </w:rPr>
              <w:t>and</w:t>
            </w:r>
            <w:r w:rsidRPr="00D17E9A">
              <w:rPr>
                <w:rFonts w:ascii="Arial Narrow" w:hAnsi="Arial Narrow"/>
                <w:spacing w:val="28"/>
                <w:w w:val="99"/>
                <w:sz w:val="20"/>
                <w:szCs w:val="20"/>
              </w:rPr>
              <w:t xml:space="preserve"> </w:t>
            </w:r>
            <w:r w:rsidRPr="00D17E9A">
              <w:rPr>
                <w:rFonts w:ascii="Arial Narrow" w:hAnsi="Arial Narrow"/>
                <w:sz w:val="20"/>
                <w:szCs w:val="20"/>
              </w:rPr>
              <w:t>questions</w:t>
            </w:r>
            <w:r w:rsidRPr="00D17E9A">
              <w:rPr>
                <w:rFonts w:ascii="Arial Narrow" w:hAnsi="Arial Narrow"/>
                <w:spacing w:val="-6"/>
                <w:sz w:val="20"/>
                <w:szCs w:val="20"/>
              </w:rPr>
              <w:t xml:space="preserve"> </w:t>
            </w:r>
            <w:r w:rsidRPr="00D17E9A">
              <w:rPr>
                <w:rFonts w:ascii="Arial Narrow" w:hAnsi="Arial Narrow"/>
                <w:spacing w:val="1"/>
                <w:sz w:val="20"/>
                <w:szCs w:val="20"/>
              </w:rPr>
              <w:t>in</w:t>
            </w:r>
            <w:r w:rsidRPr="00D17E9A">
              <w:rPr>
                <w:rFonts w:ascii="Arial Narrow" w:hAnsi="Arial Narrow"/>
                <w:spacing w:val="-5"/>
                <w:sz w:val="20"/>
                <w:szCs w:val="20"/>
              </w:rPr>
              <w:t xml:space="preserve"> </w:t>
            </w:r>
            <w:r w:rsidRPr="00D17E9A">
              <w:rPr>
                <w:rFonts w:ascii="Arial Narrow" w:hAnsi="Arial Narrow"/>
                <w:sz w:val="20"/>
                <w:szCs w:val="20"/>
              </w:rPr>
              <w:t>an</w:t>
            </w:r>
            <w:r w:rsidRPr="00D17E9A">
              <w:rPr>
                <w:rFonts w:ascii="Arial Narrow" w:hAnsi="Arial Narrow"/>
                <w:spacing w:val="-6"/>
                <w:sz w:val="20"/>
                <w:szCs w:val="20"/>
              </w:rPr>
              <w:t xml:space="preserve"> </w:t>
            </w:r>
            <w:r w:rsidRPr="00D17E9A">
              <w:rPr>
                <w:rFonts w:ascii="Arial Narrow" w:hAnsi="Arial Narrow"/>
                <w:sz w:val="20"/>
                <w:szCs w:val="20"/>
              </w:rPr>
              <w:t>attempt</w:t>
            </w:r>
            <w:r w:rsidRPr="00D17E9A">
              <w:rPr>
                <w:rFonts w:ascii="Arial Narrow" w:hAnsi="Arial Narrow"/>
                <w:spacing w:val="-5"/>
                <w:sz w:val="20"/>
                <w:szCs w:val="20"/>
              </w:rPr>
              <w:t xml:space="preserve"> </w:t>
            </w:r>
            <w:r w:rsidRPr="00D17E9A">
              <w:rPr>
                <w:rFonts w:ascii="Arial Narrow" w:hAnsi="Arial Narrow"/>
                <w:sz w:val="20"/>
                <w:szCs w:val="20"/>
              </w:rPr>
              <w:t>to</w:t>
            </w:r>
            <w:r w:rsidRPr="00D17E9A">
              <w:rPr>
                <w:rFonts w:ascii="Arial Narrow" w:hAnsi="Arial Narrow"/>
                <w:spacing w:val="-3"/>
                <w:sz w:val="20"/>
                <w:szCs w:val="20"/>
              </w:rPr>
              <w:t xml:space="preserve"> </w:t>
            </w:r>
            <w:r w:rsidRPr="00D17E9A">
              <w:rPr>
                <w:rFonts w:ascii="Arial Narrow" w:hAnsi="Arial Narrow"/>
                <w:sz w:val="20"/>
                <w:szCs w:val="20"/>
              </w:rPr>
              <w:t>lead</w:t>
            </w:r>
            <w:r w:rsidRPr="00D17E9A">
              <w:rPr>
                <w:rFonts w:ascii="Arial Narrow" w:hAnsi="Arial Narrow"/>
                <w:spacing w:val="21"/>
                <w:w w:val="99"/>
                <w:sz w:val="20"/>
                <w:szCs w:val="20"/>
              </w:rPr>
              <w:t xml:space="preserve"> </w:t>
            </w:r>
            <w:r w:rsidRPr="00D17E9A">
              <w:rPr>
                <w:rFonts w:ascii="Arial Narrow" w:hAnsi="Arial Narrow"/>
                <w:spacing w:val="-1"/>
                <w:sz w:val="20"/>
                <w:szCs w:val="20"/>
              </w:rPr>
              <w:t>students</w:t>
            </w:r>
            <w:r w:rsidRPr="00D17E9A">
              <w:rPr>
                <w:rFonts w:ascii="Arial Narrow" w:hAnsi="Arial Narrow"/>
                <w:spacing w:val="-8"/>
                <w:sz w:val="20"/>
                <w:szCs w:val="20"/>
              </w:rPr>
              <w:t xml:space="preserve"> </w:t>
            </w:r>
            <w:r w:rsidRPr="00D17E9A">
              <w:rPr>
                <w:rFonts w:ascii="Arial Narrow" w:hAnsi="Arial Narrow"/>
                <w:sz w:val="20"/>
                <w:szCs w:val="20"/>
              </w:rPr>
              <w:t>to</w:t>
            </w:r>
            <w:r w:rsidRPr="00D17E9A">
              <w:rPr>
                <w:rFonts w:ascii="Arial Narrow" w:hAnsi="Arial Narrow"/>
                <w:spacing w:val="-5"/>
                <w:sz w:val="20"/>
                <w:szCs w:val="20"/>
              </w:rPr>
              <w:t xml:space="preserve"> </w:t>
            </w:r>
            <w:r w:rsidRPr="00D17E9A">
              <w:rPr>
                <w:rFonts w:ascii="Arial Narrow" w:hAnsi="Arial Narrow"/>
                <w:spacing w:val="-1"/>
                <w:sz w:val="20"/>
                <w:szCs w:val="20"/>
              </w:rPr>
              <w:t>construct</w:t>
            </w:r>
            <w:r w:rsidRPr="00D17E9A">
              <w:rPr>
                <w:rFonts w:ascii="Arial Narrow" w:hAnsi="Arial Narrow"/>
                <w:spacing w:val="-5"/>
                <w:sz w:val="20"/>
                <w:szCs w:val="20"/>
              </w:rPr>
              <w:t xml:space="preserve"> </w:t>
            </w:r>
            <w:r w:rsidRPr="00D17E9A">
              <w:rPr>
                <w:rFonts w:ascii="Arial Narrow" w:hAnsi="Arial Narrow"/>
                <w:sz w:val="20"/>
                <w:szCs w:val="20"/>
              </w:rPr>
              <w:t>new</w:t>
            </w:r>
            <w:r w:rsidRPr="00D17E9A">
              <w:rPr>
                <w:rFonts w:ascii="Arial Narrow" w:hAnsi="Arial Narrow"/>
                <w:spacing w:val="-8"/>
                <w:sz w:val="20"/>
                <w:szCs w:val="20"/>
              </w:rPr>
              <w:t xml:space="preserve"> </w:t>
            </w:r>
            <w:r w:rsidRPr="00D17E9A">
              <w:rPr>
                <w:rFonts w:ascii="Arial Narrow" w:hAnsi="Arial Narrow"/>
                <w:spacing w:val="-1"/>
                <w:sz w:val="20"/>
                <w:szCs w:val="20"/>
              </w:rPr>
              <w:t>learning,</w:t>
            </w:r>
            <w:r w:rsidRPr="00D17E9A">
              <w:rPr>
                <w:rFonts w:ascii="Arial Narrow" w:hAnsi="Arial Narrow"/>
                <w:spacing w:val="43"/>
                <w:w w:val="99"/>
                <w:sz w:val="20"/>
                <w:szCs w:val="20"/>
              </w:rPr>
              <w:t xml:space="preserve"> </w:t>
            </w:r>
            <w:r w:rsidRPr="00D17E9A">
              <w:rPr>
                <w:rFonts w:ascii="Arial Narrow" w:hAnsi="Arial Narrow"/>
                <w:spacing w:val="-1"/>
                <w:sz w:val="20"/>
                <w:szCs w:val="20"/>
              </w:rPr>
              <w:t>but</w:t>
            </w:r>
            <w:r w:rsidRPr="00D17E9A">
              <w:rPr>
                <w:rFonts w:ascii="Arial Narrow" w:hAnsi="Arial Narrow"/>
                <w:spacing w:val="-6"/>
                <w:sz w:val="20"/>
                <w:szCs w:val="20"/>
              </w:rPr>
              <w:t xml:space="preserve"> </w:t>
            </w:r>
            <w:r w:rsidRPr="00D17E9A">
              <w:rPr>
                <w:rFonts w:ascii="Arial Narrow" w:hAnsi="Arial Narrow"/>
                <w:sz w:val="20"/>
                <w:szCs w:val="20"/>
              </w:rPr>
              <w:t>are</w:t>
            </w:r>
            <w:r w:rsidRPr="00D17E9A">
              <w:rPr>
                <w:rFonts w:ascii="Arial Narrow" w:hAnsi="Arial Narrow"/>
                <w:spacing w:val="-5"/>
                <w:sz w:val="20"/>
                <w:szCs w:val="20"/>
              </w:rPr>
              <w:t xml:space="preserve"> </w:t>
            </w:r>
            <w:r w:rsidRPr="00D17E9A">
              <w:rPr>
                <w:rFonts w:ascii="Arial Narrow" w:hAnsi="Arial Narrow"/>
                <w:sz w:val="20"/>
                <w:szCs w:val="20"/>
              </w:rPr>
              <w:t>of</w:t>
            </w:r>
            <w:r w:rsidRPr="00D17E9A">
              <w:rPr>
                <w:rFonts w:ascii="Arial Narrow" w:hAnsi="Arial Narrow"/>
                <w:spacing w:val="-6"/>
                <w:sz w:val="20"/>
                <w:szCs w:val="20"/>
              </w:rPr>
              <w:t xml:space="preserve"> </w:t>
            </w:r>
            <w:r w:rsidRPr="00D17E9A">
              <w:rPr>
                <w:rFonts w:ascii="Arial Narrow" w:hAnsi="Arial Narrow"/>
                <w:spacing w:val="1"/>
                <w:sz w:val="20"/>
                <w:szCs w:val="20"/>
              </w:rPr>
              <w:t>low</w:t>
            </w:r>
            <w:r w:rsidRPr="00D17E9A">
              <w:rPr>
                <w:rFonts w:ascii="Arial Narrow" w:hAnsi="Arial Narrow"/>
                <w:spacing w:val="-9"/>
                <w:sz w:val="20"/>
                <w:szCs w:val="20"/>
              </w:rPr>
              <w:t xml:space="preserve"> </w:t>
            </w:r>
            <w:r w:rsidRPr="00D17E9A">
              <w:rPr>
                <w:rFonts w:ascii="Arial Narrow" w:hAnsi="Arial Narrow"/>
                <w:spacing w:val="-1"/>
                <w:sz w:val="20"/>
                <w:szCs w:val="20"/>
              </w:rPr>
              <w:t>cognitive</w:t>
            </w:r>
            <w:r w:rsidRPr="00D17E9A">
              <w:rPr>
                <w:rFonts w:ascii="Arial Narrow" w:hAnsi="Arial Narrow"/>
                <w:spacing w:val="-5"/>
                <w:sz w:val="20"/>
                <w:szCs w:val="20"/>
              </w:rPr>
              <w:t xml:space="preserve"> </w:t>
            </w:r>
            <w:r w:rsidRPr="00D17E9A">
              <w:rPr>
                <w:rFonts w:ascii="Arial Narrow" w:hAnsi="Arial Narrow"/>
                <w:spacing w:val="-1"/>
                <w:sz w:val="20"/>
                <w:szCs w:val="20"/>
              </w:rPr>
              <w:t>demand</w:t>
            </w:r>
            <w:r w:rsidRPr="00D17E9A">
              <w:rPr>
                <w:rFonts w:ascii="Arial Narrow" w:hAnsi="Arial Narrow"/>
                <w:spacing w:val="32"/>
                <w:w w:val="99"/>
                <w:sz w:val="20"/>
                <w:szCs w:val="20"/>
              </w:rPr>
              <w:t xml:space="preserve"> </w:t>
            </w:r>
            <w:r w:rsidRPr="00D17E9A">
              <w:rPr>
                <w:rFonts w:ascii="Arial Narrow" w:hAnsi="Arial Narrow"/>
                <w:sz w:val="20"/>
                <w:szCs w:val="20"/>
              </w:rPr>
              <w:t>and/or</w:t>
            </w:r>
            <w:r w:rsidRPr="00D17E9A">
              <w:rPr>
                <w:rFonts w:ascii="Arial Narrow" w:hAnsi="Arial Narrow"/>
                <w:spacing w:val="-6"/>
                <w:sz w:val="20"/>
                <w:szCs w:val="20"/>
              </w:rPr>
              <w:t xml:space="preserve"> </w:t>
            </w:r>
            <w:r w:rsidRPr="00D17E9A">
              <w:rPr>
                <w:rFonts w:ascii="Arial Narrow" w:hAnsi="Arial Narrow"/>
                <w:sz w:val="20"/>
                <w:szCs w:val="20"/>
              </w:rPr>
              <w:t>recall</w:t>
            </w:r>
            <w:r w:rsidRPr="00D17E9A">
              <w:rPr>
                <w:rFonts w:ascii="Arial Narrow" w:hAnsi="Arial Narrow"/>
                <w:spacing w:val="-6"/>
                <w:sz w:val="20"/>
                <w:szCs w:val="20"/>
              </w:rPr>
              <w:t xml:space="preserve"> </w:t>
            </w:r>
            <w:r w:rsidRPr="00D17E9A">
              <w:rPr>
                <w:rFonts w:ascii="Arial Narrow" w:hAnsi="Arial Narrow"/>
                <w:sz w:val="20"/>
                <w:szCs w:val="20"/>
              </w:rPr>
              <w:t>of</w:t>
            </w:r>
            <w:r w:rsidRPr="00D17E9A">
              <w:rPr>
                <w:rFonts w:ascii="Arial Narrow" w:hAnsi="Arial Narrow"/>
                <w:spacing w:val="-8"/>
                <w:sz w:val="20"/>
                <w:szCs w:val="20"/>
              </w:rPr>
              <w:t xml:space="preserve"> </w:t>
            </w:r>
            <w:r w:rsidRPr="00D17E9A">
              <w:rPr>
                <w:rFonts w:ascii="Arial Narrow" w:hAnsi="Arial Narrow"/>
                <w:spacing w:val="-1"/>
                <w:sz w:val="20"/>
                <w:szCs w:val="20"/>
              </w:rPr>
              <w:t>information</w:t>
            </w:r>
            <w:r w:rsidRPr="00D17E9A">
              <w:rPr>
                <w:rFonts w:ascii="Arial Narrow" w:hAnsi="Arial Narrow"/>
                <w:spacing w:val="-3"/>
                <w:sz w:val="20"/>
                <w:szCs w:val="20"/>
              </w:rPr>
              <w:t xml:space="preserve"> </w:t>
            </w:r>
            <w:r w:rsidRPr="00D17E9A">
              <w:rPr>
                <w:rFonts w:ascii="Arial Narrow" w:hAnsi="Arial Narrow"/>
                <w:sz w:val="20"/>
                <w:szCs w:val="20"/>
              </w:rPr>
              <w:t>with</w:t>
            </w:r>
            <w:r w:rsidRPr="00D17E9A">
              <w:rPr>
                <w:rFonts w:ascii="Arial Narrow" w:hAnsi="Arial Narrow"/>
                <w:spacing w:val="22"/>
                <w:w w:val="99"/>
                <w:sz w:val="20"/>
                <w:szCs w:val="20"/>
              </w:rPr>
              <w:t xml:space="preserve"> </w:t>
            </w:r>
            <w:r w:rsidRPr="00D17E9A">
              <w:rPr>
                <w:rFonts w:ascii="Arial Narrow" w:hAnsi="Arial Narrow"/>
                <w:spacing w:val="-1"/>
                <w:sz w:val="20"/>
                <w:szCs w:val="20"/>
              </w:rPr>
              <w:t>some</w:t>
            </w:r>
            <w:r w:rsidRPr="00D17E9A">
              <w:rPr>
                <w:rFonts w:ascii="Arial Narrow" w:hAnsi="Arial Narrow"/>
                <w:spacing w:val="-9"/>
                <w:sz w:val="20"/>
                <w:szCs w:val="20"/>
              </w:rPr>
              <w:t xml:space="preserve"> </w:t>
            </w:r>
            <w:r w:rsidRPr="00D17E9A">
              <w:rPr>
                <w:rFonts w:ascii="Arial Narrow" w:hAnsi="Arial Narrow"/>
                <w:sz w:val="20"/>
                <w:szCs w:val="20"/>
              </w:rPr>
              <w:t>opportunities</w:t>
            </w:r>
            <w:r w:rsidRPr="00D17E9A">
              <w:rPr>
                <w:rFonts w:ascii="Arial Narrow" w:hAnsi="Arial Narrow"/>
                <w:spacing w:val="-8"/>
                <w:sz w:val="20"/>
                <w:szCs w:val="20"/>
              </w:rPr>
              <w:t xml:space="preserve"> </w:t>
            </w:r>
            <w:r w:rsidRPr="00D17E9A">
              <w:rPr>
                <w:rFonts w:ascii="Arial Narrow" w:hAnsi="Arial Narrow"/>
                <w:spacing w:val="-1"/>
                <w:sz w:val="20"/>
                <w:szCs w:val="20"/>
              </w:rPr>
              <w:t>for</w:t>
            </w:r>
            <w:r w:rsidRPr="00D17E9A">
              <w:rPr>
                <w:rFonts w:ascii="Arial Narrow" w:hAnsi="Arial Narrow"/>
                <w:spacing w:val="-6"/>
                <w:sz w:val="20"/>
                <w:szCs w:val="20"/>
              </w:rPr>
              <w:t xml:space="preserve"> </w:t>
            </w:r>
            <w:r w:rsidRPr="00D17E9A">
              <w:rPr>
                <w:rFonts w:ascii="Arial Narrow" w:hAnsi="Arial Narrow"/>
                <w:spacing w:val="-1"/>
                <w:sz w:val="20"/>
                <w:szCs w:val="20"/>
              </w:rPr>
              <w:t>problem-solving,</w:t>
            </w:r>
            <w:r w:rsidRPr="00D17E9A">
              <w:rPr>
                <w:rFonts w:ascii="Arial Narrow" w:hAnsi="Arial Narrow"/>
                <w:spacing w:val="-8"/>
                <w:sz w:val="20"/>
                <w:szCs w:val="20"/>
              </w:rPr>
              <w:t xml:space="preserve"> </w:t>
            </w:r>
            <w:r w:rsidRPr="00D17E9A">
              <w:rPr>
                <w:rFonts w:ascii="Arial Narrow" w:hAnsi="Arial Narrow"/>
                <w:sz w:val="20"/>
                <w:szCs w:val="20"/>
              </w:rPr>
              <w:t>critical</w:t>
            </w:r>
            <w:r w:rsidRPr="00D17E9A">
              <w:rPr>
                <w:rFonts w:ascii="Arial Narrow" w:hAnsi="Arial Narrow"/>
                <w:spacing w:val="-8"/>
                <w:sz w:val="20"/>
                <w:szCs w:val="20"/>
              </w:rPr>
              <w:t xml:space="preserve"> </w:t>
            </w:r>
            <w:r w:rsidRPr="00D17E9A">
              <w:rPr>
                <w:rFonts w:ascii="Arial Narrow" w:hAnsi="Arial Narrow"/>
                <w:sz w:val="20"/>
                <w:szCs w:val="20"/>
              </w:rPr>
              <w:t>thinking</w:t>
            </w:r>
            <w:r w:rsidRPr="00D17E9A">
              <w:rPr>
                <w:rFonts w:ascii="Arial Narrow" w:hAnsi="Arial Narrow"/>
                <w:spacing w:val="-9"/>
                <w:sz w:val="20"/>
                <w:szCs w:val="20"/>
              </w:rPr>
              <w:t xml:space="preserve"> </w:t>
            </w:r>
            <w:r w:rsidRPr="00D17E9A">
              <w:rPr>
                <w:rFonts w:ascii="Arial Narrow" w:hAnsi="Arial Narrow"/>
                <w:sz w:val="20"/>
                <w:szCs w:val="20"/>
              </w:rPr>
              <w:t>and/or</w:t>
            </w:r>
            <w:r w:rsidRPr="00D17E9A">
              <w:rPr>
                <w:rFonts w:ascii="Arial Narrow" w:hAnsi="Arial Narrow"/>
                <w:spacing w:val="27"/>
                <w:w w:val="99"/>
                <w:sz w:val="20"/>
                <w:szCs w:val="20"/>
              </w:rPr>
              <w:t xml:space="preserve"> </w:t>
            </w:r>
            <w:r w:rsidRPr="00D17E9A">
              <w:rPr>
                <w:rFonts w:ascii="Arial Narrow" w:hAnsi="Arial Narrow"/>
                <w:spacing w:val="-1"/>
                <w:sz w:val="20"/>
                <w:szCs w:val="20"/>
              </w:rPr>
              <w:t>purposeful</w:t>
            </w:r>
            <w:r w:rsidRPr="00D17E9A">
              <w:rPr>
                <w:rFonts w:ascii="Arial Narrow" w:hAnsi="Arial Narrow"/>
                <w:spacing w:val="-9"/>
                <w:sz w:val="20"/>
                <w:szCs w:val="20"/>
              </w:rPr>
              <w:t xml:space="preserve"> </w:t>
            </w:r>
            <w:r w:rsidRPr="00D17E9A">
              <w:rPr>
                <w:rFonts w:ascii="Arial Narrow" w:hAnsi="Arial Narrow"/>
                <w:sz w:val="20"/>
                <w:szCs w:val="20"/>
              </w:rPr>
              <w:t>discourse</w:t>
            </w:r>
            <w:r w:rsidRPr="00D17E9A">
              <w:rPr>
                <w:rFonts w:ascii="Arial Narrow" w:hAnsi="Arial Narrow"/>
                <w:spacing w:val="-8"/>
                <w:sz w:val="20"/>
                <w:szCs w:val="20"/>
              </w:rPr>
              <w:t xml:space="preserve"> </w:t>
            </w:r>
            <w:r w:rsidRPr="00D17E9A">
              <w:rPr>
                <w:rFonts w:ascii="Arial Narrow" w:hAnsi="Arial Narrow"/>
                <w:sz w:val="20"/>
                <w:szCs w:val="20"/>
              </w:rPr>
              <w:t>or</w:t>
            </w:r>
            <w:r w:rsidRPr="00D17E9A">
              <w:rPr>
                <w:rFonts w:ascii="Arial Narrow" w:hAnsi="Arial Narrow"/>
                <w:spacing w:val="-9"/>
                <w:sz w:val="20"/>
                <w:szCs w:val="20"/>
              </w:rPr>
              <w:t xml:space="preserve"> </w:t>
            </w:r>
            <w:r w:rsidRPr="00D17E9A">
              <w:rPr>
                <w:rFonts w:ascii="Arial Narrow" w:hAnsi="Arial Narrow"/>
                <w:spacing w:val="-1"/>
                <w:sz w:val="20"/>
                <w:szCs w:val="20"/>
              </w:rPr>
              <w:t>inquiry.</w:t>
            </w:r>
          </w:p>
        </w:tc>
        <w:tc>
          <w:tcPr>
            <w:tcW w:w="1001" w:type="pct"/>
            <w:tcBorders>
              <w:bottom w:val="single" w:sz="4" w:space="0" w:color="auto"/>
            </w:tcBorders>
          </w:tcPr>
          <w:p w:rsidR="00540B25" w:rsidRPr="00D17E9A" w:rsidRDefault="00540B25" w:rsidP="00EC352B">
            <w:pPr>
              <w:pStyle w:val="TableParagraph"/>
              <w:rPr>
                <w:rFonts w:ascii="Arial Narrow" w:eastAsia="Times New Roman" w:hAnsi="Arial Narrow" w:cs="Times New Roman"/>
                <w:sz w:val="20"/>
                <w:szCs w:val="20"/>
              </w:rPr>
            </w:pPr>
            <w:r w:rsidRPr="00D17E9A">
              <w:rPr>
                <w:rFonts w:ascii="Arial Narrow" w:hAnsi="Arial Narrow"/>
                <w:spacing w:val="-1"/>
                <w:sz w:val="20"/>
                <w:szCs w:val="20"/>
              </w:rPr>
              <w:t>Employs</w:t>
            </w:r>
            <w:r w:rsidRPr="00D17E9A">
              <w:rPr>
                <w:rFonts w:ascii="Arial Narrow" w:hAnsi="Arial Narrow"/>
                <w:spacing w:val="-14"/>
                <w:sz w:val="20"/>
                <w:szCs w:val="20"/>
              </w:rPr>
              <w:t xml:space="preserve"> </w:t>
            </w:r>
            <w:r w:rsidRPr="00D17E9A">
              <w:rPr>
                <w:rFonts w:ascii="Arial Narrow" w:hAnsi="Arial Narrow"/>
                <w:sz w:val="20"/>
                <w:szCs w:val="20"/>
              </w:rPr>
              <w:t>differentiated</w:t>
            </w:r>
            <w:r w:rsidRPr="00D17E9A">
              <w:rPr>
                <w:rFonts w:ascii="Arial Narrow" w:hAnsi="Arial Narrow"/>
                <w:spacing w:val="-12"/>
                <w:sz w:val="20"/>
                <w:szCs w:val="20"/>
              </w:rPr>
              <w:t xml:space="preserve"> </w:t>
            </w:r>
            <w:r w:rsidRPr="00D17E9A">
              <w:rPr>
                <w:rFonts w:ascii="Arial Narrow" w:hAnsi="Arial Narrow"/>
                <w:sz w:val="20"/>
                <w:szCs w:val="20"/>
              </w:rPr>
              <w:t>strategies,</w:t>
            </w:r>
            <w:r w:rsidRPr="00D17E9A">
              <w:rPr>
                <w:rFonts w:ascii="Arial Narrow" w:hAnsi="Arial Narrow"/>
                <w:spacing w:val="28"/>
                <w:w w:val="99"/>
                <w:sz w:val="20"/>
                <w:szCs w:val="20"/>
              </w:rPr>
              <w:t xml:space="preserve"> </w:t>
            </w:r>
            <w:r w:rsidRPr="00D17E9A">
              <w:rPr>
                <w:rFonts w:ascii="Arial Narrow" w:hAnsi="Arial Narrow"/>
                <w:sz w:val="20"/>
                <w:szCs w:val="20"/>
              </w:rPr>
              <w:t>tasks</w:t>
            </w:r>
            <w:r w:rsidRPr="00D17E9A">
              <w:rPr>
                <w:rFonts w:ascii="Arial Narrow" w:hAnsi="Arial Narrow"/>
                <w:spacing w:val="-8"/>
                <w:sz w:val="20"/>
                <w:szCs w:val="20"/>
              </w:rPr>
              <w:t xml:space="preserve"> </w:t>
            </w:r>
            <w:r w:rsidRPr="00D17E9A">
              <w:rPr>
                <w:rFonts w:ascii="Arial Narrow" w:hAnsi="Arial Narrow"/>
                <w:spacing w:val="-1"/>
                <w:sz w:val="20"/>
                <w:szCs w:val="20"/>
              </w:rPr>
              <w:t>and</w:t>
            </w:r>
            <w:r w:rsidRPr="00D17E9A">
              <w:rPr>
                <w:rFonts w:ascii="Arial Narrow" w:hAnsi="Arial Narrow"/>
                <w:spacing w:val="-6"/>
                <w:sz w:val="20"/>
                <w:szCs w:val="20"/>
              </w:rPr>
              <w:t xml:space="preserve"> </w:t>
            </w:r>
            <w:r w:rsidRPr="00D17E9A">
              <w:rPr>
                <w:rFonts w:ascii="Arial Narrow" w:hAnsi="Arial Narrow"/>
                <w:sz w:val="20"/>
                <w:szCs w:val="20"/>
              </w:rPr>
              <w:t>questions</w:t>
            </w:r>
            <w:r w:rsidRPr="00D17E9A">
              <w:rPr>
                <w:rFonts w:ascii="Arial Narrow" w:hAnsi="Arial Narrow"/>
                <w:spacing w:val="-7"/>
                <w:sz w:val="20"/>
                <w:szCs w:val="20"/>
              </w:rPr>
              <w:t xml:space="preserve"> </w:t>
            </w:r>
            <w:r w:rsidRPr="00D17E9A">
              <w:rPr>
                <w:rFonts w:ascii="Arial Narrow" w:hAnsi="Arial Narrow"/>
                <w:spacing w:val="-1"/>
                <w:sz w:val="20"/>
                <w:szCs w:val="20"/>
              </w:rPr>
              <w:t>that</w:t>
            </w:r>
            <w:r w:rsidRPr="00D17E9A">
              <w:rPr>
                <w:rFonts w:ascii="Arial Narrow" w:hAnsi="Arial Narrow"/>
                <w:spacing w:val="-5"/>
                <w:sz w:val="20"/>
                <w:szCs w:val="20"/>
              </w:rPr>
              <w:t xml:space="preserve"> </w:t>
            </w:r>
            <w:r w:rsidRPr="00D17E9A">
              <w:rPr>
                <w:rFonts w:ascii="Arial Narrow" w:hAnsi="Arial Narrow"/>
                <w:sz w:val="20"/>
                <w:szCs w:val="20"/>
              </w:rPr>
              <w:t>cognitively</w:t>
            </w:r>
            <w:r w:rsidRPr="00D17E9A">
              <w:rPr>
                <w:rFonts w:ascii="Arial Narrow" w:hAnsi="Arial Narrow"/>
                <w:spacing w:val="26"/>
                <w:w w:val="99"/>
                <w:sz w:val="20"/>
                <w:szCs w:val="20"/>
              </w:rPr>
              <w:t xml:space="preserve"> </w:t>
            </w:r>
            <w:r w:rsidRPr="00D17E9A">
              <w:rPr>
                <w:rFonts w:ascii="Arial Narrow" w:hAnsi="Arial Narrow"/>
                <w:spacing w:val="-1"/>
                <w:sz w:val="20"/>
                <w:szCs w:val="20"/>
              </w:rPr>
              <w:t>engage</w:t>
            </w:r>
            <w:r w:rsidRPr="00D17E9A">
              <w:rPr>
                <w:rFonts w:ascii="Arial Narrow" w:hAnsi="Arial Narrow"/>
                <w:spacing w:val="-7"/>
                <w:sz w:val="20"/>
                <w:szCs w:val="20"/>
              </w:rPr>
              <w:t xml:space="preserve"> </w:t>
            </w:r>
            <w:r w:rsidRPr="00D17E9A">
              <w:rPr>
                <w:rFonts w:ascii="Arial Narrow" w:hAnsi="Arial Narrow"/>
                <w:sz w:val="20"/>
                <w:szCs w:val="20"/>
              </w:rPr>
              <w:t>students</w:t>
            </w:r>
            <w:r w:rsidRPr="00D17E9A">
              <w:rPr>
                <w:rFonts w:ascii="Arial Narrow" w:hAnsi="Arial Narrow"/>
                <w:spacing w:val="-8"/>
                <w:sz w:val="20"/>
                <w:szCs w:val="20"/>
              </w:rPr>
              <w:t xml:space="preserve"> </w:t>
            </w:r>
            <w:r w:rsidRPr="00D17E9A">
              <w:rPr>
                <w:rFonts w:ascii="Arial Narrow" w:hAnsi="Arial Narrow"/>
                <w:spacing w:val="1"/>
                <w:sz w:val="20"/>
                <w:szCs w:val="20"/>
              </w:rPr>
              <w:t>in</w:t>
            </w:r>
            <w:r w:rsidRPr="00D17E9A">
              <w:rPr>
                <w:rFonts w:ascii="Arial Narrow" w:hAnsi="Arial Narrow"/>
                <w:spacing w:val="-8"/>
                <w:sz w:val="20"/>
                <w:szCs w:val="20"/>
              </w:rPr>
              <w:t xml:space="preserve"> </w:t>
            </w:r>
            <w:r w:rsidRPr="00D17E9A">
              <w:rPr>
                <w:rFonts w:ascii="Arial Narrow" w:hAnsi="Arial Narrow"/>
                <w:sz w:val="20"/>
                <w:szCs w:val="20"/>
              </w:rPr>
              <w:t>constructing</w:t>
            </w:r>
            <w:r w:rsidRPr="00D17E9A">
              <w:rPr>
                <w:rFonts w:ascii="Arial Narrow" w:hAnsi="Arial Narrow"/>
                <w:spacing w:val="-7"/>
                <w:sz w:val="20"/>
                <w:szCs w:val="20"/>
              </w:rPr>
              <w:t xml:space="preserve"> </w:t>
            </w:r>
            <w:r w:rsidRPr="00D17E9A">
              <w:rPr>
                <w:rFonts w:ascii="Arial Narrow" w:hAnsi="Arial Narrow"/>
                <w:sz w:val="20"/>
                <w:szCs w:val="20"/>
              </w:rPr>
              <w:t>new</w:t>
            </w:r>
            <w:r w:rsidRPr="00D17E9A">
              <w:rPr>
                <w:rFonts w:ascii="Arial Narrow" w:hAnsi="Arial Narrow"/>
                <w:spacing w:val="26"/>
                <w:w w:val="99"/>
                <w:sz w:val="20"/>
                <w:szCs w:val="20"/>
              </w:rPr>
              <w:t xml:space="preserve"> </w:t>
            </w:r>
            <w:r w:rsidRPr="00D17E9A">
              <w:rPr>
                <w:rFonts w:ascii="Arial Narrow" w:hAnsi="Arial Narrow"/>
                <w:spacing w:val="-1"/>
                <w:sz w:val="20"/>
                <w:szCs w:val="20"/>
              </w:rPr>
              <w:t>and</w:t>
            </w:r>
            <w:r w:rsidRPr="00D17E9A">
              <w:rPr>
                <w:rFonts w:ascii="Arial Narrow" w:hAnsi="Arial Narrow"/>
                <w:spacing w:val="-6"/>
                <w:sz w:val="20"/>
                <w:szCs w:val="20"/>
              </w:rPr>
              <w:t xml:space="preserve"> </w:t>
            </w:r>
            <w:r w:rsidRPr="00D17E9A">
              <w:rPr>
                <w:rFonts w:ascii="Arial Narrow" w:hAnsi="Arial Narrow"/>
                <w:spacing w:val="-1"/>
                <w:sz w:val="20"/>
                <w:szCs w:val="20"/>
              </w:rPr>
              <w:t>meaningful</w:t>
            </w:r>
            <w:r w:rsidRPr="00D17E9A">
              <w:rPr>
                <w:rFonts w:ascii="Arial Narrow" w:hAnsi="Arial Narrow"/>
                <w:spacing w:val="-9"/>
                <w:sz w:val="20"/>
                <w:szCs w:val="20"/>
              </w:rPr>
              <w:t xml:space="preserve"> </w:t>
            </w:r>
            <w:r w:rsidRPr="00D17E9A">
              <w:rPr>
                <w:rFonts w:ascii="Arial Narrow" w:hAnsi="Arial Narrow"/>
                <w:sz w:val="20"/>
                <w:szCs w:val="20"/>
              </w:rPr>
              <w:t>learning</w:t>
            </w:r>
            <w:r w:rsidRPr="00D17E9A">
              <w:rPr>
                <w:rFonts w:ascii="Arial Narrow" w:hAnsi="Arial Narrow"/>
                <w:spacing w:val="-9"/>
                <w:sz w:val="20"/>
                <w:szCs w:val="20"/>
              </w:rPr>
              <w:t xml:space="preserve"> </w:t>
            </w:r>
            <w:r w:rsidRPr="00D17E9A">
              <w:rPr>
                <w:rFonts w:ascii="Arial Narrow" w:hAnsi="Arial Narrow"/>
                <w:spacing w:val="-1"/>
                <w:sz w:val="20"/>
                <w:szCs w:val="20"/>
              </w:rPr>
              <w:t>through</w:t>
            </w:r>
            <w:r w:rsidRPr="00D17E9A">
              <w:rPr>
                <w:rFonts w:ascii="Arial Narrow" w:hAnsi="Arial Narrow"/>
                <w:spacing w:val="31"/>
                <w:w w:val="99"/>
                <w:sz w:val="20"/>
                <w:szCs w:val="20"/>
              </w:rPr>
              <w:t xml:space="preserve"> </w:t>
            </w:r>
            <w:r w:rsidRPr="00D17E9A">
              <w:rPr>
                <w:rFonts w:ascii="Arial Narrow" w:hAnsi="Arial Narrow"/>
                <w:sz w:val="20"/>
                <w:szCs w:val="20"/>
              </w:rPr>
              <w:t>appropriately</w:t>
            </w:r>
            <w:r w:rsidRPr="00D17E9A">
              <w:rPr>
                <w:rFonts w:ascii="Arial Narrow" w:hAnsi="Arial Narrow"/>
                <w:spacing w:val="-15"/>
                <w:sz w:val="20"/>
                <w:szCs w:val="20"/>
              </w:rPr>
              <w:t xml:space="preserve"> </w:t>
            </w:r>
            <w:r w:rsidRPr="00D17E9A">
              <w:rPr>
                <w:rFonts w:ascii="Arial Narrow" w:hAnsi="Arial Narrow"/>
                <w:sz w:val="20"/>
                <w:szCs w:val="20"/>
              </w:rPr>
              <w:t>integrated</w:t>
            </w:r>
            <w:r w:rsidRPr="00D17E9A">
              <w:rPr>
                <w:rFonts w:ascii="Arial Narrow" w:hAnsi="Arial Narrow"/>
                <w:spacing w:val="-9"/>
                <w:sz w:val="20"/>
                <w:szCs w:val="20"/>
              </w:rPr>
              <w:t xml:space="preserve"> </w:t>
            </w:r>
            <w:r w:rsidRPr="00D17E9A">
              <w:rPr>
                <w:rFonts w:ascii="Arial Narrow" w:hAnsi="Arial Narrow"/>
                <w:sz w:val="20"/>
                <w:szCs w:val="20"/>
              </w:rPr>
              <w:t>recall,</w:t>
            </w:r>
            <w:r w:rsidRPr="00D17E9A">
              <w:rPr>
                <w:rFonts w:ascii="Arial Narrow" w:hAnsi="Arial Narrow"/>
                <w:spacing w:val="21"/>
                <w:w w:val="99"/>
                <w:sz w:val="20"/>
                <w:szCs w:val="20"/>
              </w:rPr>
              <w:t xml:space="preserve"> </w:t>
            </w:r>
            <w:r w:rsidRPr="00D17E9A">
              <w:rPr>
                <w:rFonts w:ascii="Arial Narrow" w:hAnsi="Arial Narrow"/>
                <w:spacing w:val="-1"/>
                <w:sz w:val="20"/>
                <w:szCs w:val="20"/>
              </w:rPr>
              <w:t>problem-solving,</w:t>
            </w:r>
            <w:r w:rsidRPr="00D17E9A">
              <w:rPr>
                <w:rFonts w:ascii="Arial Narrow" w:hAnsi="Arial Narrow"/>
                <w:spacing w:val="-10"/>
                <w:sz w:val="20"/>
                <w:szCs w:val="20"/>
              </w:rPr>
              <w:t xml:space="preserve"> </w:t>
            </w:r>
            <w:r w:rsidRPr="00D17E9A">
              <w:rPr>
                <w:rFonts w:ascii="Arial Narrow" w:hAnsi="Arial Narrow"/>
                <w:sz w:val="20"/>
                <w:szCs w:val="20"/>
              </w:rPr>
              <w:t>critical</w:t>
            </w:r>
            <w:r w:rsidRPr="00D17E9A">
              <w:rPr>
                <w:rFonts w:ascii="Arial Narrow" w:hAnsi="Arial Narrow"/>
                <w:spacing w:val="-9"/>
                <w:sz w:val="20"/>
                <w:szCs w:val="20"/>
              </w:rPr>
              <w:t xml:space="preserve"> </w:t>
            </w:r>
            <w:r w:rsidRPr="00D17E9A">
              <w:rPr>
                <w:rFonts w:ascii="Arial Narrow" w:hAnsi="Arial Narrow"/>
                <w:spacing w:val="-1"/>
                <w:sz w:val="20"/>
                <w:szCs w:val="20"/>
              </w:rPr>
              <w:t>and</w:t>
            </w:r>
            <w:r w:rsidRPr="00D17E9A">
              <w:rPr>
                <w:rFonts w:ascii="Arial Narrow" w:hAnsi="Arial Narrow"/>
                <w:spacing w:val="-9"/>
                <w:sz w:val="20"/>
                <w:szCs w:val="20"/>
              </w:rPr>
              <w:t xml:space="preserve"> </w:t>
            </w:r>
            <w:r w:rsidRPr="00D17E9A">
              <w:rPr>
                <w:rFonts w:ascii="Arial Narrow" w:hAnsi="Arial Narrow"/>
                <w:sz w:val="20"/>
                <w:szCs w:val="20"/>
              </w:rPr>
              <w:t>creative</w:t>
            </w:r>
            <w:r w:rsidRPr="00D17E9A">
              <w:rPr>
                <w:rFonts w:ascii="Arial Narrow" w:hAnsi="Arial Narrow"/>
                <w:spacing w:val="34"/>
                <w:w w:val="99"/>
                <w:sz w:val="20"/>
                <w:szCs w:val="20"/>
              </w:rPr>
              <w:t xml:space="preserve"> </w:t>
            </w:r>
            <w:r w:rsidRPr="00D17E9A">
              <w:rPr>
                <w:rFonts w:ascii="Arial Narrow" w:hAnsi="Arial Narrow"/>
                <w:spacing w:val="-1"/>
                <w:sz w:val="20"/>
                <w:szCs w:val="20"/>
              </w:rPr>
              <w:t>thinking,</w:t>
            </w:r>
            <w:r w:rsidRPr="00D17E9A">
              <w:rPr>
                <w:rFonts w:ascii="Arial Narrow" w:hAnsi="Arial Narrow"/>
                <w:spacing w:val="-10"/>
                <w:sz w:val="20"/>
                <w:szCs w:val="20"/>
              </w:rPr>
              <w:t xml:space="preserve"> </w:t>
            </w:r>
            <w:r w:rsidRPr="00D17E9A">
              <w:rPr>
                <w:rFonts w:ascii="Arial Narrow" w:hAnsi="Arial Narrow"/>
                <w:spacing w:val="-1"/>
                <w:sz w:val="20"/>
                <w:szCs w:val="20"/>
              </w:rPr>
              <w:t>purposeful</w:t>
            </w:r>
            <w:r w:rsidRPr="00D17E9A">
              <w:rPr>
                <w:rFonts w:ascii="Arial Narrow" w:hAnsi="Arial Narrow"/>
                <w:spacing w:val="-10"/>
                <w:sz w:val="20"/>
                <w:szCs w:val="20"/>
              </w:rPr>
              <w:t xml:space="preserve"> </w:t>
            </w:r>
            <w:r w:rsidRPr="00D17E9A">
              <w:rPr>
                <w:rFonts w:ascii="Arial Narrow" w:hAnsi="Arial Narrow"/>
                <w:sz w:val="20"/>
                <w:szCs w:val="20"/>
              </w:rPr>
              <w:t>discourse</w:t>
            </w:r>
            <w:r w:rsidRPr="00D17E9A">
              <w:rPr>
                <w:rFonts w:ascii="Arial Narrow" w:hAnsi="Arial Narrow"/>
                <w:spacing w:val="-8"/>
                <w:sz w:val="20"/>
                <w:szCs w:val="20"/>
              </w:rPr>
              <w:t xml:space="preserve"> </w:t>
            </w:r>
            <w:r w:rsidRPr="00D17E9A">
              <w:rPr>
                <w:rFonts w:ascii="Arial Narrow" w:hAnsi="Arial Narrow"/>
                <w:sz w:val="20"/>
                <w:szCs w:val="20"/>
              </w:rPr>
              <w:t>and/or</w:t>
            </w:r>
            <w:r w:rsidRPr="00D17E9A">
              <w:rPr>
                <w:rFonts w:ascii="Arial Narrow" w:hAnsi="Arial Narrow"/>
                <w:spacing w:val="33"/>
                <w:w w:val="99"/>
                <w:sz w:val="20"/>
                <w:szCs w:val="20"/>
              </w:rPr>
              <w:t xml:space="preserve"> </w:t>
            </w:r>
            <w:r w:rsidRPr="00D17E9A">
              <w:rPr>
                <w:rFonts w:ascii="Arial Narrow" w:hAnsi="Arial Narrow"/>
                <w:spacing w:val="-1"/>
                <w:sz w:val="20"/>
                <w:szCs w:val="20"/>
              </w:rPr>
              <w:t>inquiry.</w:t>
            </w:r>
            <w:r w:rsidRPr="00D17E9A">
              <w:rPr>
                <w:rFonts w:ascii="Arial Narrow" w:hAnsi="Arial Narrow"/>
                <w:spacing w:val="42"/>
                <w:sz w:val="20"/>
                <w:szCs w:val="20"/>
              </w:rPr>
              <w:t xml:space="preserve"> </w:t>
            </w:r>
            <w:r w:rsidRPr="00D17E9A">
              <w:rPr>
                <w:rFonts w:ascii="Arial Narrow" w:hAnsi="Arial Narrow"/>
                <w:sz w:val="20"/>
                <w:szCs w:val="20"/>
              </w:rPr>
              <w:t>At</w:t>
            </w:r>
            <w:r w:rsidRPr="00D17E9A">
              <w:rPr>
                <w:rFonts w:ascii="Arial Narrow" w:hAnsi="Arial Narrow"/>
                <w:spacing w:val="-4"/>
                <w:sz w:val="20"/>
                <w:szCs w:val="20"/>
              </w:rPr>
              <w:t xml:space="preserve"> </w:t>
            </w:r>
            <w:r w:rsidRPr="00D17E9A">
              <w:rPr>
                <w:rFonts w:ascii="Arial Narrow" w:hAnsi="Arial Narrow"/>
                <w:spacing w:val="-1"/>
                <w:sz w:val="20"/>
                <w:szCs w:val="20"/>
              </w:rPr>
              <w:t>times,</w:t>
            </w:r>
            <w:r w:rsidRPr="00D17E9A">
              <w:rPr>
                <w:rFonts w:ascii="Arial Narrow" w:hAnsi="Arial Narrow"/>
                <w:spacing w:val="-5"/>
                <w:sz w:val="20"/>
                <w:szCs w:val="20"/>
              </w:rPr>
              <w:t xml:space="preserve"> </w:t>
            </w:r>
            <w:r w:rsidRPr="00D17E9A">
              <w:rPr>
                <w:rFonts w:ascii="Arial Narrow" w:hAnsi="Arial Narrow"/>
                <w:sz w:val="20"/>
                <w:szCs w:val="20"/>
              </w:rPr>
              <w:t>students</w:t>
            </w:r>
            <w:r w:rsidRPr="00D17E9A">
              <w:rPr>
                <w:rFonts w:ascii="Arial Narrow" w:hAnsi="Arial Narrow"/>
                <w:spacing w:val="-5"/>
                <w:sz w:val="20"/>
                <w:szCs w:val="20"/>
              </w:rPr>
              <w:t xml:space="preserve"> </w:t>
            </w:r>
            <w:r w:rsidRPr="00D17E9A">
              <w:rPr>
                <w:rFonts w:ascii="Arial Narrow" w:hAnsi="Arial Narrow"/>
                <w:sz w:val="20"/>
                <w:szCs w:val="20"/>
              </w:rPr>
              <w:t>take</w:t>
            </w:r>
            <w:r w:rsidRPr="00D17E9A">
              <w:rPr>
                <w:rFonts w:ascii="Arial Narrow" w:hAnsi="Arial Narrow"/>
                <w:spacing w:val="-4"/>
                <w:sz w:val="20"/>
                <w:szCs w:val="20"/>
              </w:rPr>
              <w:t xml:space="preserve"> </w:t>
            </w:r>
            <w:r w:rsidRPr="00D17E9A">
              <w:rPr>
                <w:rFonts w:ascii="Arial Narrow" w:hAnsi="Arial Narrow"/>
                <w:spacing w:val="-1"/>
                <w:sz w:val="20"/>
                <w:szCs w:val="20"/>
              </w:rPr>
              <w:t>the</w:t>
            </w:r>
            <w:r w:rsidRPr="00D17E9A">
              <w:rPr>
                <w:rFonts w:ascii="Arial Narrow" w:hAnsi="Arial Narrow"/>
                <w:spacing w:val="27"/>
                <w:w w:val="99"/>
                <w:sz w:val="20"/>
                <w:szCs w:val="20"/>
              </w:rPr>
              <w:t xml:space="preserve"> </w:t>
            </w:r>
            <w:r w:rsidRPr="00D17E9A">
              <w:rPr>
                <w:rFonts w:ascii="Arial Narrow" w:hAnsi="Arial Narrow"/>
                <w:sz w:val="20"/>
                <w:szCs w:val="20"/>
              </w:rPr>
              <w:t>lead</w:t>
            </w:r>
            <w:r w:rsidRPr="00D17E9A">
              <w:rPr>
                <w:rFonts w:ascii="Arial Narrow" w:hAnsi="Arial Narrow"/>
                <w:spacing w:val="-5"/>
                <w:sz w:val="20"/>
                <w:szCs w:val="20"/>
              </w:rPr>
              <w:t xml:space="preserve"> </w:t>
            </w:r>
            <w:r w:rsidRPr="00D17E9A">
              <w:rPr>
                <w:rFonts w:ascii="Arial Narrow" w:hAnsi="Arial Narrow"/>
                <w:spacing w:val="-1"/>
                <w:sz w:val="20"/>
                <w:szCs w:val="20"/>
              </w:rPr>
              <w:t>and</w:t>
            </w:r>
            <w:r w:rsidRPr="00D17E9A">
              <w:rPr>
                <w:rFonts w:ascii="Arial Narrow" w:hAnsi="Arial Narrow"/>
                <w:spacing w:val="-4"/>
                <w:sz w:val="20"/>
                <w:szCs w:val="20"/>
              </w:rPr>
              <w:t xml:space="preserve"> </w:t>
            </w:r>
            <w:r w:rsidRPr="00D17E9A">
              <w:rPr>
                <w:rFonts w:ascii="Arial Narrow" w:hAnsi="Arial Narrow"/>
                <w:sz w:val="20"/>
                <w:szCs w:val="20"/>
              </w:rPr>
              <w:t>develop</w:t>
            </w:r>
            <w:r w:rsidRPr="00D17E9A">
              <w:rPr>
                <w:rFonts w:ascii="Arial Narrow" w:hAnsi="Arial Narrow"/>
                <w:spacing w:val="-5"/>
                <w:sz w:val="20"/>
                <w:szCs w:val="20"/>
              </w:rPr>
              <w:t xml:space="preserve"> </w:t>
            </w:r>
            <w:r w:rsidRPr="00D17E9A">
              <w:rPr>
                <w:rFonts w:ascii="Arial Narrow" w:hAnsi="Arial Narrow"/>
                <w:spacing w:val="-1"/>
                <w:sz w:val="20"/>
                <w:szCs w:val="20"/>
              </w:rPr>
              <w:t>their</w:t>
            </w:r>
            <w:r w:rsidRPr="00D17E9A">
              <w:rPr>
                <w:rFonts w:ascii="Arial Narrow" w:hAnsi="Arial Narrow"/>
                <w:spacing w:val="-4"/>
                <w:sz w:val="20"/>
                <w:szCs w:val="20"/>
              </w:rPr>
              <w:t xml:space="preserve"> </w:t>
            </w:r>
            <w:r w:rsidRPr="00D17E9A">
              <w:rPr>
                <w:rFonts w:ascii="Arial Narrow" w:hAnsi="Arial Narrow"/>
                <w:sz w:val="20"/>
                <w:szCs w:val="20"/>
              </w:rPr>
              <w:t>own</w:t>
            </w:r>
            <w:r w:rsidRPr="00D17E9A">
              <w:rPr>
                <w:rFonts w:ascii="Arial Narrow" w:hAnsi="Arial Narrow"/>
                <w:spacing w:val="-5"/>
                <w:sz w:val="20"/>
                <w:szCs w:val="20"/>
              </w:rPr>
              <w:t xml:space="preserve"> </w:t>
            </w:r>
            <w:r w:rsidRPr="00D17E9A">
              <w:rPr>
                <w:rFonts w:ascii="Arial Narrow" w:hAnsi="Arial Narrow"/>
                <w:sz w:val="20"/>
                <w:szCs w:val="20"/>
              </w:rPr>
              <w:t>questions</w:t>
            </w:r>
            <w:r w:rsidRPr="00D17E9A">
              <w:rPr>
                <w:rFonts w:ascii="Arial Narrow" w:hAnsi="Arial Narrow"/>
                <w:spacing w:val="29"/>
                <w:w w:val="99"/>
                <w:sz w:val="20"/>
                <w:szCs w:val="20"/>
              </w:rPr>
              <w:t xml:space="preserve"> </w:t>
            </w:r>
            <w:r w:rsidRPr="00D17E9A">
              <w:rPr>
                <w:rFonts w:ascii="Arial Narrow" w:hAnsi="Arial Narrow"/>
                <w:spacing w:val="-1"/>
                <w:sz w:val="20"/>
                <w:szCs w:val="20"/>
              </w:rPr>
              <w:t>and</w:t>
            </w:r>
            <w:r w:rsidRPr="00D17E9A">
              <w:rPr>
                <w:rFonts w:ascii="Arial Narrow" w:hAnsi="Arial Narrow"/>
                <w:spacing w:val="-12"/>
                <w:sz w:val="20"/>
                <w:szCs w:val="20"/>
              </w:rPr>
              <w:t xml:space="preserve"> </w:t>
            </w:r>
            <w:r w:rsidRPr="00D17E9A">
              <w:rPr>
                <w:rFonts w:ascii="Arial Narrow" w:hAnsi="Arial Narrow"/>
                <w:sz w:val="20"/>
                <w:szCs w:val="20"/>
              </w:rPr>
              <w:t>problem-solving</w:t>
            </w:r>
            <w:r w:rsidRPr="00D17E9A">
              <w:rPr>
                <w:rFonts w:ascii="Arial Narrow" w:hAnsi="Arial Narrow"/>
                <w:spacing w:val="-13"/>
                <w:sz w:val="20"/>
                <w:szCs w:val="20"/>
              </w:rPr>
              <w:t xml:space="preserve"> </w:t>
            </w:r>
            <w:r w:rsidRPr="00D17E9A">
              <w:rPr>
                <w:rFonts w:ascii="Arial Narrow" w:hAnsi="Arial Narrow"/>
                <w:sz w:val="20"/>
                <w:szCs w:val="20"/>
              </w:rPr>
              <w:t>strategies.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Includes opportunities for students to work collaboratively to generate their own questions and problem-solving strategies, synthesize and communicate information.</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rsidR="00540B25" w:rsidRDefault="00540B25" w:rsidP="00EC352B">
            <w:pPr>
              <w:pStyle w:val="TableParagraph"/>
              <w:rPr>
                <w:rFonts w:ascii="Arial Narrow" w:hAnsi="Arial Narrow"/>
                <w:color w:val="000000" w:themeColor="text1"/>
                <w:spacing w:val="-1"/>
                <w:sz w:val="20"/>
              </w:rPr>
            </w:pPr>
            <w:r>
              <w:rPr>
                <w:rFonts w:ascii="Arial Narrow" w:hAnsi="Arial Narrow"/>
                <w:color w:val="000000" w:themeColor="text1"/>
                <w:spacing w:val="-1"/>
                <w:sz w:val="20"/>
              </w:rPr>
              <w:t xml:space="preserve">[3b.2] </w:t>
            </w:r>
            <w:r w:rsidRPr="00C077A7">
              <w:rPr>
                <w:rFonts w:ascii="Arial Narrow" w:hAnsi="Arial Narrow"/>
                <w:color w:val="000000" w:themeColor="text1"/>
                <w:spacing w:val="-1"/>
                <w:sz w:val="20"/>
              </w:rPr>
              <w:t>Instructional</w:t>
            </w:r>
            <w:r w:rsidRPr="00C077A7">
              <w:rPr>
                <w:rFonts w:ascii="Arial Narrow" w:hAnsi="Arial Narrow"/>
                <w:color w:val="000000" w:themeColor="text1"/>
                <w:spacing w:val="-19"/>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26"/>
                <w:w w:val="99"/>
                <w:position w:val="9"/>
                <w:sz w:val="13"/>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flexible</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groupings</w:t>
            </w:r>
          </w:p>
          <w:p w:rsidR="00540B25" w:rsidRDefault="00540B25" w:rsidP="00EC352B">
            <w:pPr>
              <w:pStyle w:val="TableParagraph"/>
              <w:rPr>
                <w:rFonts w:ascii="Arial Narrow" w:hAnsi="Arial Narrow"/>
                <w:color w:val="000000" w:themeColor="text1"/>
                <w:spacing w:val="-1"/>
                <w:sz w:val="20"/>
              </w:rPr>
            </w:pPr>
          </w:p>
          <w:p w:rsidR="00540B25" w:rsidRDefault="00540B25" w:rsidP="00EC352B">
            <w:pPr>
              <w:pStyle w:val="TableParagraph"/>
              <w:rPr>
                <w:rFonts w:ascii="Arial Narrow" w:hAnsi="Arial Narrow"/>
                <w:color w:val="000000" w:themeColor="text1"/>
                <w:spacing w:val="-1"/>
                <w:sz w:val="20"/>
              </w:rPr>
            </w:pPr>
            <w:r w:rsidRPr="00516E05">
              <w:rPr>
                <w:rFonts w:ascii="Arial Narrow" w:hAnsi="Arial Narrow"/>
                <w:color w:val="000000" w:themeColor="text1"/>
                <w:spacing w:val="-1"/>
                <w:sz w:val="20"/>
                <w:highlight w:val="yellow"/>
              </w:rPr>
              <w:t>InTASC 5(p)</w:t>
            </w:r>
          </w:p>
          <w:p w:rsidR="00540B25" w:rsidRPr="00C077A7" w:rsidRDefault="00540B25" w:rsidP="00EC352B">
            <w:pPr>
              <w:pStyle w:val="TableParagraph"/>
              <w:rPr>
                <w:rFonts w:ascii="Arial Narrow" w:eastAsia="Times New Roman" w:hAnsi="Arial Narrow" w:cs="Times New Roman"/>
                <w:color w:val="000000" w:themeColor="text1"/>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pacing w:val="-1"/>
                <w:sz w:val="20"/>
              </w:rPr>
              <w:t>Uses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and/or</w:t>
            </w:r>
            <w:r w:rsidRPr="00C077A7">
              <w:rPr>
                <w:rFonts w:ascii="Arial Narrow" w:hAnsi="Arial Narrow"/>
                <w:color w:val="000000" w:themeColor="text1"/>
                <w:spacing w:val="25"/>
                <w:w w:val="99"/>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that</w:t>
            </w:r>
            <w:r w:rsidRPr="00C077A7">
              <w:rPr>
                <w:rFonts w:ascii="Arial Narrow" w:hAnsi="Arial Narrow"/>
                <w:color w:val="000000" w:themeColor="text1"/>
                <w:spacing w:val="-5"/>
                <w:sz w:val="20"/>
              </w:rPr>
              <w:t xml:space="preserve"> </w:t>
            </w:r>
            <w:r w:rsidRPr="00C077A7">
              <w:rPr>
                <w:rFonts w:ascii="Arial Narrow" w:hAnsi="Arial Narrow"/>
                <w:color w:val="000000" w:themeColor="text1"/>
                <w:sz w:val="20"/>
              </w:rPr>
              <w:t>do</w:t>
            </w:r>
            <w:r w:rsidRPr="00C077A7">
              <w:rPr>
                <w:rFonts w:ascii="Arial Narrow" w:hAnsi="Arial Narrow"/>
                <w:color w:val="000000" w:themeColor="text1"/>
                <w:spacing w:val="-4"/>
                <w:sz w:val="20"/>
              </w:rPr>
              <w:t xml:space="preserve"> </w:t>
            </w:r>
            <w:r w:rsidRPr="00C077A7">
              <w:rPr>
                <w:rFonts w:ascii="Arial Narrow" w:hAnsi="Arial Narrow"/>
                <w:color w:val="000000" w:themeColor="text1"/>
                <w:spacing w:val="-1"/>
                <w:sz w:val="20"/>
              </w:rPr>
              <w:t>not</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cognitively</w:t>
            </w:r>
            <w:r w:rsidRPr="00C077A7">
              <w:rPr>
                <w:rFonts w:ascii="Arial Narrow" w:hAnsi="Arial Narrow"/>
                <w:color w:val="000000" w:themeColor="text1"/>
                <w:spacing w:val="-9"/>
                <w:sz w:val="20"/>
              </w:rPr>
              <w:t xml:space="preserve"> </w:t>
            </w:r>
            <w:r w:rsidRPr="00C077A7">
              <w:rPr>
                <w:rFonts w:ascii="Arial Narrow" w:hAnsi="Arial Narrow"/>
                <w:color w:val="000000" w:themeColor="text1"/>
                <w:spacing w:val="-1"/>
                <w:sz w:val="20"/>
              </w:rPr>
              <w:t>engage</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students</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or</w:t>
            </w:r>
            <w:r w:rsidRPr="00C077A7">
              <w:rPr>
                <w:rFonts w:ascii="Arial Narrow" w:hAnsi="Arial Narrow"/>
                <w:color w:val="000000" w:themeColor="text1"/>
                <w:spacing w:val="32"/>
                <w:w w:val="99"/>
                <w:sz w:val="20"/>
              </w:rPr>
              <w:t xml:space="preserve"> </w:t>
            </w:r>
            <w:r w:rsidRPr="00C077A7">
              <w:rPr>
                <w:rFonts w:ascii="Arial Narrow" w:hAnsi="Arial Narrow"/>
                <w:color w:val="000000" w:themeColor="text1"/>
                <w:sz w:val="20"/>
              </w:rPr>
              <w:t>support</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new</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learning.</w:t>
            </w:r>
          </w:p>
        </w:tc>
        <w:tc>
          <w:tcPr>
            <w:tcW w:w="1065"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z w:val="20"/>
              </w:rPr>
              <w:t>Uses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and/or</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26"/>
                <w:w w:val="99"/>
                <w:sz w:val="20"/>
              </w:rPr>
              <w:t xml:space="preserve"> </w:t>
            </w:r>
            <w:r w:rsidRPr="00C077A7">
              <w:rPr>
                <w:rFonts w:ascii="Arial Narrow" w:hAnsi="Arial Narrow"/>
                <w:color w:val="000000" w:themeColor="text1"/>
                <w:spacing w:val="-1"/>
                <w:sz w:val="20"/>
              </w:rPr>
              <w:t>that</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moderately</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engage</w:t>
            </w:r>
            <w:r w:rsidRPr="00C077A7">
              <w:rPr>
                <w:rFonts w:ascii="Arial Narrow" w:hAnsi="Arial Narrow"/>
                <w:color w:val="000000" w:themeColor="text1"/>
                <w:spacing w:val="-6"/>
                <w:sz w:val="20"/>
              </w:rPr>
              <w:t xml:space="preserve"> </w:t>
            </w:r>
            <w:r w:rsidRPr="00C077A7">
              <w:rPr>
                <w:rFonts w:ascii="Arial Narrow" w:hAnsi="Arial Narrow"/>
                <w:color w:val="000000" w:themeColor="text1"/>
                <w:sz w:val="20"/>
              </w:rPr>
              <w:t>students</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cognitively</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7"/>
                <w:sz w:val="20"/>
              </w:rPr>
              <w:t xml:space="preserve"> </w:t>
            </w:r>
            <w:r w:rsidRPr="00C077A7">
              <w:rPr>
                <w:rFonts w:ascii="Arial Narrow" w:hAnsi="Arial Narrow"/>
                <w:color w:val="000000" w:themeColor="text1"/>
                <w:sz w:val="20"/>
              </w:rPr>
              <w:t>support</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new</w:t>
            </w:r>
            <w:r w:rsidRPr="00C077A7">
              <w:rPr>
                <w:rFonts w:ascii="Arial Narrow" w:hAnsi="Arial Narrow"/>
                <w:color w:val="000000" w:themeColor="text1"/>
                <w:spacing w:val="28"/>
                <w:w w:val="99"/>
                <w:sz w:val="20"/>
              </w:rPr>
              <w:t xml:space="preserve"> </w:t>
            </w:r>
            <w:r w:rsidRPr="00C077A7">
              <w:rPr>
                <w:rFonts w:ascii="Arial Narrow" w:hAnsi="Arial Narrow"/>
                <w:color w:val="000000" w:themeColor="text1"/>
                <w:spacing w:val="-1"/>
                <w:sz w:val="20"/>
              </w:rPr>
              <w:t>learning.</w:t>
            </w:r>
          </w:p>
        </w:tc>
        <w:tc>
          <w:tcPr>
            <w:tcW w:w="1001"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color w:val="000000" w:themeColor="text1"/>
                <w:sz w:val="20"/>
                <w:szCs w:val="20"/>
              </w:rPr>
            </w:pPr>
            <w:r w:rsidRPr="00C077A7">
              <w:rPr>
                <w:rFonts w:ascii="Arial Narrow" w:hAnsi="Arial Narrow"/>
                <w:color w:val="000000" w:themeColor="text1"/>
                <w:sz w:val="20"/>
              </w:rPr>
              <w:t>Uses</w:t>
            </w:r>
            <w:r w:rsidRPr="00C077A7">
              <w:rPr>
                <w:rFonts w:ascii="Arial Narrow" w:hAnsi="Arial Narrow"/>
                <w:color w:val="000000" w:themeColor="text1"/>
                <w:spacing w:val="-8"/>
                <w:sz w:val="20"/>
              </w:rPr>
              <w:t xml:space="preserve"> </w:t>
            </w:r>
            <w:r w:rsidRPr="00C077A7">
              <w:rPr>
                <w:rFonts w:ascii="Arial Narrow" w:hAnsi="Arial Narrow"/>
                <w:color w:val="000000" w:themeColor="text1"/>
                <w:sz w:val="20"/>
              </w:rPr>
              <w:t>resources</w:t>
            </w:r>
            <w:r w:rsidRPr="00C077A7">
              <w:rPr>
                <w:rFonts w:ascii="Arial Narrow" w:hAnsi="Arial Narrow"/>
                <w:color w:val="000000" w:themeColor="text1"/>
                <w:spacing w:val="-8"/>
                <w:sz w:val="20"/>
              </w:rPr>
              <w:t xml:space="preserve"> </w:t>
            </w:r>
            <w:r w:rsidRPr="00C077A7">
              <w:rPr>
                <w:rFonts w:ascii="Arial Narrow" w:hAnsi="Arial Narrow"/>
                <w:color w:val="000000" w:themeColor="text1"/>
                <w:spacing w:val="-1"/>
                <w:sz w:val="20"/>
              </w:rPr>
              <w:t>and</w:t>
            </w:r>
            <w:r w:rsidRPr="00C077A7">
              <w:rPr>
                <w:rFonts w:ascii="Arial Narrow" w:hAnsi="Arial Narrow"/>
                <w:color w:val="000000" w:themeColor="text1"/>
                <w:spacing w:val="-6"/>
                <w:sz w:val="20"/>
              </w:rPr>
              <w:t xml:space="preserve"> </w:t>
            </w:r>
            <w:r w:rsidRPr="00C077A7">
              <w:rPr>
                <w:rFonts w:ascii="Arial Narrow" w:hAnsi="Arial Narrow"/>
                <w:color w:val="000000" w:themeColor="text1"/>
                <w:spacing w:val="-1"/>
                <w:sz w:val="20"/>
              </w:rPr>
              <w:t>flexible</w:t>
            </w:r>
            <w:r w:rsidRPr="00C077A7">
              <w:rPr>
                <w:rFonts w:ascii="Arial Narrow" w:hAnsi="Arial Narrow"/>
                <w:color w:val="000000" w:themeColor="text1"/>
                <w:spacing w:val="29"/>
                <w:w w:val="99"/>
                <w:sz w:val="20"/>
              </w:rPr>
              <w:t xml:space="preserve"> </w:t>
            </w:r>
            <w:r w:rsidRPr="00C077A7">
              <w:rPr>
                <w:rFonts w:ascii="Arial Narrow" w:hAnsi="Arial Narrow"/>
                <w:color w:val="000000" w:themeColor="text1"/>
                <w:spacing w:val="-1"/>
                <w:sz w:val="20"/>
              </w:rPr>
              <w:t>groupings</w:t>
            </w:r>
            <w:r w:rsidRPr="00C077A7">
              <w:rPr>
                <w:rFonts w:ascii="Arial Narrow" w:hAnsi="Arial Narrow"/>
                <w:color w:val="000000" w:themeColor="text1"/>
                <w:spacing w:val="-10"/>
                <w:sz w:val="20"/>
              </w:rPr>
              <w:t xml:space="preserve"> </w:t>
            </w:r>
            <w:r w:rsidRPr="00C077A7">
              <w:rPr>
                <w:rFonts w:ascii="Arial Narrow" w:hAnsi="Arial Narrow"/>
                <w:color w:val="000000" w:themeColor="text1"/>
                <w:sz w:val="20"/>
              </w:rPr>
              <w:t>that</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cognitively</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engage</w:t>
            </w:r>
            <w:r w:rsidRPr="00C077A7">
              <w:rPr>
                <w:rFonts w:ascii="Arial Narrow" w:hAnsi="Arial Narrow"/>
                <w:color w:val="000000" w:themeColor="text1"/>
                <w:spacing w:val="29"/>
                <w:w w:val="99"/>
                <w:sz w:val="20"/>
              </w:rPr>
              <w:t xml:space="preserve"> </w:t>
            </w:r>
            <w:r w:rsidRPr="00C077A7">
              <w:rPr>
                <w:rFonts w:ascii="Arial Narrow" w:hAnsi="Arial Narrow"/>
                <w:color w:val="000000" w:themeColor="text1"/>
                <w:spacing w:val="-1"/>
                <w:sz w:val="20"/>
              </w:rPr>
              <w:t>students</w:t>
            </w:r>
            <w:r w:rsidRPr="00C077A7">
              <w:rPr>
                <w:rFonts w:ascii="Arial Narrow" w:hAnsi="Arial Narrow"/>
                <w:color w:val="000000" w:themeColor="text1"/>
                <w:spacing w:val="-9"/>
                <w:sz w:val="20"/>
              </w:rPr>
              <w:t xml:space="preserve"> </w:t>
            </w:r>
            <w:r w:rsidRPr="00C077A7">
              <w:rPr>
                <w:rFonts w:ascii="Arial Narrow" w:hAnsi="Arial Narrow"/>
                <w:color w:val="000000" w:themeColor="text1"/>
                <w:spacing w:val="1"/>
                <w:sz w:val="20"/>
              </w:rPr>
              <w:t>in</w:t>
            </w:r>
            <w:r w:rsidRPr="00C077A7">
              <w:rPr>
                <w:rFonts w:ascii="Arial Narrow" w:hAnsi="Arial Narrow"/>
                <w:color w:val="000000" w:themeColor="text1"/>
                <w:spacing w:val="-9"/>
                <w:sz w:val="20"/>
              </w:rPr>
              <w:t xml:space="preserve"> </w:t>
            </w:r>
            <w:r w:rsidRPr="00C077A7">
              <w:rPr>
                <w:rFonts w:ascii="Arial Narrow" w:hAnsi="Arial Narrow"/>
                <w:color w:val="000000" w:themeColor="text1"/>
                <w:sz w:val="20"/>
              </w:rPr>
              <w:t>demonstrating</w:t>
            </w:r>
            <w:r w:rsidRPr="00C077A7">
              <w:rPr>
                <w:rFonts w:ascii="Arial Narrow" w:hAnsi="Arial Narrow"/>
                <w:color w:val="000000" w:themeColor="text1"/>
                <w:spacing w:val="-6"/>
                <w:sz w:val="20"/>
              </w:rPr>
              <w:t xml:space="preserve"> </w:t>
            </w:r>
            <w:r w:rsidRPr="00062C75">
              <w:rPr>
                <w:rFonts w:ascii="Arial Narrow" w:hAnsi="Arial Narrow"/>
                <w:color w:val="FF0000"/>
                <w:sz w:val="20"/>
              </w:rPr>
              <w:t>new</w:t>
            </w:r>
            <w:r w:rsidRPr="00062C75">
              <w:rPr>
                <w:rFonts w:ascii="Arial Narrow" w:hAnsi="Arial Narrow"/>
                <w:color w:val="FF0000"/>
                <w:spacing w:val="26"/>
                <w:w w:val="99"/>
                <w:sz w:val="20"/>
              </w:rPr>
              <w:t xml:space="preserve"> </w:t>
            </w:r>
            <w:r w:rsidRPr="00062C75">
              <w:rPr>
                <w:rFonts w:ascii="Arial Narrow" w:hAnsi="Arial Narrow"/>
                <w:color w:val="FF0000"/>
                <w:spacing w:val="-1"/>
                <w:sz w:val="20"/>
              </w:rPr>
              <w:t>learning</w:t>
            </w:r>
            <w:r w:rsidRPr="00062C75">
              <w:rPr>
                <w:rFonts w:ascii="Arial Narrow" w:hAnsi="Arial Narrow"/>
                <w:color w:val="FF0000"/>
                <w:spacing w:val="-8"/>
                <w:sz w:val="20"/>
              </w:rPr>
              <w:t xml:space="preserve"> </w:t>
            </w:r>
            <w:r w:rsidRPr="00062C75">
              <w:rPr>
                <w:rFonts w:ascii="Arial Narrow" w:hAnsi="Arial Narrow"/>
                <w:color w:val="FF0000"/>
                <w:spacing w:val="1"/>
                <w:sz w:val="20"/>
              </w:rPr>
              <w:t>in</w:t>
            </w:r>
            <w:r w:rsidRPr="00062C75">
              <w:rPr>
                <w:rFonts w:ascii="Arial Narrow" w:hAnsi="Arial Narrow"/>
                <w:color w:val="FF0000"/>
                <w:spacing w:val="-6"/>
                <w:sz w:val="20"/>
              </w:rPr>
              <w:t xml:space="preserve"> </w:t>
            </w:r>
            <w:r w:rsidRPr="00062C75">
              <w:rPr>
                <w:rFonts w:ascii="Arial Narrow" w:hAnsi="Arial Narrow"/>
                <w:color w:val="FF0000"/>
                <w:spacing w:val="-1"/>
                <w:sz w:val="20"/>
              </w:rPr>
              <w:t>multiple</w:t>
            </w:r>
            <w:r w:rsidRPr="00062C75">
              <w:rPr>
                <w:rFonts w:ascii="Arial Narrow" w:hAnsi="Arial Narrow"/>
                <w:color w:val="FF0000"/>
                <w:spacing w:val="-5"/>
                <w:sz w:val="20"/>
              </w:rPr>
              <w:t xml:space="preserve"> </w:t>
            </w:r>
            <w:r w:rsidRPr="00062C75">
              <w:rPr>
                <w:rFonts w:ascii="Arial Narrow" w:hAnsi="Arial Narrow"/>
                <w:color w:val="FF0000"/>
                <w:spacing w:val="-2"/>
                <w:sz w:val="20"/>
              </w:rPr>
              <w:t>ways,</w:t>
            </w:r>
            <w:r w:rsidRPr="00062C75">
              <w:rPr>
                <w:rFonts w:ascii="Arial Narrow" w:hAnsi="Arial Narrow"/>
                <w:color w:val="FF0000"/>
                <w:spacing w:val="-6"/>
                <w:sz w:val="20"/>
              </w:rPr>
              <w:t xml:space="preserve"> </w:t>
            </w:r>
            <w:r w:rsidRPr="00062C75">
              <w:rPr>
                <w:rFonts w:ascii="Arial Narrow" w:hAnsi="Arial Narrow"/>
                <w:color w:val="FF0000"/>
                <w:sz w:val="20"/>
              </w:rPr>
              <w:t>including</w:t>
            </w:r>
            <w:r w:rsidRPr="00062C75">
              <w:rPr>
                <w:rFonts w:ascii="Arial Narrow" w:hAnsi="Arial Narrow"/>
                <w:color w:val="FF0000"/>
                <w:spacing w:val="34"/>
                <w:w w:val="99"/>
                <w:sz w:val="20"/>
              </w:rPr>
              <w:t xml:space="preserve"> </w:t>
            </w:r>
            <w:r w:rsidRPr="00062C75">
              <w:rPr>
                <w:rFonts w:ascii="Arial Narrow" w:hAnsi="Arial Narrow"/>
                <w:color w:val="FF0000"/>
                <w:sz w:val="20"/>
              </w:rPr>
              <w:t>application</w:t>
            </w:r>
            <w:r w:rsidRPr="00062C75">
              <w:rPr>
                <w:rFonts w:ascii="Arial Narrow" w:hAnsi="Arial Narrow"/>
                <w:color w:val="FF0000"/>
                <w:spacing w:val="-7"/>
                <w:sz w:val="20"/>
              </w:rPr>
              <w:t xml:space="preserve"> </w:t>
            </w:r>
            <w:r w:rsidRPr="00062C75">
              <w:rPr>
                <w:rFonts w:ascii="Arial Narrow" w:hAnsi="Arial Narrow"/>
                <w:color w:val="FF0000"/>
                <w:sz w:val="20"/>
              </w:rPr>
              <w:t>of</w:t>
            </w:r>
            <w:r w:rsidRPr="00062C75">
              <w:rPr>
                <w:rFonts w:ascii="Arial Narrow" w:hAnsi="Arial Narrow"/>
                <w:color w:val="FF0000"/>
                <w:spacing w:val="-6"/>
                <w:sz w:val="20"/>
              </w:rPr>
              <w:t xml:space="preserve"> </w:t>
            </w:r>
            <w:r w:rsidRPr="00062C75">
              <w:rPr>
                <w:rFonts w:ascii="Arial Narrow" w:hAnsi="Arial Narrow"/>
                <w:color w:val="FF0000"/>
                <w:sz w:val="20"/>
              </w:rPr>
              <w:t>new</w:t>
            </w:r>
            <w:r w:rsidRPr="00062C75">
              <w:rPr>
                <w:rFonts w:ascii="Arial Narrow" w:hAnsi="Arial Narrow"/>
                <w:color w:val="FF0000"/>
                <w:spacing w:val="-7"/>
                <w:sz w:val="20"/>
              </w:rPr>
              <w:t xml:space="preserve"> </w:t>
            </w:r>
            <w:r w:rsidRPr="00062C75">
              <w:rPr>
                <w:rFonts w:ascii="Arial Narrow" w:hAnsi="Arial Narrow"/>
                <w:color w:val="FF0000"/>
                <w:sz w:val="20"/>
              </w:rPr>
              <w:t>learning</w:t>
            </w:r>
            <w:r w:rsidRPr="00062C75">
              <w:rPr>
                <w:rFonts w:ascii="Arial Narrow" w:hAnsi="Arial Narrow"/>
                <w:color w:val="FF0000"/>
                <w:spacing w:val="-6"/>
                <w:sz w:val="20"/>
              </w:rPr>
              <w:t xml:space="preserve"> </w:t>
            </w:r>
            <w:r w:rsidRPr="00062C75">
              <w:rPr>
                <w:rFonts w:ascii="Arial Narrow" w:hAnsi="Arial Narrow"/>
                <w:color w:val="FF0000"/>
                <w:sz w:val="20"/>
              </w:rPr>
              <w:t>to</w:t>
            </w:r>
            <w:r w:rsidRPr="00062C75">
              <w:rPr>
                <w:rFonts w:ascii="Arial Narrow" w:hAnsi="Arial Narrow"/>
                <w:color w:val="FF0000"/>
                <w:spacing w:val="-3"/>
                <w:sz w:val="20"/>
              </w:rPr>
              <w:t xml:space="preserve"> </w:t>
            </w:r>
            <w:r w:rsidRPr="00062C75">
              <w:rPr>
                <w:rFonts w:ascii="Arial Narrow" w:hAnsi="Arial Narrow"/>
                <w:color w:val="FF0000"/>
                <w:spacing w:val="-1"/>
                <w:sz w:val="20"/>
              </w:rPr>
              <w:t>make</w:t>
            </w:r>
            <w:r w:rsidRPr="00062C75">
              <w:rPr>
                <w:rFonts w:ascii="Arial Narrow" w:hAnsi="Arial Narrow"/>
                <w:color w:val="FF0000"/>
                <w:spacing w:val="26"/>
                <w:w w:val="99"/>
                <w:sz w:val="20"/>
              </w:rPr>
              <w:t xml:space="preserve"> </w:t>
            </w:r>
            <w:r w:rsidRPr="00062C75">
              <w:rPr>
                <w:rFonts w:ascii="Arial Narrow" w:hAnsi="Arial Narrow"/>
                <w:color w:val="FF0000"/>
                <w:spacing w:val="-1"/>
                <w:sz w:val="20"/>
              </w:rPr>
              <w:t>interdisciplinary,</w:t>
            </w:r>
            <w:r w:rsidRPr="00062C75">
              <w:rPr>
                <w:rFonts w:ascii="Arial Narrow" w:hAnsi="Arial Narrow"/>
                <w:color w:val="FF0000"/>
                <w:spacing w:val="-9"/>
                <w:sz w:val="20"/>
              </w:rPr>
              <w:t xml:space="preserve"> </w:t>
            </w:r>
            <w:r w:rsidRPr="00062C75">
              <w:rPr>
                <w:rFonts w:ascii="Arial Narrow" w:hAnsi="Arial Narrow"/>
                <w:color w:val="FF0000"/>
                <w:sz w:val="20"/>
              </w:rPr>
              <w:t>real</w:t>
            </w:r>
            <w:r w:rsidRPr="00062C75">
              <w:rPr>
                <w:rFonts w:ascii="Arial Narrow" w:hAnsi="Arial Narrow"/>
                <w:color w:val="FF0000"/>
                <w:spacing w:val="-7"/>
                <w:sz w:val="20"/>
              </w:rPr>
              <w:t xml:space="preserve"> </w:t>
            </w:r>
            <w:r w:rsidRPr="00062C75">
              <w:rPr>
                <w:rFonts w:ascii="Arial Narrow" w:hAnsi="Arial Narrow"/>
                <w:color w:val="FF0000"/>
                <w:spacing w:val="-1"/>
                <w:sz w:val="20"/>
              </w:rPr>
              <w:t>world,</w:t>
            </w:r>
            <w:r w:rsidRPr="00062C75">
              <w:rPr>
                <w:rFonts w:ascii="Arial Narrow" w:hAnsi="Arial Narrow"/>
                <w:color w:val="FF0000"/>
                <w:spacing w:val="-9"/>
                <w:sz w:val="20"/>
              </w:rPr>
              <w:t xml:space="preserve"> </w:t>
            </w:r>
            <w:r w:rsidRPr="00062C75">
              <w:rPr>
                <w:rFonts w:ascii="Arial Narrow" w:hAnsi="Arial Narrow"/>
                <w:color w:val="FF0000"/>
                <w:sz w:val="20"/>
              </w:rPr>
              <w:t>career</w:t>
            </w:r>
            <w:r w:rsidRPr="00062C75">
              <w:rPr>
                <w:rFonts w:ascii="Arial Narrow" w:hAnsi="Arial Narrow"/>
                <w:color w:val="FF0000"/>
                <w:spacing w:val="40"/>
                <w:w w:val="99"/>
                <w:sz w:val="20"/>
              </w:rPr>
              <w:t xml:space="preserve"> </w:t>
            </w:r>
            <w:r w:rsidRPr="00062C75">
              <w:rPr>
                <w:rFonts w:ascii="Arial Narrow" w:hAnsi="Arial Narrow"/>
                <w:color w:val="FF0000"/>
                <w:sz w:val="20"/>
              </w:rPr>
              <w:t>or</w:t>
            </w:r>
            <w:r w:rsidRPr="00062C75">
              <w:rPr>
                <w:rFonts w:ascii="Arial Narrow" w:hAnsi="Arial Narrow"/>
                <w:color w:val="FF0000"/>
                <w:spacing w:val="-9"/>
                <w:sz w:val="20"/>
              </w:rPr>
              <w:t xml:space="preserve"> </w:t>
            </w:r>
            <w:r w:rsidRPr="00062C75">
              <w:rPr>
                <w:rFonts w:ascii="Arial Narrow" w:hAnsi="Arial Narrow"/>
                <w:color w:val="FF0000"/>
                <w:spacing w:val="-1"/>
                <w:sz w:val="20"/>
              </w:rPr>
              <w:t>global</w:t>
            </w:r>
            <w:r w:rsidRPr="00062C75">
              <w:rPr>
                <w:rFonts w:ascii="Arial Narrow" w:hAnsi="Arial Narrow"/>
                <w:color w:val="FF0000"/>
                <w:spacing w:val="-8"/>
                <w:sz w:val="20"/>
              </w:rPr>
              <w:t xml:space="preserve"> </w:t>
            </w:r>
            <w:r w:rsidRPr="00062C75">
              <w:rPr>
                <w:rFonts w:ascii="Arial Narrow" w:hAnsi="Arial Narrow"/>
                <w:color w:val="FF0000"/>
                <w:spacing w:val="-1"/>
                <w:sz w:val="20"/>
              </w:rPr>
              <w:t>connections.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Promotes student ownership, self-direction and choice of resources and/or flexible groupings to develop their learning.</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Borders>
              <w:bottom w:val="single" w:sz="4" w:space="0" w:color="auto"/>
            </w:tcBorders>
          </w:tcPr>
          <w:p w:rsidR="00540B25" w:rsidRDefault="00540B25" w:rsidP="00EC352B">
            <w:pPr>
              <w:tabs>
                <w:tab w:val="left" w:pos="554"/>
              </w:tabs>
              <w:rPr>
                <w:rFonts w:ascii="Arial Narrow" w:hAnsi="Arial Narrow"/>
                <w:spacing w:val="-1"/>
                <w:sz w:val="20"/>
                <w:szCs w:val="20"/>
              </w:rPr>
            </w:pPr>
            <w:r>
              <w:rPr>
                <w:rFonts w:ascii="Arial Narrow" w:hAnsi="Arial Narrow"/>
                <w:spacing w:val="-1"/>
                <w:sz w:val="20"/>
                <w:szCs w:val="20"/>
              </w:rPr>
              <w:t xml:space="preserve">[3b.3] </w:t>
            </w:r>
            <w:r w:rsidRPr="00406D87">
              <w:rPr>
                <w:rFonts w:ascii="Arial Narrow" w:hAnsi="Arial Narrow"/>
                <w:spacing w:val="-1"/>
                <w:sz w:val="20"/>
                <w:szCs w:val="20"/>
              </w:rPr>
              <w:t>Student</w:t>
            </w:r>
            <w:r w:rsidRPr="00406D87">
              <w:rPr>
                <w:rFonts w:ascii="Arial Narrow" w:hAnsi="Arial Narrow"/>
                <w:spacing w:val="-18"/>
                <w:sz w:val="20"/>
                <w:szCs w:val="20"/>
              </w:rPr>
              <w:t xml:space="preserve"> </w:t>
            </w:r>
            <w:r w:rsidRPr="00406D87">
              <w:rPr>
                <w:rFonts w:ascii="Arial Narrow" w:hAnsi="Arial Narrow"/>
                <w:sz w:val="20"/>
                <w:szCs w:val="20"/>
              </w:rPr>
              <w:t>responsibility</w:t>
            </w:r>
            <w:r w:rsidRPr="00406D87">
              <w:rPr>
                <w:rFonts w:ascii="Arial Narrow" w:hAnsi="Arial Narrow"/>
                <w:spacing w:val="28"/>
                <w:w w:val="99"/>
                <w:sz w:val="20"/>
                <w:szCs w:val="20"/>
              </w:rPr>
              <w:t xml:space="preserve"> </w:t>
            </w:r>
            <w:r w:rsidRPr="00406D87">
              <w:rPr>
                <w:rFonts w:ascii="Arial Narrow" w:hAnsi="Arial Narrow"/>
                <w:spacing w:val="-1"/>
                <w:sz w:val="20"/>
                <w:szCs w:val="20"/>
              </w:rPr>
              <w:t>and</w:t>
            </w:r>
            <w:r w:rsidRPr="00406D87">
              <w:rPr>
                <w:rFonts w:ascii="Arial Narrow" w:hAnsi="Arial Narrow"/>
                <w:spacing w:val="-13"/>
                <w:sz w:val="20"/>
                <w:szCs w:val="20"/>
              </w:rPr>
              <w:t xml:space="preserve"> </w:t>
            </w:r>
            <w:r w:rsidRPr="00406D87">
              <w:rPr>
                <w:rFonts w:ascii="Arial Narrow" w:hAnsi="Arial Narrow"/>
                <w:spacing w:val="-1"/>
                <w:sz w:val="20"/>
                <w:szCs w:val="20"/>
              </w:rPr>
              <w:t>independence</w:t>
            </w:r>
          </w:p>
          <w:p w:rsidR="00540B25" w:rsidRDefault="00540B25" w:rsidP="00EC352B">
            <w:pPr>
              <w:tabs>
                <w:tab w:val="left" w:pos="554"/>
              </w:tabs>
              <w:rPr>
                <w:rFonts w:ascii="Arial Narrow" w:hAnsi="Arial Narrow"/>
                <w:spacing w:val="-1"/>
                <w:sz w:val="20"/>
                <w:szCs w:val="20"/>
              </w:rPr>
            </w:pPr>
          </w:p>
          <w:p w:rsidR="00540B25" w:rsidRDefault="00540B25" w:rsidP="00EC352B">
            <w:pPr>
              <w:pStyle w:val="TableParagraph"/>
              <w:rPr>
                <w:rFonts w:ascii="Arial Narrow" w:hAnsi="Arial Narrow"/>
                <w:spacing w:val="-1"/>
                <w:sz w:val="20"/>
                <w:szCs w:val="20"/>
              </w:rPr>
            </w:pPr>
            <w:r w:rsidRPr="00516E05">
              <w:rPr>
                <w:rFonts w:ascii="Arial Narrow" w:hAnsi="Arial Narrow"/>
                <w:spacing w:val="-1"/>
                <w:sz w:val="20"/>
                <w:szCs w:val="20"/>
                <w:highlight w:val="yellow"/>
              </w:rPr>
              <w:t>InTASC 7(j)</w:t>
            </w:r>
          </w:p>
          <w:p w:rsidR="00540B25" w:rsidRPr="00406D87" w:rsidRDefault="00540B25" w:rsidP="00EC352B">
            <w:pPr>
              <w:tabs>
                <w:tab w:val="left" w:pos="554"/>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9"/>
                <w:sz w:val="20"/>
                <w:szCs w:val="20"/>
              </w:rPr>
              <w:t xml:space="preserve"> </w:t>
            </w:r>
            <w:r w:rsidRPr="00406D87">
              <w:rPr>
                <w:rFonts w:ascii="Arial Narrow" w:hAnsi="Arial Narrow"/>
                <w:sz w:val="20"/>
                <w:szCs w:val="20"/>
              </w:rPr>
              <w:t>instruction</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9"/>
                <w:sz w:val="20"/>
                <w:szCs w:val="20"/>
              </w:rPr>
              <w:t xml:space="preserve"> </w:t>
            </w:r>
            <w:r w:rsidRPr="00406D87">
              <w:rPr>
                <w:rFonts w:ascii="Arial Narrow" w:hAnsi="Arial Narrow"/>
                <w:sz w:val="20"/>
                <w:szCs w:val="20"/>
              </w:rPr>
              <w:t>is</w:t>
            </w:r>
            <w:r w:rsidRPr="00406D87">
              <w:rPr>
                <w:rFonts w:ascii="Arial Narrow" w:hAnsi="Arial Narrow"/>
                <w:spacing w:val="22"/>
                <w:w w:val="99"/>
                <w:sz w:val="20"/>
                <w:szCs w:val="20"/>
              </w:rPr>
              <w:t xml:space="preserve"> </w:t>
            </w:r>
            <w:r w:rsidRPr="00406D87">
              <w:rPr>
                <w:rFonts w:ascii="Arial Narrow" w:hAnsi="Arial Narrow"/>
                <w:spacing w:val="-1"/>
                <w:sz w:val="20"/>
                <w:szCs w:val="20"/>
              </w:rPr>
              <w:t>primarily</w:t>
            </w:r>
            <w:r w:rsidRPr="00406D87">
              <w:rPr>
                <w:rFonts w:ascii="Arial Narrow" w:hAnsi="Arial Narrow"/>
                <w:spacing w:val="-22"/>
                <w:sz w:val="20"/>
                <w:szCs w:val="20"/>
              </w:rPr>
              <w:t xml:space="preserve"> </w:t>
            </w:r>
            <w:r w:rsidRPr="00406D87">
              <w:rPr>
                <w:rFonts w:ascii="Arial Narrow" w:hAnsi="Arial Narrow"/>
                <w:sz w:val="20"/>
                <w:szCs w:val="20"/>
              </w:rPr>
              <w:t>teacher-directed,</w:t>
            </w:r>
            <w:r w:rsidRPr="00406D87">
              <w:rPr>
                <w:rFonts w:ascii="Arial Narrow" w:hAnsi="Arial Narrow"/>
                <w:spacing w:val="22"/>
                <w:w w:val="99"/>
                <w:sz w:val="20"/>
                <w:szCs w:val="20"/>
              </w:rPr>
              <w:t xml:space="preserve"> </w:t>
            </w:r>
            <w:r w:rsidRPr="00406D87">
              <w:rPr>
                <w:rFonts w:ascii="Arial Narrow" w:hAnsi="Arial Narrow"/>
                <w:spacing w:val="-1"/>
                <w:sz w:val="20"/>
                <w:szCs w:val="20"/>
              </w:rPr>
              <w:t>providing</w:t>
            </w:r>
            <w:r w:rsidRPr="00406D87">
              <w:rPr>
                <w:rFonts w:ascii="Arial Narrow" w:hAnsi="Arial Narrow"/>
                <w:spacing w:val="-6"/>
                <w:sz w:val="20"/>
                <w:szCs w:val="20"/>
              </w:rPr>
              <w:t xml:space="preserve"> </w:t>
            </w:r>
            <w:r w:rsidRPr="00406D87">
              <w:rPr>
                <w:rFonts w:ascii="Arial Narrow" w:hAnsi="Arial Narrow"/>
                <w:sz w:val="20"/>
                <w:szCs w:val="20"/>
              </w:rPr>
              <w:t>little</w:t>
            </w:r>
            <w:r w:rsidRPr="00406D87">
              <w:rPr>
                <w:rFonts w:ascii="Arial Narrow" w:hAnsi="Arial Narrow"/>
                <w:spacing w:val="-6"/>
                <w:sz w:val="20"/>
                <w:szCs w:val="20"/>
              </w:rPr>
              <w:t xml:space="preserve"> </w:t>
            </w:r>
            <w:r w:rsidRPr="00406D87">
              <w:rPr>
                <w:rFonts w:ascii="Arial Narrow" w:hAnsi="Arial Narrow"/>
                <w:sz w:val="20"/>
                <w:szCs w:val="20"/>
              </w:rPr>
              <w:t>or</w:t>
            </w:r>
            <w:r w:rsidRPr="00406D87">
              <w:rPr>
                <w:rFonts w:ascii="Arial Narrow" w:hAnsi="Arial Narrow"/>
                <w:spacing w:val="-5"/>
                <w:sz w:val="20"/>
                <w:szCs w:val="20"/>
              </w:rPr>
              <w:t xml:space="preserve"> </w:t>
            </w:r>
            <w:r w:rsidRPr="00406D87">
              <w:rPr>
                <w:rFonts w:ascii="Arial Narrow" w:hAnsi="Arial Narrow"/>
                <w:spacing w:val="-1"/>
                <w:sz w:val="20"/>
                <w:szCs w:val="20"/>
              </w:rPr>
              <w:t>no</w:t>
            </w:r>
            <w:r w:rsidRPr="00406D87">
              <w:rPr>
                <w:rFonts w:ascii="Arial Narrow" w:hAnsi="Arial Narrow"/>
                <w:spacing w:val="29"/>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30"/>
                <w:w w:val="99"/>
                <w:sz w:val="20"/>
                <w:szCs w:val="20"/>
              </w:rPr>
              <w:t xml:space="preserve"> </w:t>
            </w:r>
            <w:r w:rsidRPr="00406D87">
              <w:rPr>
                <w:rFonts w:ascii="Arial Narrow" w:hAnsi="Arial Narrow"/>
                <w:sz w:val="20"/>
                <w:szCs w:val="20"/>
              </w:rPr>
              <w:t>develop</w:t>
            </w:r>
            <w:r w:rsidRPr="00406D87">
              <w:rPr>
                <w:rFonts w:ascii="Arial Narrow" w:hAnsi="Arial Narrow"/>
                <w:spacing w:val="-9"/>
                <w:sz w:val="20"/>
                <w:szCs w:val="20"/>
              </w:rPr>
              <w:t xml:space="preserve"> </w:t>
            </w:r>
            <w:r w:rsidRPr="00406D87">
              <w:rPr>
                <w:rFonts w:ascii="Arial Narrow" w:hAnsi="Arial Narrow"/>
                <w:spacing w:val="-1"/>
                <w:sz w:val="20"/>
                <w:szCs w:val="20"/>
              </w:rPr>
              <w:t>independence</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24"/>
                <w:w w:val="99"/>
                <w:sz w:val="20"/>
                <w:szCs w:val="20"/>
              </w:rPr>
              <w:t xml:space="preserve"> </w:t>
            </w:r>
            <w:r w:rsidRPr="00406D87">
              <w:rPr>
                <w:rFonts w:ascii="Arial Narrow" w:hAnsi="Arial Narrow"/>
                <w:spacing w:val="-1"/>
                <w:sz w:val="20"/>
                <w:szCs w:val="20"/>
              </w:rPr>
              <w:t>learners.</w:t>
            </w:r>
          </w:p>
        </w:tc>
        <w:tc>
          <w:tcPr>
            <w:tcW w:w="1065"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9"/>
                <w:sz w:val="20"/>
                <w:szCs w:val="20"/>
              </w:rPr>
              <w:t xml:space="preserve"> </w:t>
            </w:r>
            <w:r w:rsidRPr="00406D87">
              <w:rPr>
                <w:rFonts w:ascii="Arial Narrow" w:hAnsi="Arial Narrow"/>
                <w:sz w:val="20"/>
                <w:szCs w:val="20"/>
              </w:rPr>
              <w:t>instruction</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9"/>
                <w:sz w:val="20"/>
                <w:szCs w:val="20"/>
              </w:rPr>
              <w:t xml:space="preserve"> </w:t>
            </w:r>
            <w:r w:rsidRPr="00406D87">
              <w:rPr>
                <w:rFonts w:ascii="Arial Narrow" w:hAnsi="Arial Narrow"/>
                <w:sz w:val="20"/>
                <w:szCs w:val="20"/>
              </w:rPr>
              <w:t>is</w:t>
            </w:r>
            <w:r w:rsidRPr="00406D87">
              <w:rPr>
                <w:rFonts w:ascii="Arial Narrow" w:hAnsi="Arial Narrow"/>
                <w:spacing w:val="22"/>
                <w:w w:val="99"/>
                <w:sz w:val="20"/>
                <w:szCs w:val="20"/>
              </w:rPr>
              <w:t xml:space="preserve"> </w:t>
            </w:r>
            <w:r w:rsidRPr="00406D87">
              <w:rPr>
                <w:rFonts w:ascii="Arial Narrow" w:hAnsi="Arial Narrow"/>
                <w:sz w:val="20"/>
                <w:szCs w:val="20"/>
              </w:rPr>
              <w:t>mostly</w:t>
            </w:r>
            <w:r w:rsidRPr="00406D87">
              <w:rPr>
                <w:rFonts w:ascii="Arial Narrow" w:hAnsi="Arial Narrow"/>
                <w:spacing w:val="-8"/>
                <w:sz w:val="20"/>
                <w:szCs w:val="20"/>
              </w:rPr>
              <w:t xml:space="preserve"> </w:t>
            </w:r>
            <w:r w:rsidRPr="00406D87">
              <w:rPr>
                <w:rFonts w:ascii="Arial Narrow" w:hAnsi="Arial Narrow"/>
                <w:sz w:val="20"/>
                <w:szCs w:val="20"/>
              </w:rPr>
              <w:t>teacher</w:t>
            </w:r>
            <w:r w:rsidRPr="00406D87">
              <w:rPr>
                <w:rFonts w:ascii="Arial Narrow" w:hAnsi="Arial Narrow"/>
                <w:spacing w:val="-6"/>
                <w:sz w:val="20"/>
                <w:szCs w:val="20"/>
              </w:rPr>
              <w:t xml:space="preserve"> </w:t>
            </w:r>
            <w:r w:rsidRPr="00406D87">
              <w:rPr>
                <w:rFonts w:ascii="Arial Narrow" w:hAnsi="Arial Narrow"/>
                <w:sz w:val="20"/>
                <w:szCs w:val="20"/>
              </w:rPr>
              <w:t>directed,</w:t>
            </w:r>
            <w:r w:rsidRPr="00406D87">
              <w:rPr>
                <w:rFonts w:ascii="Arial Narrow" w:hAnsi="Arial Narrow"/>
                <w:spacing w:val="-7"/>
                <w:sz w:val="20"/>
                <w:szCs w:val="20"/>
              </w:rPr>
              <w:t xml:space="preserve"> </w:t>
            </w:r>
            <w:r w:rsidRPr="00406D87">
              <w:rPr>
                <w:rFonts w:ascii="Arial Narrow" w:hAnsi="Arial Narrow"/>
                <w:spacing w:val="-1"/>
                <w:sz w:val="20"/>
                <w:szCs w:val="20"/>
              </w:rPr>
              <w:t>but</w:t>
            </w:r>
            <w:r w:rsidRPr="00406D87">
              <w:rPr>
                <w:rFonts w:ascii="Arial Narrow" w:hAnsi="Arial Narrow"/>
                <w:spacing w:val="25"/>
                <w:w w:val="99"/>
                <w:sz w:val="20"/>
                <w:szCs w:val="20"/>
              </w:rPr>
              <w:t xml:space="preserve"> </w:t>
            </w: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pacing w:val="-1"/>
                <w:sz w:val="20"/>
                <w:szCs w:val="20"/>
              </w:rPr>
              <w:t>some</w:t>
            </w:r>
            <w:r w:rsidRPr="00406D87">
              <w:rPr>
                <w:rFonts w:ascii="Arial Narrow" w:hAnsi="Arial Narrow"/>
                <w:spacing w:val="-8"/>
                <w:sz w:val="20"/>
                <w:szCs w:val="20"/>
              </w:rPr>
              <w:t xml:space="preserve"> </w:t>
            </w:r>
            <w:r w:rsidRPr="00406D87">
              <w:rPr>
                <w:rFonts w:ascii="Arial Narrow" w:hAnsi="Arial Narrow"/>
                <w:sz w:val="20"/>
                <w:szCs w:val="20"/>
              </w:rPr>
              <w:t>opportunities</w:t>
            </w:r>
            <w:r w:rsidRPr="00406D87">
              <w:rPr>
                <w:rFonts w:ascii="Arial Narrow" w:hAnsi="Arial Narrow"/>
                <w:spacing w:val="-7"/>
                <w:sz w:val="20"/>
                <w:szCs w:val="20"/>
              </w:rPr>
              <w:t xml:space="preserve"> </w:t>
            </w:r>
            <w:r w:rsidRPr="00406D87">
              <w:rPr>
                <w:rFonts w:ascii="Arial Narrow" w:hAnsi="Arial Narrow"/>
                <w:sz w:val="20"/>
                <w:szCs w:val="20"/>
              </w:rPr>
              <w:t>for</w:t>
            </w:r>
            <w:r w:rsidRPr="00406D87">
              <w:rPr>
                <w:rFonts w:ascii="Arial Narrow" w:hAnsi="Arial Narrow"/>
                <w:spacing w:val="24"/>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10"/>
                <w:sz w:val="20"/>
                <w:szCs w:val="20"/>
              </w:rPr>
              <w:t xml:space="preserve"> </w:t>
            </w:r>
            <w:r w:rsidRPr="00406D87">
              <w:rPr>
                <w:rFonts w:ascii="Arial Narrow" w:hAnsi="Arial Narrow"/>
                <w:sz w:val="20"/>
                <w:szCs w:val="20"/>
              </w:rPr>
              <w:t>to</w:t>
            </w:r>
            <w:r w:rsidRPr="00406D87">
              <w:rPr>
                <w:rFonts w:ascii="Arial Narrow" w:hAnsi="Arial Narrow"/>
                <w:spacing w:val="-7"/>
                <w:sz w:val="20"/>
                <w:szCs w:val="20"/>
              </w:rPr>
              <w:t xml:space="preserve"> </w:t>
            </w:r>
            <w:r w:rsidRPr="00406D87">
              <w:rPr>
                <w:rFonts w:ascii="Arial Narrow" w:hAnsi="Arial Narrow"/>
                <w:sz w:val="20"/>
                <w:szCs w:val="20"/>
              </w:rPr>
              <w:t>develop</w:t>
            </w:r>
            <w:r w:rsidRPr="00406D87">
              <w:rPr>
                <w:rFonts w:ascii="Arial Narrow" w:hAnsi="Arial Narrow"/>
                <w:spacing w:val="-8"/>
                <w:sz w:val="20"/>
                <w:szCs w:val="20"/>
              </w:rPr>
              <w:t xml:space="preserve"> </w:t>
            </w:r>
            <w:r w:rsidRPr="00406D87">
              <w:rPr>
                <w:rFonts w:ascii="Arial Narrow" w:hAnsi="Arial Narrow"/>
                <w:sz w:val="20"/>
                <w:szCs w:val="20"/>
              </w:rPr>
              <w:t>independence</w:t>
            </w:r>
            <w:r w:rsidRPr="00406D87">
              <w:rPr>
                <w:rFonts w:ascii="Arial Narrow" w:hAnsi="Arial Narrow"/>
                <w:spacing w:val="27"/>
                <w:w w:val="99"/>
                <w:sz w:val="20"/>
                <w:szCs w:val="20"/>
              </w:rPr>
              <w:t xml:space="preserve"> </w:t>
            </w:r>
            <w:r w:rsidRPr="00406D87">
              <w:rPr>
                <w:rFonts w:ascii="Arial Narrow" w:hAnsi="Arial Narrow"/>
                <w:sz w:val="20"/>
                <w:szCs w:val="20"/>
              </w:rPr>
              <w:t>as</w:t>
            </w:r>
            <w:r w:rsidRPr="00406D87">
              <w:rPr>
                <w:rFonts w:ascii="Arial Narrow" w:hAnsi="Arial Narrow"/>
                <w:spacing w:val="-8"/>
                <w:sz w:val="20"/>
                <w:szCs w:val="20"/>
              </w:rPr>
              <w:t xml:space="preserve"> </w:t>
            </w:r>
            <w:r w:rsidRPr="00406D87">
              <w:rPr>
                <w:rFonts w:ascii="Arial Narrow" w:hAnsi="Arial Narrow"/>
                <w:spacing w:val="-1"/>
                <w:sz w:val="20"/>
                <w:szCs w:val="20"/>
              </w:rPr>
              <w:t>learners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6"/>
                <w:sz w:val="20"/>
                <w:szCs w:val="20"/>
              </w:rPr>
              <w:t xml:space="preserve"> </w:t>
            </w:r>
            <w:r w:rsidRPr="00406D87">
              <w:rPr>
                <w:rFonts w:ascii="Arial Narrow" w:hAnsi="Arial Narrow"/>
                <w:sz w:val="20"/>
                <w:szCs w:val="20"/>
              </w:rPr>
              <w:t>share</w:t>
            </w:r>
            <w:r w:rsidRPr="00406D87">
              <w:rPr>
                <w:rFonts w:ascii="Arial Narrow" w:hAnsi="Arial Narrow"/>
                <w:spacing w:val="-6"/>
                <w:sz w:val="20"/>
                <w:szCs w:val="20"/>
              </w:rPr>
              <w:t xml:space="preserve"> </w:t>
            </w:r>
            <w:r w:rsidRPr="00406D87">
              <w:rPr>
                <w:rFonts w:ascii="Arial Narrow" w:hAnsi="Arial Narrow"/>
                <w:sz w:val="20"/>
                <w:szCs w:val="20"/>
              </w:rPr>
              <w:t>responsibility</w:t>
            </w:r>
            <w:r w:rsidRPr="00406D87">
              <w:rPr>
                <w:rFonts w:ascii="Arial Narrow" w:hAnsi="Arial Narrow"/>
                <w:spacing w:val="22"/>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6"/>
                <w:sz w:val="20"/>
                <w:szCs w:val="20"/>
              </w:rPr>
              <w:t xml:space="preserve"> </w:t>
            </w:r>
            <w:r w:rsidRPr="00406D87">
              <w:rPr>
                <w:rFonts w:ascii="Arial Narrow" w:hAnsi="Arial Narrow"/>
                <w:sz w:val="20"/>
                <w:szCs w:val="20"/>
              </w:rPr>
              <w:t>learning</w:t>
            </w:r>
            <w:r w:rsidRPr="00406D87">
              <w:rPr>
                <w:rFonts w:ascii="Arial Narrow" w:hAnsi="Arial Narrow"/>
                <w:spacing w:val="-7"/>
                <w:sz w:val="20"/>
                <w:szCs w:val="20"/>
              </w:rPr>
              <w:t xml:space="preserve"> </w:t>
            </w:r>
            <w:r w:rsidRPr="00406D87">
              <w:rPr>
                <w:rFonts w:ascii="Arial Narrow" w:hAnsi="Arial Narrow"/>
                <w:sz w:val="20"/>
                <w:szCs w:val="20"/>
              </w:rPr>
              <w:t>process.</w:t>
            </w:r>
          </w:p>
        </w:tc>
        <w:tc>
          <w:tcPr>
            <w:tcW w:w="100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Implements</w:t>
            </w:r>
            <w:r w:rsidRPr="00406D87">
              <w:rPr>
                <w:rFonts w:ascii="Arial Narrow" w:hAnsi="Arial Narrow"/>
                <w:spacing w:val="-11"/>
                <w:sz w:val="20"/>
                <w:szCs w:val="20"/>
              </w:rPr>
              <w:t xml:space="preserve"> </w:t>
            </w:r>
            <w:r w:rsidRPr="00406D87">
              <w:rPr>
                <w:rFonts w:ascii="Arial Narrow" w:hAnsi="Arial Narrow"/>
                <w:sz w:val="20"/>
                <w:szCs w:val="20"/>
              </w:rPr>
              <w:t>instruction</w:t>
            </w:r>
            <w:r w:rsidRPr="00406D87">
              <w:rPr>
                <w:rFonts w:ascii="Arial Narrow" w:hAnsi="Arial Narrow"/>
                <w:spacing w:val="-10"/>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provides</w:t>
            </w:r>
            <w:r w:rsidRPr="00406D87">
              <w:rPr>
                <w:rFonts w:ascii="Arial Narrow" w:hAnsi="Arial Narrow"/>
                <w:spacing w:val="22"/>
                <w:w w:val="99"/>
                <w:sz w:val="20"/>
                <w:szCs w:val="20"/>
              </w:rPr>
              <w:t xml:space="preserve"> </w:t>
            </w:r>
            <w:r w:rsidRPr="00406D87">
              <w:rPr>
                <w:rFonts w:ascii="Arial Narrow" w:hAnsi="Arial Narrow"/>
                <w:spacing w:val="-1"/>
                <w:sz w:val="20"/>
                <w:szCs w:val="20"/>
              </w:rPr>
              <w:t>multiple</w:t>
            </w:r>
            <w:r w:rsidRPr="00406D87">
              <w:rPr>
                <w:rFonts w:ascii="Arial Narrow" w:hAnsi="Arial Narrow"/>
                <w:spacing w:val="-7"/>
                <w:sz w:val="20"/>
                <w:szCs w:val="20"/>
              </w:rPr>
              <w:t xml:space="preserve"> </w:t>
            </w:r>
            <w:r w:rsidRPr="00406D87">
              <w:rPr>
                <w:rFonts w:ascii="Arial Narrow" w:hAnsi="Arial Narrow"/>
                <w:sz w:val="20"/>
                <w:szCs w:val="20"/>
              </w:rPr>
              <w:t>opportunities</w:t>
            </w:r>
            <w:r w:rsidRPr="00406D87">
              <w:rPr>
                <w:rFonts w:ascii="Arial Narrow" w:hAnsi="Arial Narrow"/>
                <w:spacing w:val="-6"/>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students</w:t>
            </w:r>
            <w:r w:rsidRPr="00406D87">
              <w:rPr>
                <w:rFonts w:ascii="Arial Narrow" w:hAnsi="Arial Narrow"/>
                <w:spacing w:val="-8"/>
                <w:sz w:val="20"/>
                <w:szCs w:val="20"/>
              </w:rPr>
              <w:t xml:space="preserve"> </w:t>
            </w:r>
            <w:r w:rsidRPr="00406D87">
              <w:rPr>
                <w:rFonts w:ascii="Arial Narrow" w:hAnsi="Arial Narrow"/>
                <w:sz w:val="20"/>
                <w:szCs w:val="20"/>
              </w:rPr>
              <w:t>to</w:t>
            </w:r>
            <w:r w:rsidRPr="00406D87">
              <w:rPr>
                <w:rFonts w:ascii="Arial Narrow" w:hAnsi="Arial Narrow"/>
                <w:spacing w:val="33"/>
                <w:w w:val="99"/>
                <w:sz w:val="20"/>
                <w:szCs w:val="20"/>
              </w:rPr>
              <w:t xml:space="preserve"> </w:t>
            </w:r>
            <w:r w:rsidRPr="00406D87">
              <w:rPr>
                <w:rFonts w:ascii="Arial Narrow" w:hAnsi="Arial Narrow"/>
                <w:sz w:val="20"/>
                <w:szCs w:val="20"/>
              </w:rPr>
              <w:t>develop</w:t>
            </w:r>
            <w:r w:rsidRPr="00406D87">
              <w:rPr>
                <w:rFonts w:ascii="Arial Narrow" w:hAnsi="Arial Narrow"/>
                <w:spacing w:val="-8"/>
                <w:sz w:val="20"/>
                <w:szCs w:val="20"/>
              </w:rPr>
              <w:t xml:space="preserve"> </w:t>
            </w:r>
            <w:r w:rsidRPr="00406D87">
              <w:rPr>
                <w:rFonts w:ascii="Arial Narrow" w:hAnsi="Arial Narrow"/>
                <w:spacing w:val="-1"/>
                <w:sz w:val="20"/>
                <w:szCs w:val="20"/>
              </w:rPr>
              <w:t>independence</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9"/>
                <w:sz w:val="20"/>
                <w:szCs w:val="20"/>
              </w:rPr>
              <w:t xml:space="preserve"> </w:t>
            </w:r>
            <w:r w:rsidRPr="00406D87">
              <w:rPr>
                <w:rFonts w:ascii="Arial Narrow" w:hAnsi="Arial Narrow"/>
                <w:sz w:val="20"/>
                <w:szCs w:val="20"/>
              </w:rPr>
              <w:t>learners</w:t>
            </w:r>
            <w:r w:rsidRPr="00406D87">
              <w:rPr>
                <w:rFonts w:ascii="Arial Narrow" w:hAnsi="Arial Narrow"/>
                <w:spacing w:val="32"/>
                <w:w w:val="99"/>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pacing w:val="-1"/>
                <w:sz w:val="20"/>
                <w:szCs w:val="20"/>
              </w:rPr>
              <w:t>share</w:t>
            </w:r>
            <w:r w:rsidRPr="00406D87">
              <w:rPr>
                <w:rFonts w:ascii="Arial Narrow" w:hAnsi="Arial Narrow"/>
                <w:spacing w:val="-6"/>
                <w:sz w:val="20"/>
                <w:szCs w:val="20"/>
              </w:rPr>
              <w:t xml:space="preserve"> </w:t>
            </w:r>
            <w:r w:rsidRPr="00406D87">
              <w:rPr>
                <w:rFonts w:ascii="Arial Narrow" w:hAnsi="Arial Narrow"/>
                <w:sz w:val="20"/>
                <w:szCs w:val="20"/>
              </w:rPr>
              <w:t>responsibility</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5"/>
                <w:sz w:val="20"/>
                <w:szCs w:val="20"/>
              </w:rPr>
              <w:t xml:space="preserve"> </w:t>
            </w:r>
            <w:r w:rsidRPr="00406D87">
              <w:rPr>
                <w:rFonts w:ascii="Arial Narrow" w:hAnsi="Arial Narrow"/>
                <w:sz w:val="20"/>
                <w:szCs w:val="20"/>
              </w:rPr>
              <w:t>the</w:t>
            </w:r>
            <w:r w:rsidRPr="00406D87">
              <w:rPr>
                <w:rFonts w:ascii="Arial Narrow" w:hAnsi="Arial Narrow"/>
                <w:spacing w:val="28"/>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15"/>
                <w:sz w:val="20"/>
                <w:szCs w:val="20"/>
              </w:rPr>
              <w:t xml:space="preserve"> </w:t>
            </w:r>
            <w:r w:rsidRPr="00406D87">
              <w:rPr>
                <w:rFonts w:ascii="Arial Narrow" w:hAnsi="Arial Narrow"/>
                <w:sz w:val="20"/>
                <w:szCs w:val="20"/>
              </w:rPr>
              <w:t>process.</w:t>
            </w:r>
          </w:p>
        </w:tc>
        <w:tc>
          <w:tcPr>
            <w:tcW w:w="806"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Implements instruction that supports and challenges students to identify various ways to approach learning tasks that will be effective for them as individuals and will result in quality work.</w:t>
            </w:r>
          </w:p>
        </w:tc>
        <w:tc>
          <w:tcPr>
            <w:tcW w:w="258" w:type="pct"/>
            <w:tcBorders>
              <w:bottom w:val="single" w:sz="4" w:space="0" w:color="auto"/>
            </w:tcBorders>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3c. Assessing student learning, providing feedback to students and adjusting instruction.</w:t>
            </w:r>
          </w:p>
        </w:tc>
        <w:tc>
          <w:tcPr>
            <w:tcW w:w="554" w:type="pct"/>
          </w:tcPr>
          <w:p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[3c.1] </w:t>
            </w:r>
            <w:r w:rsidRPr="00406D87">
              <w:rPr>
                <w:rFonts w:ascii="Arial Narrow" w:hAnsi="Arial Narrow"/>
                <w:spacing w:val="-1"/>
                <w:sz w:val="20"/>
                <w:szCs w:val="20"/>
              </w:rPr>
              <w:t>Criteria</w:t>
            </w:r>
            <w:r w:rsidRPr="00406D87">
              <w:rPr>
                <w:rFonts w:ascii="Arial Narrow" w:hAnsi="Arial Narrow"/>
                <w:spacing w:val="-7"/>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8"/>
                <w:sz w:val="20"/>
                <w:szCs w:val="20"/>
              </w:rPr>
              <w:t xml:space="preserve"> </w:t>
            </w:r>
            <w:r w:rsidRPr="00406D87">
              <w:rPr>
                <w:rFonts w:ascii="Arial Narrow" w:hAnsi="Arial Narrow"/>
                <w:sz w:val="20"/>
                <w:szCs w:val="20"/>
              </w:rPr>
              <w:t>success</w:t>
            </w:r>
          </w:p>
          <w:p w:rsidR="00540B25" w:rsidRDefault="00540B25" w:rsidP="00EC352B">
            <w:pPr>
              <w:tabs>
                <w:tab w:val="left" w:pos="331"/>
              </w:tabs>
              <w:rPr>
                <w:rFonts w:ascii="Arial Narrow" w:hAnsi="Arial Narrow"/>
                <w:sz w:val="20"/>
                <w:szCs w:val="20"/>
              </w:rPr>
            </w:pPr>
          </w:p>
          <w:p w:rsidR="00540B25" w:rsidRDefault="00540B25" w:rsidP="00EC352B">
            <w:pPr>
              <w:pStyle w:val="TableParagraph"/>
              <w:rPr>
                <w:rFonts w:ascii="Arial Narrow" w:hAnsi="Arial Narrow"/>
                <w:sz w:val="20"/>
                <w:szCs w:val="20"/>
              </w:rPr>
            </w:pPr>
            <w:r w:rsidRPr="00516E05">
              <w:rPr>
                <w:rFonts w:ascii="Arial Narrow" w:hAnsi="Arial Narrow"/>
                <w:sz w:val="20"/>
                <w:szCs w:val="20"/>
                <w:highlight w:val="yellow"/>
              </w:rPr>
              <w:t>InTASC 6(d)</w:t>
            </w:r>
          </w:p>
          <w:p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Does</w:t>
            </w:r>
            <w:r w:rsidRPr="00406D87">
              <w:rPr>
                <w:rFonts w:ascii="Arial Narrow" w:hAnsi="Arial Narrow"/>
                <w:spacing w:val="-9"/>
                <w:sz w:val="20"/>
                <w:szCs w:val="20"/>
              </w:rPr>
              <w:t xml:space="preserve"> </w:t>
            </w:r>
            <w:r w:rsidRPr="00406D87">
              <w:rPr>
                <w:rFonts w:ascii="Arial Narrow" w:hAnsi="Arial Narrow"/>
                <w:sz w:val="20"/>
                <w:szCs w:val="20"/>
              </w:rPr>
              <w:t>not</w:t>
            </w:r>
            <w:r w:rsidRPr="00406D87">
              <w:rPr>
                <w:rFonts w:ascii="Arial Narrow" w:hAnsi="Arial Narrow"/>
                <w:spacing w:val="-9"/>
                <w:sz w:val="20"/>
                <w:szCs w:val="20"/>
              </w:rPr>
              <w:t xml:space="preserve"> </w:t>
            </w:r>
            <w:r w:rsidRPr="00406D87">
              <w:rPr>
                <w:rFonts w:ascii="Arial Narrow" w:hAnsi="Arial Narrow"/>
                <w:spacing w:val="-1"/>
                <w:sz w:val="20"/>
                <w:szCs w:val="20"/>
              </w:rPr>
              <w:t>communicate</w:t>
            </w:r>
            <w:r w:rsidRPr="00406D87">
              <w:rPr>
                <w:rFonts w:ascii="Arial Narrow" w:hAnsi="Arial Narrow"/>
                <w:spacing w:val="-8"/>
                <w:sz w:val="20"/>
                <w:szCs w:val="20"/>
              </w:rPr>
              <w:t xml:space="preserve"> </w:t>
            </w:r>
            <w:r w:rsidRPr="00406D87">
              <w:rPr>
                <w:rFonts w:ascii="Arial Narrow" w:hAnsi="Arial Narrow"/>
                <w:sz w:val="20"/>
                <w:szCs w:val="20"/>
              </w:rPr>
              <w:t>criteria</w:t>
            </w:r>
            <w:r w:rsidRPr="00406D87">
              <w:rPr>
                <w:rFonts w:ascii="Arial Narrow" w:hAnsi="Arial Narrow"/>
                <w:spacing w:val="26"/>
                <w:w w:val="99"/>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pacing w:val="-1"/>
                <w:sz w:val="20"/>
                <w:szCs w:val="20"/>
              </w:rPr>
              <w:t>success</w:t>
            </w:r>
            <w:r w:rsidRPr="00406D87">
              <w:rPr>
                <w:rFonts w:ascii="Arial Narrow" w:hAnsi="Arial Narrow"/>
                <w:spacing w:val="-9"/>
                <w:sz w:val="20"/>
                <w:szCs w:val="20"/>
              </w:rPr>
              <w:t xml:space="preserve"> </w:t>
            </w:r>
            <w:r w:rsidRPr="00406D87">
              <w:rPr>
                <w:rFonts w:ascii="Arial Narrow" w:hAnsi="Arial Narrow"/>
                <w:sz w:val="20"/>
                <w:szCs w:val="20"/>
              </w:rPr>
              <w:t>and/or</w:t>
            </w:r>
            <w:r w:rsidRPr="00406D87">
              <w:rPr>
                <w:rFonts w:ascii="Arial Narrow" w:hAnsi="Arial Narrow"/>
                <w:spacing w:val="-6"/>
                <w:sz w:val="20"/>
                <w:szCs w:val="20"/>
              </w:rPr>
              <w:t xml:space="preserve"> </w:t>
            </w:r>
            <w:r w:rsidRPr="00406D87">
              <w:rPr>
                <w:rFonts w:ascii="Arial Narrow" w:hAnsi="Arial Narrow"/>
                <w:sz w:val="20"/>
                <w:szCs w:val="20"/>
              </w:rPr>
              <w:t>opportunities</w:t>
            </w:r>
            <w:r w:rsidRPr="00406D87">
              <w:rPr>
                <w:rFonts w:ascii="Arial Narrow" w:hAnsi="Arial Narrow"/>
                <w:spacing w:val="28"/>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students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self-assess</w:t>
            </w:r>
            <w:r w:rsidRPr="00406D87">
              <w:rPr>
                <w:rFonts w:ascii="Arial Narrow" w:hAnsi="Arial Narrow"/>
                <w:spacing w:val="-6"/>
                <w:sz w:val="20"/>
                <w:szCs w:val="20"/>
              </w:rPr>
              <w:t xml:space="preserve"> </w:t>
            </w:r>
            <w:r w:rsidRPr="00406D87">
              <w:rPr>
                <w:rFonts w:ascii="Arial Narrow" w:hAnsi="Arial Narrow"/>
                <w:sz w:val="20"/>
                <w:szCs w:val="20"/>
              </w:rPr>
              <w:t>are</w:t>
            </w:r>
            <w:r w:rsidRPr="00406D87">
              <w:rPr>
                <w:rFonts w:ascii="Arial Narrow" w:hAnsi="Arial Narrow"/>
                <w:spacing w:val="20"/>
                <w:w w:val="99"/>
                <w:sz w:val="20"/>
                <w:szCs w:val="20"/>
              </w:rPr>
              <w:t xml:space="preserve"> </w:t>
            </w:r>
            <w:r w:rsidRPr="00406D87">
              <w:rPr>
                <w:rFonts w:ascii="Arial Narrow" w:hAnsi="Arial Narrow"/>
                <w:sz w:val="20"/>
                <w:szCs w:val="20"/>
              </w:rPr>
              <w:t>rare.</w:t>
            </w:r>
          </w:p>
        </w:tc>
        <w:tc>
          <w:tcPr>
            <w:tcW w:w="106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3"/>
                <w:sz w:val="20"/>
                <w:szCs w:val="20"/>
              </w:rPr>
              <w:t xml:space="preserve"> </w:t>
            </w:r>
            <w:r w:rsidRPr="00406D87">
              <w:rPr>
                <w:rFonts w:ascii="Arial Narrow" w:hAnsi="Arial Narrow"/>
                <w:spacing w:val="-1"/>
                <w:sz w:val="20"/>
                <w:szCs w:val="20"/>
              </w:rPr>
              <w:t>general</w:t>
            </w:r>
            <w:r w:rsidRPr="00406D87">
              <w:rPr>
                <w:rFonts w:ascii="Arial Narrow" w:hAnsi="Arial Narrow"/>
                <w:spacing w:val="-12"/>
                <w:sz w:val="20"/>
                <w:szCs w:val="20"/>
              </w:rPr>
              <w:t xml:space="preserve"> </w:t>
            </w:r>
            <w:r w:rsidRPr="00406D87">
              <w:rPr>
                <w:rFonts w:ascii="Arial Narrow" w:hAnsi="Arial Narrow"/>
                <w:sz w:val="20"/>
                <w:szCs w:val="20"/>
              </w:rPr>
              <w:t>criteria</w:t>
            </w:r>
            <w:r w:rsidRPr="00406D87">
              <w:rPr>
                <w:rFonts w:ascii="Arial Narrow" w:hAnsi="Arial Narrow"/>
                <w:spacing w:val="36"/>
                <w:w w:val="99"/>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provides</w:t>
            </w:r>
            <w:r w:rsidRPr="00406D87">
              <w:rPr>
                <w:rFonts w:ascii="Arial Narrow" w:hAnsi="Arial Narrow"/>
                <w:spacing w:val="-7"/>
                <w:sz w:val="20"/>
                <w:szCs w:val="20"/>
              </w:rPr>
              <w:t xml:space="preserve"> </w:t>
            </w:r>
            <w:r w:rsidRPr="00406D87">
              <w:rPr>
                <w:rFonts w:ascii="Arial Narrow" w:hAnsi="Arial Narrow"/>
                <w:sz w:val="20"/>
                <w:szCs w:val="20"/>
              </w:rPr>
              <w:t>limited</w:t>
            </w:r>
            <w:r w:rsidRPr="00406D87">
              <w:rPr>
                <w:rFonts w:ascii="Arial Narrow" w:hAnsi="Arial Narrow"/>
                <w:spacing w:val="21"/>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pacing w:val="1"/>
                <w:sz w:val="20"/>
                <w:szCs w:val="20"/>
              </w:rPr>
              <w:t>self-</w:t>
            </w:r>
            <w:r w:rsidRPr="00406D87">
              <w:rPr>
                <w:rFonts w:ascii="Arial Narrow" w:hAnsi="Arial Narrow"/>
                <w:spacing w:val="30"/>
                <w:w w:val="99"/>
                <w:sz w:val="20"/>
                <w:szCs w:val="20"/>
              </w:rPr>
              <w:t xml:space="preserve"> </w:t>
            </w:r>
            <w:r w:rsidRPr="00406D87">
              <w:rPr>
                <w:rFonts w:ascii="Arial Narrow" w:hAnsi="Arial Narrow"/>
                <w:spacing w:val="-1"/>
                <w:sz w:val="20"/>
                <w:szCs w:val="20"/>
              </w:rPr>
              <w:t>assess.</w:t>
            </w:r>
          </w:p>
        </w:tc>
        <w:tc>
          <w:tcPr>
            <w:tcW w:w="100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3"/>
                <w:sz w:val="20"/>
                <w:szCs w:val="20"/>
              </w:rPr>
              <w:t xml:space="preserve"> </w:t>
            </w:r>
            <w:r w:rsidRPr="00406D87">
              <w:rPr>
                <w:rFonts w:ascii="Arial Narrow" w:hAnsi="Arial Narrow"/>
                <w:sz w:val="20"/>
                <w:szCs w:val="20"/>
              </w:rPr>
              <w:t>specific</w:t>
            </w:r>
            <w:r w:rsidRPr="00406D87">
              <w:rPr>
                <w:rFonts w:ascii="Arial Narrow" w:hAnsi="Arial Narrow"/>
                <w:spacing w:val="-12"/>
                <w:sz w:val="20"/>
                <w:szCs w:val="20"/>
              </w:rPr>
              <w:t xml:space="preserve"> </w:t>
            </w:r>
            <w:r w:rsidRPr="00406D87">
              <w:rPr>
                <w:rFonts w:ascii="Arial Narrow" w:hAnsi="Arial Narrow"/>
                <w:sz w:val="20"/>
                <w:szCs w:val="20"/>
              </w:rPr>
              <w:t>criteria</w:t>
            </w:r>
            <w:r w:rsidRPr="00406D87">
              <w:rPr>
                <w:rFonts w:ascii="Arial Narrow" w:hAnsi="Arial Narrow"/>
                <w:spacing w:val="28"/>
                <w:w w:val="99"/>
                <w:sz w:val="20"/>
                <w:szCs w:val="20"/>
              </w:rPr>
              <w:t xml:space="preserve"> </w:t>
            </w:r>
            <w:r w:rsidRPr="00406D87">
              <w:rPr>
                <w:rFonts w:ascii="Arial Narrow" w:hAnsi="Arial Narrow"/>
                <w:spacing w:val="-1"/>
                <w:sz w:val="20"/>
                <w:szCs w:val="20"/>
              </w:rPr>
              <w:t>for</w:t>
            </w:r>
            <w:r w:rsidRPr="00406D87">
              <w:rPr>
                <w:rFonts w:ascii="Arial Narrow" w:hAnsi="Arial Narrow"/>
                <w:spacing w:val="-7"/>
                <w:sz w:val="20"/>
                <w:szCs w:val="20"/>
              </w:rPr>
              <w:t xml:space="preserve"> </w:t>
            </w:r>
            <w:r w:rsidRPr="00406D87">
              <w:rPr>
                <w:rFonts w:ascii="Arial Narrow" w:hAnsi="Arial Narrow"/>
                <w:spacing w:val="-1"/>
                <w:sz w:val="20"/>
                <w:szCs w:val="20"/>
              </w:rPr>
              <w:t>success</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provides</w:t>
            </w:r>
            <w:r w:rsidRPr="00406D87">
              <w:rPr>
                <w:rFonts w:ascii="Arial Narrow" w:hAnsi="Arial Narrow"/>
                <w:spacing w:val="-4"/>
                <w:sz w:val="20"/>
                <w:szCs w:val="20"/>
              </w:rPr>
              <w:t xml:space="preserve"> </w:t>
            </w:r>
            <w:r w:rsidRPr="00406D87">
              <w:rPr>
                <w:rFonts w:ascii="Arial Narrow" w:hAnsi="Arial Narrow"/>
                <w:sz w:val="20"/>
                <w:szCs w:val="20"/>
              </w:rPr>
              <w:t>multiple</w:t>
            </w:r>
            <w:r w:rsidRPr="00406D87">
              <w:rPr>
                <w:rFonts w:ascii="Arial Narrow" w:hAnsi="Arial Narrow"/>
                <w:spacing w:val="29"/>
                <w:w w:val="99"/>
                <w:sz w:val="20"/>
                <w:szCs w:val="20"/>
              </w:rPr>
              <w:t xml:space="preserve"> </w:t>
            </w:r>
            <w:r w:rsidRPr="00406D87">
              <w:rPr>
                <w:rFonts w:ascii="Arial Narrow" w:hAnsi="Arial Narrow"/>
                <w:spacing w:val="-1"/>
                <w:sz w:val="20"/>
                <w:szCs w:val="20"/>
              </w:rPr>
              <w:t>opportunities</w:t>
            </w:r>
            <w:r w:rsidRPr="00406D87">
              <w:rPr>
                <w:rFonts w:ascii="Arial Narrow" w:hAnsi="Arial Narrow"/>
                <w:spacing w:val="-8"/>
                <w:sz w:val="20"/>
                <w:szCs w:val="20"/>
              </w:rPr>
              <w:t xml:space="preserve"> </w:t>
            </w:r>
            <w:r w:rsidRPr="00406D87">
              <w:rPr>
                <w:rFonts w:ascii="Arial Narrow" w:hAnsi="Arial Narrow"/>
                <w:spacing w:val="-1"/>
                <w:sz w:val="20"/>
                <w:szCs w:val="20"/>
              </w:rPr>
              <w:t>for</w:t>
            </w:r>
            <w:r w:rsidRPr="00406D87">
              <w:rPr>
                <w:rFonts w:ascii="Arial Narrow" w:hAnsi="Arial Narrow"/>
                <w:spacing w:val="-6"/>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self-</w:t>
            </w:r>
            <w:r w:rsidRPr="00406D87">
              <w:rPr>
                <w:rFonts w:ascii="Arial Narrow" w:hAnsi="Arial Narrow"/>
                <w:spacing w:val="38"/>
                <w:w w:val="99"/>
                <w:sz w:val="20"/>
                <w:szCs w:val="20"/>
              </w:rPr>
              <w:t xml:space="preserve"> </w:t>
            </w:r>
            <w:r w:rsidRPr="00406D87">
              <w:rPr>
                <w:rFonts w:ascii="Arial Narrow" w:hAnsi="Arial Narrow"/>
                <w:spacing w:val="-1"/>
                <w:sz w:val="20"/>
                <w:szCs w:val="20"/>
              </w:rPr>
              <w:t>assess.</w:t>
            </w:r>
          </w:p>
        </w:tc>
        <w:tc>
          <w:tcPr>
            <w:tcW w:w="806" w:type="pct"/>
          </w:tcPr>
          <w:p w:rsidR="00540B25" w:rsidRPr="00F27587" w:rsidRDefault="00540B25" w:rsidP="00EC352B">
            <w:pPr>
              <w:rPr>
                <w:rFonts w:ascii="Arial Narrow" w:hAnsi="Arial Narrow"/>
                <w:sz w:val="20"/>
                <w:szCs w:val="20"/>
              </w:rPr>
            </w:pPr>
            <w:r w:rsidRPr="00F27587">
              <w:rPr>
                <w:rFonts w:ascii="Arial Narrow" w:hAnsi="Arial Narrow"/>
                <w:sz w:val="20"/>
                <w:szCs w:val="20"/>
              </w:rPr>
              <w:t>Integrates student input in generating specific criteria for assignments.</w:t>
            </w:r>
          </w:p>
        </w:tc>
        <w:tc>
          <w:tcPr>
            <w:tcW w:w="258" w:type="pct"/>
            <w:shd w:val="clear" w:color="auto" w:fill="auto"/>
          </w:tcPr>
          <w:p w:rsidR="00540B25" w:rsidRPr="00F27587" w:rsidRDefault="00540B25" w:rsidP="00EC352B">
            <w:pPr>
              <w:rPr>
                <w:rFonts w:ascii="Arial Narrow" w:hAnsi="Arial Narrow"/>
                <w:sz w:val="20"/>
                <w:szCs w:val="20"/>
              </w:rPr>
            </w:pPr>
          </w:p>
        </w:tc>
      </w:tr>
    </w:tbl>
    <w:p w:rsidR="00EC352B" w:rsidRDefault="00EC352B"/>
    <w:tbl>
      <w:tblPr>
        <w:tblStyle w:val="TableGrid"/>
        <w:tblW w:w="5047" w:type="pct"/>
        <w:tblLayout w:type="fixed"/>
        <w:tblLook w:val="04A0" w:firstRow="1" w:lastRow="0" w:firstColumn="1" w:lastColumn="0" w:noHBand="0" w:noVBand="1"/>
      </w:tblPr>
      <w:tblGrid>
        <w:gridCol w:w="1302"/>
        <w:gridCol w:w="1619"/>
        <w:gridCol w:w="2546"/>
        <w:gridCol w:w="3113"/>
        <w:gridCol w:w="2926"/>
        <w:gridCol w:w="2356"/>
        <w:gridCol w:w="754"/>
      </w:tblGrid>
      <w:tr w:rsidR="00540B25" w:rsidRPr="00406D87" w:rsidTr="00EC352B">
        <w:tc>
          <w:tcPr>
            <w:tcW w:w="445"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54"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1065"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100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806" w:type="pct"/>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8"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PrEx>
        <w:trPr>
          <w:jc w:val="center"/>
        </w:trPr>
        <w:tc>
          <w:tcPr>
            <w:tcW w:w="445" w:type="pct"/>
            <w:vMerge w:val="restart"/>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rsidR="00540B25" w:rsidRDefault="00540B25" w:rsidP="00EC352B">
            <w:pPr>
              <w:tabs>
                <w:tab w:val="left" w:pos="475"/>
              </w:tabs>
              <w:rPr>
                <w:rFonts w:ascii="Arial Narrow" w:hAnsi="Arial Narrow"/>
                <w:sz w:val="20"/>
                <w:szCs w:val="20"/>
              </w:rPr>
            </w:pPr>
            <w:r>
              <w:rPr>
                <w:rFonts w:ascii="Arial Narrow" w:hAnsi="Arial Narrow"/>
                <w:sz w:val="20"/>
                <w:szCs w:val="20"/>
              </w:rPr>
              <w:t xml:space="preserve">[3c.2] </w:t>
            </w:r>
            <w:r w:rsidRPr="00406D87">
              <w:rPr>
                <w:rFonts w:ascii="Arial Narrow" w:hAnsi="Arial Narrow"/>
                <w:sz w:val="20"/>
                <w:szCs w:val="20"/>
              </w:rPr>
              <w:t>Ongoing</w:t>
            </w:r>
            <w:r w:rsidRPr="00406D87">
              <w:rPr>
                <w:rFonts w:ascii="Arial Narrow" w:hAnsi="Arial Narrow"/>
                <w:spacing w:val="-10"/>
                <w:sz w:val="20"/>
                <w:szCs w:val="20"/>
              </w:rPr>
              <w:t xml:space="preserve"> </w:t>
            </w:r>
            <w:r w:rsidRPr="00406D87">
              <w:rPr>
                <w:rFonts w:ascii="Arial Narrow" w:hAnsi="Arial Narrow"/>
                <w:spacing w:val="-1"/>
                <w:sz w:val="20"/>
                <w:szCs w:val="20"/>
              </w:rPr>
              <w:t>assessment</w:t>
            </w:r>
            <w:r w:rsidRPr="00406D87">
              <w:rPr>
                <w:rFonts w:ascii="Arial Narrow" w:hAnsi="Arial Narrow"/>
                <w:spacing w:val="-10"/>
                <w:sz w:val="20"/>
                <w:szCs w:val="20"/>
              </w:rPr>
              <w:t xml:space="preserve"> </w:t>
            </w:r>
            <w:r w:rsidRPr="00406D87">
              <w:rPr>
                <w:rFonts w:ascii="Arial Narrow" w:hAnsi="Arial Narrow"/>
                <w:sz w:val="20"/>
                <w:szCs w:val="20"/>
              </w:rPr>
              <w:t>of</w:t>
            </w:r>
            <w:r w:rsidRPr="00406D87">
              <w:rPr>
                <w:rFonts w:ascii="Arial Narrow" w:hAnsi="Arial Narrow"/>
                <w:spacing w:val="30"/>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14"/>
                <w:sz w:val="20"/>
                <w:szCs w:val="20"/>
              </w:rPr>
              <w:t xml:space="preserve"> </w:t>
            </w:r>
            <w:r w:rsidRPr="00406D87">
              <w:rPr>
                <w:rFonts w:ascii="Arial Narrow" w:hAnsi="Arial Narrow"/>
                <w:sz w:val="20"/>
                <w:szCs w:val="20"/>
              </w:rPr>
              <w:t>learning</w:t>
            </w:r>
          </w:p>
          <w:p w:rsidR="00540B25" w:rsidRDefault="00540B25" w:rsidP="00EC352B">
            <w:pPr>
              <w:tabs>
                <w:tab w:val="left" w:pos="475"/>
              </w:tabs>
              <w:rPr>
                <w:rFonts w:ascii="Arial Narrow" w:hAnsi="Arial Narrow"/>
                <w:sz w:val="20"/>
                <w:szCs w:val="20"/>
              </w:rPr>
            </w:pPr>
          </w:p>
          <w:p w:rsidR="00540B25" w:rsidRDefault="00540B25" w:rsidP="00EC352B">
            <w:pPr>
              <w:pStyle w:val="TableParagraph"/>
              <w:rPr>
                <w:rFonts w:ascii="Arial Narrow" w:hAnsi="Arial Narrow"/>
                <w:spacing w:val="-1"/>
                <w:sz w:val="20"/>
                <w:szCs w:val="20"/>
              </w:rPr>
            </w:pPr>
            <w:r w:rsidRPr="00516E05">
              <w:rPr>
                <w:rFonts w:ascii="Arial Narrow" w:hAnsi="Arial Narrow"/>
                <w:spacing w:val="-1"/>
                <w:sz w:val="20"/>
                <w:szCs w:val="20"/>
                <w:highlight w:val="yellow"/>
              </w:rPr>
              <w:t>InTASC 6(a)</w:t>
            </w:r>
          </w:p>
          <w:p w:rsidR="00540B25" w:rsidRPr="00406D87" w:rsidRDefault="00540B25" w:rsidP="00EC352B">
            <w:pPr>
              <w:tabs>
                <w:tab w:val="left" w:pos="475"/>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7"/>
                <w:sz w:val="20"/>
                <w:szCs w:val="20"/>
              </w:rPr>
              <w:t xml:space="preserve"> </w:t>
            </w:r>
            <w:r w:rsidRPr="00406D87">
              <w:rPr>
                <w:rFonts w:ascii="Arial Narrow" w:hAnsi="Arial Narrow"/>
                <w:spacing w:val="-1"/>
                <w:sz w:val="20"/>
                <w:szCs w:val="20"/>
              </w:rPr>
              <w:t>limited</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6"/>
                <w:sz w:val="20"/>
                <w:szCs w:val="20"/>
              </w:rPr>
              <w:t xml:space="preserve"> </w:t>
            </w:r>
            <w:r w:rsidRPr="00406D87">
              <w:rPr>
                <w:rFonts w:ascii="Arial Narrow" w:hAnsi="Arial Narrow"/>
                <w:sz w:val="20"/>
                <w:szCs w:val="20"/>
              </w:rPr>
              <w:t>task</w:t>
            </w:r>
            <w:r w:rsidRPr="00406D87">
              <w:rPr>
                <w:rFonts w:ascii="Arial Narrow" w:hAnsi="Arial Narrow"/>
                <w:spacing w:val="-7"/>
                <w:sz w:val="20"/>
                <w:szCs w:val="20"/>
              </w:rPr>
              <w:t xml:space="preserve"> </w:t>
            </w:r>
            <w:r w:rsidRPr="00406D87">
              <w:rPr>
                <w:rFonts w:ascii="Arial Narrow" w:hAnsi="Arial Narrow"/>
                <w:sz w:val="20"/>
                <w:szCs w:val="20"/>
              </w:rPr>
              <w:t>completion</w:t>
            </w:r>
            <w:r w:rsidRPr="00406D87">
              <w:rPr>
                <w:rFonts w:ascii="Arial Narrow" w:hAnsi="Arial Narrow"/>
                <w:spacing w:val="22"/>
                <w:w w:val="99"/>
                <w:sz w:val="20"/>
                <w:szCs w:val="20"/>
              </w:rPr>
              <w:t xml:space="preserve"> </w:t>
            </w:r>
            <w:r w:rsidRPr="00406D87">
              <w:rPr>
                <w:rFonts w:ascii="Arial Narrow" w:hAnsi="Arial Narrow"/>
                <w:sz w:val="20"/>
                <w:szCs w:val="20"/>
              </w:rPr>
              <w:t>and/or</w:t>
            </w:r>
            <w:r w:rsidRPr="00406D87">
              <w:rPr>
                <w:rFonts w:ascii="Arial Narrow" w:hAnsi="Arial Narrow"/>
                <w:spacing w:val="-8"/>
                <w:sz w:val="20"/>
                <w:szCs w:val="20"/>
              </w:rPr>
              <w:t xml:space="preserve"> </w:t>
            </w:r>
            <w:r w:rsidRPr="00406D87">
              <w:rPr>
                <w:rFonts w:ascii="Arial Narrow" w:hAnsi="Arial Narrow"/>
                <w:spacing w:val="-1"/>
                <w:sz w:val="20"/>
                <w:szCs w:val="20"/>
              </w:rPr>
              <w:t>compliance</w:t>
            </w:r>
            <w:r w:rsidRPr="00406D87">
              <w:rPr>
                <w:rFonts w:ascii="Arial Narrow" w:hAnsi="Arial Narrow"/>
                <w:spacing w:val="-7"/>
                <w:sz w:val="20"/>
                <w:szCs w:val="20"/>
              </w:rPr>
              <w:t xml:space="preserve"> </w:t>
            </w:r>
            <w:r w:rsidRPr="00406D87">
              <w:rPr>
                <w:rFonts w:ascii="Arial Narrow" w:hAnsi="Arial Narrow"/>
                <w:spacing w:val="-1"/>
                <w:sz w:val="20"/>
                <w:szCs w:val="20"/>
              </w:rPr>
              <w:t>rather</w:t>
            </w:r>
            <w:r w:rsidRPr="00406D87">
              <w:rPr>
                <w:rFonts w:ascii="Arial Narrow" w:hAnsi="Arial Narrow"/>
                <w:spacing w:val="-7"/>
                <w:sz w:val="20"/>
                <w:szCs w:val="20"/>
              </w:rPr>
              <w:t xml:space="preserve"> </w:t>
            </w:r>
            <w:r w:rsidRPr="00406D87">
              <w:rPr>
                <w:rFonts w:ascii="Arial Narrow" w:hAnsi="Arial Narrow"/>
                <w:sz w:val="20"/>
                <w:szCs w:val="20"/>
              </w:rPr>
              <w:t>than</w:t>
            </w:r>
            <w:r w:rsidRPr="00406D87">
              <w:rPr>
                <w:rFonts w:ascii="Arial Narrow" w:hAnsi="Arial Narrow"/>
                <w:spacing w:val="27"/>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pacing w:val="-1"/>
                <w:sz w:val="20"/>
                <w:szCs w:val="20"/>
              </w:rPr>
              <w:t>achievement</w:t>
            </w:r>
            <w:r w:rsidRPr="00406D87">
              <w:rPr>
                <w:rFonts w:ascii="Arial Narrow" w:hAnsi="Arial Narrow"/>
                <w:spacing w:val="-9"/>
                <w:sz w:val="20"/>
                <w:szCs w:val="20"/>
              </w:rPr>
              <w:t xml:space="preserve"> </w:t>
            </w:r>
            <w:r w:rsidRPr="00406D87">
              <w:rPr>
                <w:rFonts w:ascii="Arial Narrow" w:hAnsi="Arial Narrow"/>
                <w:sz w:val="20"/>
                <w:szCs w:val="20"/>
              </w:rPr>
              <w:t>of</w:t>
            </w:r>
            <w:r w:rsidRPr="00406D87">
              <w:rPr>
                <w:rFonts w:ascii="Arial Narrow" w:hAnsi="Arial Narrow"/>
                <w:spacing w:val="-9"/>
                <w:sz w:val="20"/>
                <w:szCs w:val="20"/>
              </w:rPr>
              <w:t xml:space="preserve"> </w:t>
            </w:r>
            <w:r w:rsidRPr="00406D87">
              <w:rPr>
                <w:rFonts w:ascii="Arial Narrow" w:hAnsi="Arial Narrow"/>
                <w:sz w:val="20"/>
                <w:szCs w:val="20"/>
              </w:rPr>
              <w:t>lesson</w:t>
            </w:r>
            <w:r w:rsidRPr="00406D87">
              <w:rPr>
                <w:rFonts w:ascii="Arial Narrow" w:hAnsi="Arial Narrow"/>
                <w:spacing w:val="34"/>
                <w:w w:val="99"/>
                <w:sz w:val="20"/>
                <w:szCs w:val="20"/>
              </w:rPr>
              <w:t xml:space="preserve"> </w:t>
            </w:r>
            <w:r w:rsidRPr="00406D87">
              <w:rPr>
                <w:rFonts w:ascii="Arial Narrow" w:hAnsi="Arial Narrow"/>
                <w:sz w:val="20"/>
                <w:szCs w:val="20"/>
              </w:rPr>
              <w:t>purpose/objective.</w:t>
            </w:r>
          </w:p>
        </w:tc>
        <w:tc>
          <w:tcPr>
            <w:tcW w:w="106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9"/>
                <w:sz w:val="20"/>
                <w:szCs w:val="20"/>
              </w:rPr>
              <w:t xml:space="preserve"> </w:t>
            </w:r>
            <w:r w:rsidRPr="00406D87">
              <w:rPr>
                <w:rFonts w:ascii="Arial Narrow" w:hAnsi="Arial Narrow"/>
                <w:sz w:val="20"/>
                <w:szCs w:val="20"/>
              </w:rPr>
              <w:t>on</w:t>
            </w:r>
            <w:r w:rsidRPr="00406D87">
              <w:rPr>
                <w:rFonts w:ascii="Arial Narrow" w:hAnsi="Arial Narrow"/>
                <w:spacing w:val="-6"/>
                <w:sz w:val="20"/>
                <w:szCs w:val="20"/>
              </w:rPr>
              <w:t xml:space="preserve"> </w:t>
            </w:r>
            <w:r w:rsidRPr="00406D87">
              <w:rPr>
                <w:rFonts w:ascii="Arial Narrow" w:hAnsi="Arial Narrow"/>
                <w:spacing w:val="-1"/>
                <w:sz w:val="20"/>
                <w:szCs w:val="20"/>
              </w:rPr>
              <w:t>whole-class</w:t>
            </w:r>
            <w:r w:rsidRPr="00406D87">
              <w:rPr>
                <w:rFonts w:ascii="Arial Narrow" w:hAnsi="Arial Narrow"/>
                <w:spacing w:val="-8"/>
                <w:sz w:val="20"/>
                <w:szCs w:val="20"/>
              </w:rPr>
              <w:t xml:space="preserve"> </w:t>
            </w:r>
            <w:r w:rsidRPr="00406D87">
              <w:rPr>
                <w:rFonts w:ascii="Arial Narrow" w:hAnsi="Arial Narrow"/>
                <w:sz w:val="20"/>
                <w:szCs w:val="20"/>
              </w:rPr>
              <w:t>progress</w:t>
            </w:r>
            <w:r w:rsidRPr="00406D87">
              <w:rPr>
                <w:rFonts w:ascii="Arial Narrow" w:hAnsi="Arial Narrow"/>
                <w:spacing w:val="29"/>
                <w:w w:val="99"/>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pacing w:val="-1"/>
                <w:sz w:val="20"/>
                <w:szCs w:val="20"/>
              </w:rPr>
              <w:t>achievement</w:t>
            </w:r>
            <w:r w:rsidRPr="00406D87">
              <w:rPr>
                <w:rFonts w:ascii="Arial Narrow" w:hAnsi="Arial Narrow"/>
                <w:spacing w:val="-8"/>
                <w:sz w:val="20"/>
                <w:szCs w:val="20"/>
              </w:rPr>
              <w:t xml:space="preserve"> </w:t>
            </w:r>
            <w:r w:rsidRPr="00406D87">
              <w:rPr>
                <w:rFonts w:ascii="Arial Narrow" w:hAnsi="Arial Narrow"/>
                <w:spacing w:val="1"/>
                <w:sz w:val="20"/>
                <w:szCs w:val="20"/>
              </w:rPr>
              <w:t>of</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100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Assesses</w:t>
            </w:r>
            <w:r w:rsidRPr="00406D87">
              <w:rPr>
                <w:rFonts w:ascii="Arial Narrow" w:hAnsi="Arial Narrow"/>
                <w:spacing w:val="-6"/>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learning</w:t>
            </w:r>
            <w:r w:rsidRPr="00406D87">
              <w:rPr>
                <w:rFonts w:ascii="Arial Narrow" w:hAnsi="Arial Narrow"/>
                <w:spacing w:val="-6"/>
                <w:sz w:val="20"/>
                <w:szCs w:val="20"/>
              </w:rPr>
              <w:t xml:space="preserve"> </w:t>
            </w:r>
            <w:r w:rsidRPr="00406D87">
              <w:rPr>
                <w:rFonts w:ascii="Arial Narrow" w:hAnsi="Arial Narrow"/>
                <w:spacing w:val="-1"/>
                <w:sz w:val="20"/>
                <w:szCs w:val="20"/>
              </w:rPr>
              <w:t>with</w:t>
            </w:r>
            <w:r w:rsidRPr="00406D87">
              <w:rPr>
                <w:rFonts w:ascii="Arial Narrow" w:hAnsi="Arial Narrow"/>
                <w:spacing w:val="31"/>
                <w:w w:val="99"/>
                <w:sz w:val="20"/>
                <w:szCs w:val="20"/>
              </w:rPr>
              <w:t xml:space="preserve"> </w:t>
            </w:r>
            <w:r w:rsidRPr="00406D87">
              <w:rPr>
                <w:rFonts w:ascii="Arial Narrow" w:hAnsi="Arial Narrow"/>
                <w:sz w:val="20"/>
                <w:szCs w:val="20"/>
              </w:rPr>
              <w:t>focus</w:t>
            </w:r>
            <w:r w:rsidRPr="00406D87">
              <w:rPr>
                <w:rFonts w:ascii="Arial Narrow" w:hAnsi="Arial Narrow"/>
                <w:spacing w:val="-7"/>
                <w:sz w:val="20"/>
                <w:szCs w:val="20"/>
              </w:rPr>
              <w:t xml:space="preserve"> </w:t>
            </w:r>
            <w:r w:rsidRPr="00406D87">
              <w:rPr>
                <w:rFonts w:ascii="Arial Narrow" w:hAnsi="Arial Narrow"/>
                <w:sz w:val="20"/>
                <w:szCs w:val="20"/>
              </w:rPr>
              <w:t>on</w:t>
            </w:r>
            <w:r w:rsidRPr="00406D87">
              <w:rPr>
                <w:rFonts w:ascii="Arial Narrow" w:hAnsi="Arial Narrow"/>
                <w:spacing w:val="-6"/>
                <w:sz w:val="20"/>
                <w:szCs w:val="20"/>
              </w:rPr>
              <w:t xml:space="preserve"> </w:t>
            </w:r>
            <w:r w:rsidRPr="00406D87">
              <w:rPr>
                <w:rFonts w:ascii="Arial Narrow" w:hAnsi="Arial Narrow"/>
                <w:sz w:val="20"/>
                <w:szCs w:val="20"/>
              </w:rPr>
              <w:t>eliciting</w:t>
            </w:r>
            <w:r w:rsidRPr="00406D87">
              <w:rPr>
                <w:rFonts w:ascii="Arial Narrow" w:hAnsi="Arial Narrow"/>
                <w:spacing w:val="-7"/>
                <w:sz w:val="20"/>
                <w:szCs w:val="20"/>
              </w:rPr>
              <w:t xml:space="preserve"> </w:t>
            </w:r>
            <w:r w:rsidRPr="00406D87">
              <w:rPr>
                <w:rFonts w:ascii="Arial Narrow" w:hAnsi="Arial Narrow"/>
                <w:spacing w:val="-1"/>
                <w:sz w:val="20"/>
                <w:szCs w:val="20"/>
              </w:rPr>
              <w:t>evidence</w:t>
            </w:r>
            <w:r w:rsidRPr="00406D87">
              <w:rPr>
                <w:rFonts w:ascii="Arial Narrow" w:hAnsi="Arial Narrow"/>
                <w:spacing w:val="-5"/>
                <w:sz w:val="20"/>
                <w:szCs w:val="20"/>
              </w:rPr>
              <w:t xml:space="preserve"> </w:t>
            </w:r>
            <w:r w:rsidRPr="00406D87">
              <w:rPr>
                <w:rFonts w:ascii="Arial Narrow" w:hAnsi="Arial Narrow"/>
                <w:sz w:val="20"/>
                <w:szCs w:val="20"/>
              </w:rPr>
              <w:t>of</w:t>
            </w:r>
            <w:r w:rsidRPr="00406D87">
              <w:rPr>
                <w:rFonts w:ascii="Arial Narrow" w:hAnsi="Arial Narrow"/>
                <w:spacing w:val="24"/>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6"/>
                <w:sz w:val="20"/>
                <w:szCs w:val="20"/>
              </w:rPr>
              <w:t xml:space="preserve"> </w:t>
            </w:r>
            <w:r w:rsidRPr="00406D87">
              <w:rPr>
                <w:rFonts w:ascii="Arial Narrow" w:hAnsi="Arial Narrow"/>
                <w:sz w:val="20"/>
                <w:szCs w:val="20"/>
              </w:rPr>
              <w:t>at</w:t>
            </w:r>
            <w:r w:rsidRPr="00406D87">
              <w:rPr>
                <w:rFonts w:ascii="Arial Narrow" w:hAnsi="Arial Narrow"/>
                <w:spacing w:val="-5"/>
                <w:sz w:val="20"/>
                <w:szCs w:val="20"/>
              </w:rPr>
              <w:t xml:space="preserve"> </w:t>
            </w:r>
            <w:r w:rsidRPr="00406D87">
              <w:rPr>
                <w:rFonts w:ascii="Arial Narrow" w:hAnsi="Arial Narrow"/>
                <w:sz w:val="20"/>
                <w:szCs w:val="20"/>
              </w:rPr>
              <w:t>critical</w:t>
            </w:r>
            <w:r w:rsidRPr="00406D87">
              <w:rPr>
                <w:rFonts w:ascii="Arial Narrow" w:hAnsi="Arial Narrow"/>
                <w:spacing w:val="-4"/>
                <w:sz w:val="20"/>
                <w:szCs w:val="20"/>
              </w:rPr>
              <w:t xml:space="preserve"> </w:t>
            </w:r>
            <w:r w:rsidRPr="00406D87">
              <w:rPr>
                <w:rFonts w:ascii="Arial Narrow" w:hAnsi="Arial Narrow"/>
                <w:sz w:val="20"/>
                <w:szCs w:val="20"/>
              </w:rPr>
              <w:t>points</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6"/>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lesson</w:t>
            </w:r>
            <w:r w:rsidRPr="00406D87">
              <w:rPr>
                <w:rFonts w:ascii="Arial Narrow" w:hAnsi="Arial Narrow"/>
                <w:spacing w:val="-6"/>
                <w:sz w:val="20"/>
                <w:szCs w:val="20"/>
              </w:rPr>
              <w:t xml:space="preserve"> </w:t>
            </w:r>
            <w:r w:rsidRPr="00406D87">
              <w:rPr>
                <w:rFonts w:ascii="Arial Narrow" w:hAnsi="Arial Narrow"/>
                <w:spacing w:val="1"/>
                <w:sz w:val="20"/>
                <w:szCs w:val="20"/>
              </w:rPr>
              <w:t>in</w:t>
            </w:r>
            <w:r w:rsidRPr="00406D87">
              <w:rPr>
                <w:rFonts w:ascii="Arial Narrow" w:hAnsi="Arial Narrow"/>
                <w:spacing w:val="-6"/>
                <w:sz w:val="20"/>
                <w:szCs w:val="20"/>
              </w:rPr>
              <w:t xml:space="preserve"> </w:t>
            </w:r>
            <w:r w:rsidRPr="00406D87">
              <w:rPr>
                <w:rFonts w:ascii="Arial Narrow" w:hAnsi="Arial Narrow"/>
                <w:sz w:val="20"/>
                <w:szCs w:val="20"/>
              </w:rPr>
              <w:t>order</w:t>
            </w:r>
            <w:r w:rsidRPr="00406D87">
              <w:rPr>
                <w:rFonts w:ascii="Arial Narrow" w:hAnsi="Arial Narrow"/>
                <w:spacing w:val="-3"/>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pacing w:val="-1"/>
                <w:sz w:val="20"/>
                <w:szCs w:val="20"/>
              </w:rPr>
              <w:t>monitor</w:t>
            </w:r>
            <w:r w:rsidRPr="00406D87">
              <w:rPr>
                <w:rFonts w:ascii="Arial Narrow" w:hAnsi="Arial Narrow"/>
                <w:spacing w:val="22"/>
                <w:w w:val="99"/>
                <w:sz w:val="20"/>
                <w:szCs w:val="20"/>
              </w:rPr>
              <w:t xml:space="preserve"> </w:t>
            </w:r>
            <w:r w:rsidRPr="00406D87">
              <w:rPr>
                <w:rFonts w:ascii="Arial Narrow" w:hAnsi="Arial Narrow"/>
                <w:spacing w:val="-1"/>
                <w:sz w:val="20"/>
                <w:szCs w:val="20"/>
              </w:rPr>
              <w:t>individual</w:t>
            </w:r>
            <w:r w:rsidRPr="00406D87">
              <w:rPr>
                <w:rFonts w:ascii="Arial Narrow" w:hAnsi="Arial Narrow"/>
                <w:spacing w:val="-8"/>
                <w:sz w:val="20"/>
                <w:szCs w:val="20"/>
              </w:rPr>
              <w:t xml:space="preserve"> </w:t>
            </w:r>
            <w:r w:rsidRPr="00406D87">
              <w:rPr>
                <w:rFonts w:ascii="Arial Narrow" w:hAnsi="Arial Narrow"/>
                <w:spacing w:val="-1"/>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group</w:t>
            </w:r>
            <w:r w:rsidRPr="00406D87">
              <w:rPr>
                <w:rFonts w:ascii="Arial Narrow" w:hAnsi="Arial Narrow"/>
                <w:spacing w:val="-7"/>
                <w:sz w:val="20"/>
                <w:szCs w:val="20"/>
              </w:rPr>
              <w:t xml:space="preserve"> </w:t>
            </w:r>
            <w:r w:rsidRPr="00406D87">
              <w:rPr>
                <w:rFonts w:ascii="Arial Narrow" w:hAnsi="Arial Narrow"/>
                <w:sz w:val="20"/>
                <w:szCs w:val="20"/>
              </w:rPr>
              <w:t>progress</w:t>
            </w:r>
            <w:r w:rsidRPr="00406D87">
              <w:rPr>
                <w:rFonts w:ascii="Arial Narrow" w:hAnsi="Arial Narrow"/>
                <w:spacing w:val="25"/>
                <w:w w:val="99"/>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pacing w:val="-1"/>
                <w:sz w:val="20"/>
                <w:szCs w:val="20"/>
              </w:rPr>
              <w:t>achievement</w:t>
            </w:r>
            <w:r w:rsidRPr="00406D87">
              <w:rPr>
                <w:rFonts w:ascii="Arial Narrow" w:hAnsi="Arial Narrow"/>
                <w:spacing w:val="-8"/>
                <w:sz w:val="20"/>
                <w:szCs w:val="20"/>
              </w:rPr>
              <w:t xml:space="preserve"> </w:t>
            </w:r>
            <w:r w:rsidRPr="00406D87">
              <w:rPr>
                <w:rFonts w:ascii="Arial Narrow" w:hAnsi="Arial Narrow"/>
                <w:spacing w:val="1"/>
                <w:sz w:val="20"/>
                <w:szCs w:val="20"/>
              </w:rPr>
              <w:t>of</w:t>
            </w:r>
            <w:r w:rsidRPr="00406D87">
              <w:rPr>
                <w:rFonts w:ascii="Arial Narrow" w:hAnsi="Arial Narrow"/>
                <w:spacing w:val="-8"/>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806"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Promotes students’ independent monitoring and self-assess, helping themselves or their peers to improve their learning.</w:t>
            </w:r>
          </w:p>
        </w:tc>
        <w:tc>
          <w:tcPr>
            <w:tcW w:w="258"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rsidR="00540B25" w:rsidRDefault="00540B25" w:rsidP="00EC352B">
            <w:pPr>
              <w:tabs>
                <w:tab w:val="left" w:pos="331"/>
              </w:tabs>
              <w:rPr>
                <w:rFonts w:ascii="Arial Narrow" w:hAnsi="Arial Narrow"/>
                <w:spacing w:val="-1"/>
                <w:sz w:val="20"/>
                <w:szCs w:val="20"/>
              </w:rPr>
            </w:pPr>
            <w:r>
              <w:rPr>
                <w:rFonts w:ascii="Arial Narrow" w:hAnsi="Arial Narrow"/>
                <w:sz w:val="20"/>
                <w:szCs w:val="20"/>
              </w:rPr>
              <w:t xml:space="preserve">[3c.3] </w:t>
            </w:r>
            <w:r w:rsidRPr="00406D87">
              <w:rPr>
                <w:rFonts w:ascii="Arial Narrow" w:hAnsi="Arial Narrow"/>
                <w:sz w:val="20"/>
                <w:szCs w:val="20"/>
              </w:rPr>
              <w:t>Feedback</w:t>
            </w:r>
            <w:r w:rsidRPr="00406D87">
              <w:rPr>
                <w:rFonts w:ascii="Arial Narrow" w:hAnsi="Arial Narrow"/>
                <w:spacing w:val="9"/>
                <w:position w:val="9"/>
                <w:sz w:val="20"/>
                <w:szCs w:val="20"/>
              </w:rPr>
              <w:t xml:space="preserve"> </w:t>
            </w:r>
            <w:r w:rsidRPr="00406D87">
              <w:rPr>
                <w:rFonts w:ascii="Arial Narrow" w:hAnsi="Arial Narrow"/>
                <w:sz w:val="20"/>
                <w:szCs w:val="20"/>
              </w:rPr>
              <w:t>to</w:t>
            </w:r>
            <w:r w:rsidRPr="00406D87">
              <w:rPr>
                <w:rFonts w:ascii="Arial Narrow" w:hAnsi="Arial Narrow"/>
                <w:spacing w:val="-8"/>
                <w:sz w:val="20"/>
                <w:szCs w:val="20"/>
              </w:rPr>
              <w:t xml:space="preserve"> </w:t>
            </w:r>
            <w:r w:rsidRPr="00406D87">
              <w:rPr>
                <w:rFonts w:ascii="Arial Narrow" w:hAnsi="Arial Narrow"/>
                <w:spacing w:val="-1"/>
                <w:sz w:val="20"/>
                <w:szCs w:val="20"/>
              </w:rPr>
              <w:t>students</w:t>
            </w:r>
          </w:p>
          <w:p w:rsidR="00540B25" w:rsidRDefault="00540B25" w:rsidP="00EC352B">
            <w:pPr>
              <w:tabs>
                <w:tab w:val="left" w:pos="331"/>
              </w:tabs>
              <w:rPr>
                <w:rFonts w:ascii="Arial Narrow" w:hAnsi="Arial Narrow"/>
                <w:spacing w:val="-1"/>
                <w:sz w:val="20"/>
                <w:szCs w:val="20"/>
              </w:rPr>
            </w:pPr>
          </w:p>
          <w:p w:rsidR="00540B25" w:rsidRDefault="00540B25" w:rsidP="00EC352B">
            <w:pPr>
              <w:pStyle w:val="TableParagraph"/>
              <w:rPr>
                <w:rFonts w:ascii="Arial Narrow" w:hAnsi="Arial Narrow"/>
                <w:sz w:val="20"/>
                <w:szCs w:val="20"/>
              </w:rPr>
            </w:pPr>
            <w:r w:rsidRPr="004A3A5D">
              <w:rPr>
                <w:rFonts w:ascii="Arial Narrow" w:hAnsi="Arial Narrow"/>
                <w:sz w:val="20"/>
                <w:szCs w:val="20"/>
                <w:highlight w:val="yellow"/>
              </w:rPr>
              <w:t>InTASC 6(g)</w:t>
            </w:r>
          </w:p>
          <w:p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pacing w:val="-1"/>
                <w:sz w:val="20"/>
                <w:szCs w:val="20"/>
              </w:rPr>
              <w:t>no</w:t>
            </w:r>
            <w:r w:rsidRPr="00406D87">
              <w:rPr>
                <w:rFonts w:ascii="Arial Narrow" w:hAnsi="Arial Narrow"/>
                <w:spacing w:val="-6"/>
                <w:sz w:val="20"/>
                <w:szCs w:val="20"/>
              </w:rPr>
              <w:t xml:space="preserve"> </w:t>
            </w:r>
            <w:r w:rsidRPr="00406D87">
              <w:rPr>
                <w:rFonts w:ascii="Arial Narrow" w:hAnsi="Arial Narrow"/>
                <w:spacing w:val="-1"/>
                <w:sz w:val="20"/>
                <w:szCs w:val="20"/>
              </w:rPr>
              <w:t>meaningful</w:t>
            </w:r>
            <w:r w:rsidRPr="00406D87">
              <w:rPr>
                <w:rFonts w:ascii="Arial Narrow" w:hAnsi="Arial Narrow"/>
                <w:spacing w:val="-4"/>
                <w:sz w:val="20"/>
                <w:szCs w:val="20"/>
              </w:rPr>
              <w:t xml:space="preserve"> </w:t>
            </w:r>
            <w:r w:rsidRPr="00406D87">
              <w:rPr>
                <w:rFonts w:ascii="Arial Narrow" w:hAnsi="Arial Narrow"/>
                <w:sz w:val="20"/>
                <w:szCs w:val="20"/>
              </w:rPr>
              <w:t>feedback</w:t>
            </w:r>
            <w:r w:rsidRPr="00406D87">
              <w:rPr>
                <w:rFonts w:ascii="Arial Narrow" w:hAnsi="Arial Narrow"/>
                <w:spacing w:val="25"/>
                <w:w w:val="99"/>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z w:val="20"/>
                <w:szCs w:val="20"/>
              </w:rPr>
              <w:t>feedback</w:t>
            </w:r>
            <w:r w:rsidRPr="00406D87">
              <w:rPr>
                <w:rFonts w:ascii="Arial Narrow" w:hAnsi="Arial Narrow"/>
                <w:spacing w:val="-8"/>
                <w:sz w:val="20"/>
                <w:szCs w:val="20"/>
              </w:rPr>
              <w:t xml:space="preserve"> </w:t>
            </w:r>
            <w:r w:rsidRPr="00406D87">
              <w:rPr>
                <w:rFonts w:ascii="Arial Narrow" w:hAnsi="Arial Narrow"/>
                <w:spacing w:val="-1"/>
                <w:sz w:val="20"/>
                <w:szCs w:val="20"/>
              </w:rPr>
              <w:t>lacks</w:t>
            </w:r>
            <w:r w:rsidRPr="00406D87">
              <w:rPr>
                <w:rFonts w:ascii="Arial Narrow" w:hAnsi="Arial Narrow"/>
                <w:spacing w:val="-8"/>
                <w:sz w:val="20"/>
                <w:szCs w:val="20"/>
              </w:rPr>
              <w:t xml:space="preserve"> </w:t>
            </w:r>
            <w:r w:rsidRPr="00406D87">
              <w:rPr>
                <w:rFonts w:ascii="Arial Narrow" w:hAnsi="Arial Narrow"/>
                <w:sz w:val="20"/>
                <w:szCs w:val="20"/>
              </w:rPr>
              <w:t>specificity</w:t>
            </w:r>
            <w:r w:rsidRPr="00406D87">
              <w:rPr>
                <w:rFonts w:ascii="Arial Narrow" w:hAnsi="Arial Narrow"/>
                <w:spacing w:val="27"/>
                <w:w w:val="99"/>
                <w:sz w:val="20"/>
                <w:szCs w:val="20"/>
              </w:rPr>
              <w:t xml:space="preserve"> </w:t>
            </w:r>
            <w:r w:rsidRPr="00406D87">
              <w:rPr>
                <w:rFonts w:ascii="Arial Narrow" w:hAnsi="Arial Narrow"/>
                <w:sz w:val="20"/>
                <w:szCs w:val="20"/>
              </w:rPr>
              <w:t>and/or</w:t>
            </w:r>
            <w:r w:rsidRPr="00406D87">
              <w:rPr>
                <w:rFonts w:ascii="Arial Narrow" w:hAnsi="Arial Narrow"/>
                <w:spacing w:val="-8"/>
                <w:sz w:val="20"/>
                <w:szCs w:val="20"/>
              </w:rPr>
              <w:t xml:space="preserve"> </w:t>
            </w:r>
            <w:r w:rsidRPr="00406D87">
              <w:rPr>
                <w:rFonts w:ascii="Arial Narrow" w:hAnsi="Arial Narrow"/>
                <w:sz w:val="20"/>
                <w:szCs w:val="20"/>
              </w:rPr>
              <w:t>is</w:t>
            </w:r>
            <w:r w:rsidRPr="00406D87">
              <w:rPr>
                <w:rFonts w:ascii="Arial Narrow" w:hAnsi="Arial Narrow"/>
                <w:spacing w:val="-9"/>
                <w:sz w:val="20"/>
                <w:szCs w:val="20"/>
              </w:rPr>
              <w:t xml:space="preserve"> </w:t>
            </w:r>
            <w:r w:rsidRPr="00406D87">
              <w:rPr>
                <w:rFonts w:ascii="Arial Narrow" w:hAnsi="Arial Narrow"/>
                <w:spacing w:val="-1"/>
                <w:sz w:val="20"/>
                <w:szCs w:val="20"/>
              </w:rPr>
              <w:t>inaccurate.</w:t>
            </w:r>
          </w:p>
        </w:tc>
        <w:tc>
          <w:tcPr>
            <w:tcW w:w="106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9"/>
                <w:sz w:val="20"/>
                <w:szCs w:val="20"/>
              </w:rPr>
              <w:t xml:space="preserve"> </w:t>
            </w:r>
            <w:r w:rsidRPr="00406D87">
              <w:rPr>
                <w:rFonts w:ascii="Arial Narrow" w:hAnsi="Arial Narrow"/>
                <w:sz w:val="20"/>
                <w:szCs w:val="20"/>
              </w:rPr>
              <w:t>feedback</w:t>
            </w:r>
            <w:r w:rsidRPr="00406D87">
              <w:rPr>
                <w:rFonts w:ascii="Arial Narrow" w:hAnsi="Arial Narrow"/>
                <w:spacing w:val="-9"/>
                <w:sz w:val="20"/>
                <w:szCs w:val="20"/>
              </w:rPr>
              <w:t xml:space="preserve"> </w:t>
            </w:r>
            <w:r w:rsidRPr="00406D87">
              <w:rPr>
                <w:rFonts w:ascii="Arial Narrow" w:hAnsi="Arial Narrow"/>
                <w:spacing w:val="-1"/>
                <w:sz w:val="20"/>
                <w:szCs w:val="20"/>
              </w:rPr>
              <w:t>that</w:t>
            </w:r>
            <w:r w:rsidRPr="00406D87">
              <w:rPr>
                <w:rFonts w:ascii="Arial Narrow" w:hAnsi="Arial Narrow"/>
                <w:spacing w:val="-8"/>
                <w:sz w:val="20"/>
                <w:szCs w:val="20"/>
              </w:rPr>
              <w:t xml:space="preserve"> </w:t>
            </w:r>
            <w:r w:rsidRPr="00406D87">
              <w:rPr>
                <w:rFonts w:ascii="Arial Narrow" w:hAnsi="Arial Narrow"/>
                <w:sz w:val="20"/>
                <w:szCs w:val="20"/>
              </w:rPr>
              <w:t>partially</w:t>
            </w:r>
            <w:r w:rsidRPr="00406D87">
              <w:rPr>
                <w:rFonts w:ascii="Arial Narrow" w:hAnsi="Arial Narrow"/>
                <w:spacing w:val="25"/>
                <w:w w:val="99"/>
                <w:sz w:val="20"/>
                <w:szCs w:val="20"/>
              </w:rPr>
              <w:t xml:space="preserve"> </w:t>
            </w:r>
            <w:r w:rsidRPr="00406D87">
              <w:rPr>
                <w:rFonts w:ascii="Arial Narrow" w:hAnsi="Arial Narrow"/>
                <w:spacing w:val="-1"/>
                <w:sz w:val="20"/>
                <w:szCs w:val="20"/>
              </w:rPr>
              <w:t>guides</w:t>
            </w:r>
            <w:r w:rsidRPr="00406D87">
              <w:rPr>
                <w:rFonts w:ascii="Arial Narrow" w:hAnsi="Arial Narrow"/>
                <w:spacing w:val="-8"/>
                <w:sz w:val="20"/>
                <w:szCs w:val="20"/>
              </w:rPr>
              <w:t xml:space="preserve"> </w:t>
            </w:r>
            <w:r w:rsidRPr="00406D87">
              <w:rPr>
                <w:rFonts w:ascii="Arial Narrow" w:hAnsi="Arial Narrow"/>
                <w:sz w:val="20"/>
                <w:szCs w:val="20"/>
              </w:rPr>
              <w:t>students</w:t>
            </w:r>
            <w:r w:rsidRPr="00406D87">
              <w:rPr>
                <w:rFonts w:ascii="Arial Narrow" w:hAnsi="Arial Narrow"/>
                <w:spacing w:val="-7"/>
                <w:sz w:val="20"/>
                <w:szCs w:val="20"/>
              </w:rPr>
              <w:t xml:space="preserve"> </w:t>
            </w:r>
            <w:r w:rsidRPr="00406D87">
              <w:rPr>
                <w:rFonts w:ascii="Arial Narrow" w:hAnsi="Arial Narrow"/>
                <w:spacing w:val="-1"/>
                <w:sz w:val="20"/>
                <w:szCs w:val="20"/>
              </w:rPr>
              <w:t>toward</w:t>
            </w:r>
            <w:r w:rsidRPr="00406D87">
              <w:rPr>
                <w:rFonts w:ascii="Arial Narrow" w:hAnsi="Arial Narrow"/>
                <w:spacing w:val="-6"/>
                <w:sz w:val="20"/>
                <w:szCs w:val="20"/>
              </w:rPr>
              <w:t xml:space="preserve"> </w:t>
            </w:r>
            <w:r w:rsidRPr="00406D87">
              <w:rPr>
                <w:rFonts w:ascii="Arial Narrow" w:hAnsi="Arial Narrow"/>
                <w:sz w:val="20"/>
                <w:szCs w:val="20"/>
              </w:rPr>
              <w:t>the</w:t>
            </w:r>
            <w:r w:rsidRPr="00406D87">
              <w:rPr>
                <w:rFonts w:ascii="Arial Narrow" w:hAnsi="Arial Narrow"/>
                <w:spacing w:val="30"/>
                <w:w w:val="99"/>
                <w:sz w:val="20"/>
                <w:szCs w:val="20"/>
              </w:rPr>
              <w:t xml:space="preserve"> </w:t>
            </w:r>
            <w:r w:rsidRPr="00406D87">
              <w:rPr>
                <w:rFonts w:ascii="Arial Narrow" w:hAnsi="Arial Narrow"/>
                <w:spacing w:val="-1"/>
                <w:sz w:val="20"/>
                <w:szCs w:val="20"/>
              </w:rPr>
              <w:t>intended</w:t>
            </w:r>
            <w:r w:rsidRPr="00406D87">
              <w:rPr>
                <w:rFonts w:ascii="Arial Narrow" w:hAnsi="Arial Narrow"/>
                <w:spacing w:val="-12"/>
                <w:sz w:val="20"/>
                <w:szCs w:val="20"/>
              </w:rPr>
              <w:t xml:space="preserve"> </w:t>
            </w:r>
            <w:r w:rsidRPr="00406D87">
              <w:rPr>
                <w:rFonts w:ascii="Arial Narrow" w:hAnsi="Arial Narrow"/>
                <w:spacing w:val="-1"/>
                <w:sz w:val="20"/>
                <w:szCs w:val="20"/>
              </w:rPr>
              <w:t>instructional</w:t>
            </w:r>
            <w:r w:rsidRPr="00406D87">
              <w:rPr>
                <w:rFonts w:ascii="Arial Narrow" w:hAnsi="Arial Narrow"/>
                <w:spacing w:val="-13"/>
                <w:sz w:val="20"/>
                <w:szCs w:val="20"/>
              </w:rPr>
              <w:t xml:space="preserve"> </w:t>
            </w:r>
            <w:r w:rsidRPr="00406D87">
              <w:rPr>
                <w:rFonts w:ascii="Arial Narrow" w:hAnsi="Arial Narrow"/>
                <w:sz w:val="20"/>
                <w:szCs w:val="20"/>
              </w:rPr>
              <w:t>outcomes.</w:t>
            </w:r>
          </w:p>
        </w:tc>
        <w:tc>
          <w:tcPr>
            <w:tcW w:w="100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Provides</w:t>
            </w:r>
            <w:r w:rsidRPr="00406D87">
              <w:rPr>
                <w:rFonts w:ascii="Arial Narrow" w:hAnsi="Arial Narrow"/>
                <w:spacing w:val="-20"/>
                <w:sz w:val="20"/>
                <w:szCs w:val="20"/>
              </w:rPr>
              <w:t xml:space="preserve"> </w:t>
            </w:r>
            <w:r w:rsidRPr="00406D87">
              <w:rPr>
                <w:rFonts w:ascii="Arial Narrow" w:hAnsi="Arial Narrow"/>
                <w:spacing w:val="-1"/>
                <w:sz w:val="20"/>
                <w:szCs w:val="20"/>
              </w:rPr>
              <w:t>individualized,</w:t>
            </w:r>
            <w:r w:rsidRPr="00406D87">
              <w:rPr>
                <w:rFonts w:ascii="Arial Narrow" w:hAnsi="Arial Narrow"/>
                <w:spacing w:val="26"/>
                <w:w w:val="99"/>
                <w:sz w:val="20"/>
                <w:szCs w:val="20"/>
              </w:rPr>
              <w:t xml:space="preserve"> </w:t>
            </w:r>
            <w:r w:rsidRPr="00406D87">
              <w:rPr>
                <w:rFonts w:ascii="Arial Narrow" w:hAnsi="Arial Narrow"/>
                <w:spacing w:val="-1"/>
                <w:sz w:val="20"/>
                <w:szCs w:val="20"/>
              </w:rPr>
              <w:t>descriptive</w:t>
            </w:r>
            <w:r w:rsidRPr="00406D87">
              <w:rPr>
                <w:rFonts w:ascii="Arial Narrow" w:hAnsi="Arial Narrow"/>
                <w:spacing w:val="-7"/>
                <w:sz w:val="20"/>
                <w:szCs w:val="20"/>
              </w:rPr>
              <w:t xml:space="preserve"> </w:t>
            </w:r>
            <w:r w:rsidRPr="00406D87">
              <w:rPr>
                <w:rFonts w:ascii="Arial Narrow" w:hAnsi="Arial Narrow"/>
                <w:sz w:val="20"/>
                <w:szCs w:val="20"/>
              </w:rPr>
              <w:t>feedback</w:t>
            </w:r>
            <w:r w:rsidRPr="00406D87">
              <w:rPr>
                <w:rFonts w:ascii="Arial Narrow" w:hAnsi="Arial Narrow"/>
                <w:spacing w:val="-8"/>
                <w:sz w:val="20"/>
                <w:szCs w:val="20"/>
              </w:rPr>
              <w:t xml:space="preserve"> </w:t>
            </w:r>
            <w:r w:rsidRPr="00406D87">
              <w:rPr>
                <w:rFonts w:ascii="Arial Narrow" w:hAnsi="Arial Narrow"/>
                <w:sz w:val="20"/>
                <w:szCs w:val="20"/>
              </w:rPr>
              <w:t>that</w:t>
            </w:r>
            <w:r w:rsidRPr="00406D87">
              <w:rPr>
                <w:rFonts w:ascii="Arial Narrow" w:hAnsi="Arial Narrow"/>
                <w:spacing w:val="-7"/>
                <w:sz w:val="20"/>
                <w:szCs w:val="20"/>
              </w:rPr>
              <w:t xml:space="preserve"> </w:t>
            </w:r>
            <w:r w:rsidRPr="00406D87">
              <w:rPr>
                <w:rFonts w:ascii="Arial Narrow" w:hAnsi="Arial Narrow"/>
                <w:sz w:val="20"/>
                <w:szCs w:val="20"/>
              </w:rPr>
              <w:t>is</w:t>
            </w:r>
            <w:r w:rsidRPr="00406D87">
              <w:rPr>
                <w:rFonts w:ascii="Arial Narrow" w:hAnsi="Arial Narrow"/>
                <w:spacing w:val="20"/>
                <w:w w:val="99"/>
                <w:sz w:val="20"/>
                <w:szCs w:val="20"/>
              </w:rPr>
              <w:t xml:space="preserve"> </w:t>
            </w:r>
            <w:r w:rsidRPr="00406D87">
              <w:rPr>
                <w:rFonts w:ascii="Arial Narrow" w:hAnsi="Arial Narrow"/>
                <w:spacing w:val="-1"/>
                <w:sz w:val="20"/>
                <w:szCs w:val="20"/>
              </w:rPr>
              <w:t>accurate,</w:t>
            </w:r>
            <w:r w:rsidRPr="00406D87">
              <w:rPr>
                <w:rFonts w:ascii="Arial Narrow" w:hAnsi="Arial Narrow"/>
                <w:spacing w:val="-7"/>
                <w:sz w:val="20"/>
                <w:szCs w:val="20"/>
              </w:rPr>
              <w:t xml:space="preserve"> </w:t>
            </w:r>
            <w:r w:rsidRPr="00406D87">
              <w:rPr>
                <w:rFonts w:ascii="Arial Narrow" w:hAnsi="Arial Narrow"/>
                <w:spacing w:val="-1"/>
                <w:sz w:val="20"/>
                <w:szCs w:val="20"/>
              </w:rPr>
              <w:t>actionable</w:t>
            </w:r>
            <w:r w:rsidRPr="00406D87">
              <w:rPr>
                <w:rFonts w:ascii="Arial Narrow" w:hAnsi="Arial Narrow"/>
                <w:spacing w:val="-7"/>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z w:val="20"/>
                <w:szCs w:val="20"/>
              </w:rPr>
              <w:t>helps</w:t>
            </w:r>
            <w:r w:rsidRPr="00406D87">
              <w:rPr>
                <w:rFonts w:ascii="Arial Narrow" w:hAnsi="Arial Narrow"/>
                <w:spacing w:val="40"/>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9"/>
                <w:sz w:val="20"/>
                <w:szCs w:val="20"/>
              </w:rPr>
              <w:t xml:space="preserve"> </w:t>
            </w:r>
            <w:r w:rsidRPr="00406D87">
              <w:rPr>
                <w:rFonts w:ascii="Arial Narrow" w:hAnsi="Arial Narrow"/>
                <w:spacing w:val="-1"/>
                <w:sz w:val="20"/>
                <w:szCs w:val="20"/>
              </w:rPr>
              <w:t>advance</w:t>
            </w:r>
            <w:r w:rsidRPr="00406D87">
              <w:rPr>
                <w:rFonts w:ascii="Arial Narrow" w:hAnsi="Arial Narrow"/>
                <w:spacing w:val="-7"/>
                <w:sz w:val="20"/>
                <w:szCs w:val="20"/>
              </w:rPr>
              <w:t xml:space="preserve"> </w:t>
            </w:r>
            <w:r w:rsidRPr="00406D87">
              <w:rPr>
                <w:rFonts w:ascii="Arial Narrow" w:hAnsi="Arial Narrow"/>
                <w:sz w:val="20"/>
                <w:szCs w:val="20"/>
              </w:rPr>
              <w:t>their</w:t>
            </w:r>
            <w:r w:rsidRPr="00406D87">
              <w:rPr>
                <w:rFonts w:ascii="Arial Narrow" w:hAnsi="Arial Narrow"/>
                <w:spacing w:val="-7"/>
                <w:sz w:val="20"/>
                <w:szCs w:val="20"/>
              </w:rPr>
              <w:t xml:space="preserve"> </w:t>
            </w:r>
            <w:r w:rsidRPr="00406D87">
              <w:rPr>
                <w:rFonts w:ascii="Arial Narrow" w:hAnsi="Arial Narrow"/>
                <w:sz w:val="20"/>
                <w:szCs w:val="20"/>
              </w:rPr>
              <w:t>learning.</w:t>
            </w:r>
          </w:p>
        </w:tc>
        <w:tc>
          <w:tcPr>
            <w:tcW w:w="806"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Encourages peer feedback that is specific and focuses on advancing student learning.</w:t>
            </w:r>
          </w:p>
        </w:tc>
        <w:tc>
          <w:tcPr>
            <w:tcW w:w="258"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45"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54" w:type="pct"/>
          </w:tcPr>
          <w:p w:rsidR="00540B25" w:rsidRDefault="00540B25" w:rsidP="00EC352B">
            <w:pPr>
              <w:tabs>
                <w:tab w:val="left" w:pos="331"/>
              </w:tabs>
              <w:rPr>
                <w:rFonts w:ascii="Arial Narrow" w:hAnsi="Arial Narrow"/>
                <w:sz w:val="20"/>
                <w:szCs w:val="20"/>
              </w:rPr>
            </w:pPr>
            <w:r>
              <w:rPr>
                <w:rFonts w:ascii="Arial Narrow" w:hAnsi="Arial Narrow"/>
                <w:spacing w:val="-1"/>
                <w:sz w:val="20"/>
                <w:szCs w:val="20"/>
              </w:rPr>
              <w:t xml:space="preserve">[3c.4] </w:t>
            </w:r>
            <w:r w:rsidRPr="00406D87">
              <w:rPr>
                <w:rFonts w:ascii="Arial Narrow" w:hAnsi="Arial Narrow"/>
                <w:spacing w:val="-1"/>
                <w:sz w:val="20"/>
                <w:szCs w:val="20"/>
              </w:rPr>
              <w:t>Instructional</w:t>
            </w:r>
            <w:r w:rsidRPr="00406D87">
              <w:rPr>
                <w:rFonts w:ascii="Arial Narrow" w:hAnsi="Arial Narrow"/>
                <w:spacing w:val="-21"/>
                <w:sz w:val="20"/>
                <w:szCs w:val="20"/>
              </w:rPr>
              <w:t xml:space="preserve"> </w:t>
            </w:r>
            <w:r w:rsidRPr="00406D87">
              <w:rPr>
                <w:rFonts w:ascii="Arial Narrow" w:hAnsi="Arial Narrow"/>
                <w:sz w:val="20"/>
                <w:szCs w:val="20"/>
              </w:rPr>
              <w:t>adjustment</w:t>
            </w:r>
          </w:p>
          <w:p w:rsidR="00540B25" w:rsidRDefault="00540B25" w:rsidP="00EC352B">
            <w:pPr>
              <w:tabs>
                <w:tab w:val="left" w:pos="331"/>
              </w:tabs>
              <w:rPr>
                <w:rFonts w:ascii="Arial Narrow" w:hAnsi="Arial Narrow"/>
                <w:sz w:val="20"/>
                <w:szCs w:val="20"/>
              </w:rPr>
            </w:pPr>
          </w:p>
          <w:p w:rsidR="00540B25" w:rsidRDefault="00540B25" w:rsidP="00EC352B">
            <w:pPr>
              <w:pStyle w:val="TableParagraph"/>
              <w:rPr>
                <w:rFonts w:ascii="Arial Narrow" w:hAnsi="Arial Narrow"/>
                <w:spacing w:val="-1"/>
                <w:sz w:val="20"/>
                <w:szCs w:val="20"/>
              </w:rPr>
            </w:pPr>
            <w:r w:rsidRPr="004A3A5D">
              <w:rPr>
                <w:rFonts w:ascii="Arial Narrow" w:hAnsi="Arial Narrow"/>
                <w:spacing w:val="-1"/>
                <w:sz w:val="20"/>
                <w:szCs w:val="20"/>
                <w:highlight w:val="yellow"/>
              </w:rPr>
              <w:t>InTASC 6(h)</w:t>
            </w:r>
          </w:p>
          <w:p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Makes</w:t>
            </w:r>
            <w:r w:rsidRPr="00406D87">
              <w:rPr>
                <w:rFonts w:ascii="Arial Narrow" w:hAnsi="Arial Narrow"/>
                <w:spacing w:val="-4"/>
                <w:sz w:val="20"/>
                <w:szCs w:val="20"/>
              </w:rPr>
              <w:t xml:space="preserve"> </w:t>
            </w:r>
            <w:r w:rsidRPr="00406D87">
              <w:rPr>
                <w:rFonts w:ascii="Arial Narrow" w:hAnsi="Arial Narrow"/>
                <w:spacing w:val="-1"/>
                <w:sz w:val="20"/>
                <w:szCs w:val="20"/>
              </w:rPr>
              <w:t>no</w:t>
            </w:r>
            <w:r w:rsidRPr="00406D87">
              <w:rPr>
                <w:rFonts w:ascii="Arial Narrow" w:hAnsi="Arial Narrow"/>
                <w:spacing w:val="-4"/>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z w:val="20"/>
                <w:szCs w:val="20"/>
              </w:rPr>
              <w:t>adjust</w:t>
            </w:r>
            <w:r w:rsidRPr="00406D87">
              <w:rPr>
                <w:rFonts w:ascii="Arial Narrow" w:hAnsi="Arial Narrow"/>
                <w:spacing w:val="24"/>
                <w:w w:val="99"/>
                <w:sz w:val="20"/>
                <w:szCs w:val="20"/>
              </w:rPr>
              <w:t xml:space="preserve"> </w:t>
            </w:r>
            <w:r w:rsidRPr="00406D87">
              <w:rPr>
                <w:rFonts w:ascii="Arial Narrow" w:hAnsi="Arial Narrow"/>
                <w:spacing w:val="-1"/>
                <w:sz w:val="20"/>
                <w:szCs w:val="20"/>
              </w:rPr>
              <w:t>instruction.</w:t>
            </w:r>
          </w:p>
        </w:tc>
        <w:tc>
          <w:tcPr>
            <w:tcW w:w="1065"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Makes</w:t>
            </w:r>
            <w:r w:rsidRPr="00406D87">
              <w:rPr>
                <w:rFonts w:ascii="Arial Narrow" w:hAnsi="Arial Narrow"/>
                <w:spacing w:val="-7"/>
                <w:sz w:val="20"/>
                <w:szCs w:val="20"/>
              </w:rPr>
              <w:t xml:space="preserve"> </w:t>
            </w:r>
            <w:r w:rsidRPr="00406D87">
              <w:rPr>
                <w:rFonts w:ascii="Arial Narrow" w:hAnsi="Arial Narrow"/>
                <w:sz w:val="20"/>
                <w:szCs w:val="20"/>
              </w:rPr>
              <w:t>some</w:t>
            </w:r>
            <w:r w:rsidRPr="00406D87">
              <w:rPr>
                <w:rFonts w:ascii="Arial Narrow" w:hAnsi="Arial Narrow"/>
                <w:spacing w:val="-6"/>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5"/>
                <w:sz w:val="20"/>
                <w:szCs w:val="20"/>
              </w:rPr>
              <w:t xml:space="preserve"> </w:t>
            </w:r>
            <w:r w:rsidRPr="00406D87">
              <w:rPr>
                <w:rFonts w:ascii="Arial Narrow" w:hAnsi="Arial Narrow"/>
                <w:sz w:val="20"/>
                <w:szCs w:val="20"/>
              </w:rPr>
              <w:t>adjust</w:t>
            </w:r>
            <w:r w:rsidRPr="00406D87">
              <w:rPr>
                <w:rFonts w:ascii="Arial Narrow" w:hAnsi="Arial Narrow"/>
                <w:spacing w:val="27"/>
                <w:w w:val="99"/>
                <w:sz w:val="20"/>
                <w:szCs w:val="20"/>
              </w:rPr>
              <w:t xml:space="preserve"> </w:t>
            </w:r>
            <w:r w:rsidRPr="00406D87">
              <w:rPr>
                <w:rFonts w:ascii="Arial Narrow" w:hAnsi="Arial Narrow"/>
                <w:spacing w:val="-1"/>
                <w:sz w:val="20"/>
                <w:szCs w:val="20"/>
              </w:rPr>
              <w:t>instruction</w:t>
            </w:r>
            <w:r w:rsidRPr="00406D87">
              <w:rPr>
                <w:rFonts w:ascii="Arial Narrow" w:hAnsi="Arial Narrow"/>
                <w:spacing w:val="-7"/>
                <w:sz w:val="20"/>
                <w:szCs w:val="20"/>
              </w:rPr>
              <w:t xml:space="preserve"> </w:t>
            </w:r>
            <w:r w:rsidRPr="00406D87">
              <w:rPr>
                <w:rFonts w:ascii="Arial Narrow" w:hAnsi="Arial Narrow"/>
                <w:sz w:val="20"/>
                <w:szCs w:val="20"/>
              </w:rPr>
              <w:t>that</w:t>
            </w:r>
            <w:r w:rsidRPr="00406D87">
              <w:rPr>
                <w:rFonts w:ascii="Arial Narrow" w:hAnsi="Arial Narrow"/>
                <w:spacing w:val="-5"/>
                <w:sz w:val="20"/>
                <w:szCs w:val="20"/>
              </w:rPr>
              <w:t xml:space="preserve"> </w:t>
            </w:r>
            <w:r w:rsidRPr="00406D87">
              <w:rPr>
                <w:rFonts w:ascii="Arial Narrow" w:hAnsi="Arial Narrow"/>
                <w:spacing w:val="1"/>
                <w:sz w:val="20"/>
                <w:szCs w:val="20"/>
              </w:rPr>
              <w:t>is</w:t>
            </w:r>
            <w:r w:rsidRPr="00406D87">
              <w:rPr>
                <w:rFonts w:ascii="Arial Narrow" w:hAnsi="Arial Narrow"/>
                <w:spacing w:val="-7"/>
                <w:sz w:val="20"/>
                <w:szCs w:val="20"/>
              </w:rPr>
              <w:t xml:space="preserve"> </w:t>
            </w:r>
            <w:r w:rsidRPr="00406D87">
              <w:rPr>
                <w:rFonts w:ascii="Arial Narrow" w:hAnsi="Arial Narrow"/>
                <w:sz w:val="20"/>
                <w:szCs w:val="20"/>
              </w:rPr>
              <w:t>primarily</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22"/>
                <w:w w:val="99"/>
                <w:sz w:val="20"/>
                <w:szCs w:val="20"/>
              </w:rPr>
              <w:t xml:space="preserve"> </w:t>
            </w:r>
            <w:r w:rsidRPr="00406D87">
              <w:rPr>
                <w:rFonts w:ascii="Arial Narrow" w:hAnsi="Arial Narrow"/>
                <w:spacing w:val="-1"/>
                <w:sz w:val="20"/>
                <w:szCs w:val="20"/>
              </w:rPr>
              <w:t>response</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pacing w:val="-1"/>
                <w:sz w:val="20"/>
                <w:szCs w:val="20"/>
              </w:rPr>
              <w:t>whole</w:t>
            </w:r>
            <w:r w:rsidRPr="00406D87">
              <w:rPr>
                <w:rFonts w:ascii="Arial Narrow" w:hAnsi="Arial Narrow"/>
                <w:spacing w:val="-6"/>
                <w:sz w:val="20"/>
                <w:szCs w:val="20"/>
              </w:rPr>
              <w:t xml:space="preserve"> </w:t>
            </w:r>
            <w:r w:rsidRPr="00406D87">
              <w:rPr>
                <w:rFonts w:ascii="Arial Narrow" w:hAnsi="Arial Narrow"/>
                <w:spacing w:val="-1"/>
                <w:sz w:val="20"/>
                <w:szCs w:val="20"/>
              </w:rPr>
              <w:t>group</w:t>
            </w:r>
            <w:r w:rsidRPr="00406D87">
              <w:rPr>
                <w:rFonts w:ascii="Arial Narrow" w:hAnsi="Arial Narrow"/>
                <w:spacing w:val="23"/>
                <w:w w:val="99"/>
                <w:sz w:val="20"/>
                <w:szCs w:val="20"/>
              </w:rPr>
              <w:t xml:space="preserve"> </w:t>
            </w:r>
            <w:r w:rsidRPr="00406D87">
              <w:rPr>
                <w:rFonts w:ascii="Arial Narrow" w:hAnsi="Arial Narrow"/>
                <w:spacing w:val="-1"/>
                <w:sz w:val="20"/>
                <w:szCs w:val="20"/>
              </w:rPr>
              <w:t>performance.</w:t>
            </w:r>
          </w:p>
        </w:tc>
        <w:tc>
          <w:tcPr>
            <w:tcW w:w="1001" w:type="pct"/>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Adjusts</w:t>
            </w:r>
            <w:r w:rsidRPr="00406D87">
              <w:rPr>
                <w:rFonts w:ascii="Arial Narrow" w:hAnsi="Arial Narrow"/>
                <w:spacing w:val="-9"/>
                <w:sz w:val="20"/>
                <w:szCs w:val="20"/>
              </w:rPr>
              <w:t xml:space="preserve"> </w:t>
            </w:r>
            <w:r w:rsidRPr="00406D87">
              <w:rPr>
                <w:rFonts w:ascii="Arial Narrow" w:hAnsi="Arial Narrow"/>
                <w:spacing w:val="-1"/>
                <w:sz w:val="20"/>
                <w:szCs w:val="20"/>
              </w:rPr>
              <w:t>instruction</w:t>
            </w:r>
            <w:r w:rsidRPr="00406D87">
              <w:rPr>
                <w:rFonts w:ascii="Arial Narrow" w:hAnsi="Arial Narrow"/>
                <w:spacing w:val="-9"/>
                <w:sz w:val="20"/>
                <w:szCs w:val="20"/>
              </w:rPr>
              <w:t xml:space="preserve"> </w:t>
            </w:r>
            <w:r w:rsidRPr="00406D87">
              <w:rPr>
                <w:rFonts w:ascii="Arial Narrow" w:hAnsi="Arial Narrow"/>
                <w:sz w:val="20"/>
                <w:szCs w:val="20"/>
              </w:rPr>
              <w:t>as</w:t>
            </w:r>
            <w:r w:rsidRPr="00406D87">
              <w:rPr>
                <w:rFonts w:ascii="Arial Narrow" w:hAnsi="Arial Narrow"/>
                <w:spacing w:val="-7"/>
                <w:sz w:val="20"/>
                <w:szCs w:val="20"/>
              </w:rPr>
              <w:t xml:space="preserve"> </w:t>
            </w:r>
            <w:r w:rsidRPr="00406D87">
              <w:rPr>
                <w:rFonts w:ascii="Arial Narrow" w:hAnsi="Arial Narrow"/>
                <w:sz w:val="20"/>
                <w:szCs w:val="20"/>
              </w:rPr>
              <w:t>necessary</w:t>
            </w:r>
            <w:r w:rsidRPr="00406D87">
              <w:rPr>
                <w:rFonts w:ascii="Arial Narrow" w:hAnsi="Arial Narrow"/>
                <w:spacing w:val="32"/>
                <w:w w:val="99"/>
                <w:sz w:val="20"/>
                <w:szCs w:val="20"/>
              </w:rPr>
              <w:t xml:space="preserve"> </w:t>
            </w:r>
            <w:r w:rsidRPr="00406D87">
              <w:rPr>
                <w:rFonts w:ascii="Arial Narrow" w:hAnsi="Arial Narrow"/>
                <w:sz w:val="20"/>
                <w:szCs w:val="20"/>
              </w:rPr>
              <w:t>in</w:t>
            </w:r>
            <w:r w:rsidRPr="00406D87">
              <w:rPr>
                <w:rFonts w:ascii="Arial Narrow" w:hAnsi="Arial Narrow"/>
                <w:spacing w:val="-8"/>
                <w:sz w:val="20"/>
                <w:szCs w:val="20"/>
              </w:rPr>
              <w:t xml:space="preserve"> </w:t>
            </w:r>
            <w:r w:rsidRPr="00406D87">
              <w:rPr>
                <w:rFonts w:ascii="Arial Narrow" w:hAnsi="Arial Narrow"/>
                <w:spacing w:val="-1"/>
                <w:sz w:val="20"/>
                <w:szCs w:val="20"/>
              </w:rPr>
              <w:t>response</w:t>
            </w:r>
            <w:r w:rsidRPr="00406D87">
              <w:rPr>
                <w:rFonts w:ascii="Arial Narrow" w:hAnsi="Arial Narrow"/>
                <w:spacing w:val="-5"/>
                <w:sz w:val="20"/>
                <w:szCs w:val="20"/>
              </w:rPr>
              <w:t xml:space="preserve"> </w:t>
            </w:r>
            <w:r w:rsidRPr="00406D87">
              <w:rPr>
                <w:rFonts w:ascii="Arial Narrow" w:hAnsi="Arial Narrow"/>
                <w:sz w:val="20"/>
                <w:szCs w:val="20"/>
              </w:rPr>
              <w:t>to</w:t>
            </w:r>
            <w:r w:rsidRPr="00406D87">
              <w:rPr>
                <w:rFonts w:ascii="Arial Narrow" w:hAnsi="Arial Narrow"/>
                <w:spacing w:val="-4"/>
                <w:sz w:val="20"/>
                <w:szCs w:val="20"/>
              </w:rPr>
              <w:t xml:space="preserve"> </w:t>
            </w:r>
            <w:r w:rsidRPr="00406D87">
              <w:rPr>
                <w:rFonts w:ascii="Arial Narrow" w:hAnsi="Arial Narrow"/>
                <w:sz w:val="20"/>
                <w:szCs w:val="20"/>
              </w:rPr>
              <w:t>individual</w:t>
            </w:r>
            <w:r w:rsidRPr="00406D87">
              <w:rPr>
                <w:rFonts w:ascii="Arial Narrow" w:hAnsi="Arial Narrow"/>
                <w:spacing w:val="-6"/>
                <w:sz w:val="20"/>
                <w:szCs w:val="20"/>
              </w:rPr>
              <w:t xml:space="preserve"> </w:t>
            </w:r>
            <w:r w:rsidRPr="00406D87">
              <w:rPr>
                <w:rFonts w:ascii="Arial Narrow" w:hAnsi="Arial Narrow"/>
                <w:spacing w:val="-1"/>
                <w:sz w:val="20"/>
                <w:szCs w:val="20"/>
              </w:rPr>
              <w:t>and</w:t>
            </w:r>
            <w:r w:rsidRPr="00406D87">
              <w:rPr>
                <w:rFonts w:ascii="Arial Narrow" w:hAnsi="Arial Narrow"/>
                <w:spacing w:val="28"/>
                <w:w w:val="99"/>
                <w:sz w:val="20"/>
                <w:szCs w:val="20"/>
              </w:rPr>
              <w:t xml:space="preserve"> </w:t>
            </w:r>
            <w:r w:rsidRPr="00406D87">
              <w:rPr>
                <w:rFonts w:ascii="Arial Narrow" w:hAnsi="Arial Narrow"/>
                <w:spacing w:val="-1"/>
                <w:sz w:val="20"/>
                <w:szCs w:val="20"/>
              </w:rPr>
              <w:t>group</w:t>
            </w:r>
            <w:r w:rsidRPr="00406D87">
              <w:rPr>
                <w:rFonts w:ascii="Arial Narrow" w:hAnsi="Arial Narrow"/>
                <w:spacing w:val="-15"/>
                <w:sz w:val="20"/>
                <w:szCs w:val="20"/>
              </w:rPr>
              <w:t xml:space="preserve"> </w:t>
            </w:r>
            <w:r w:rsidRPr="00406D87">
              <w:rPr>
                <w:rFonts w:ascii="Arial Narrow" w:hAnsi="Arial Narrow"/>
                <w:spacing w:val="-1"/>
                <w:sz w:val="20"/>
                <w:szCs w:val="20"/>
              </w:rPr>
              <w:t>performance.</w:t>
            </w:r>
          </w:p>
        </w:tc>
        <w:tc>
          <w:tcPr>
            <w:tcW w:w="806"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r w:rsidRPr="00F27587">
              <w:rPr>
                <w:rFonts w:ascii="Arial Narrow" w:hAnsi="Arial Narrow"/>
                <w:sz w:val="20"/>
                <w:szCs w:val="20"/>
              </w:rPr>
              <w:t>Students identify ways to adjust instruction that will be effective for them as individuals and results in quality work.</w:t>
            </w:r>
          </w:p>
        </w:tc>
        <w:tc>
          <w:tcPr>
            <w:tcW w:w="258" w:type="pct"/>
          </w:tcPr>
          <w:p w:rsidR="00540B25" w:rsidRPr="00F275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5000" w:type="pct"/>
            <w:gridSpan w:val="7"/>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Pr>
                <w:rFonts w:ascii="Arial Narrow" w:eastAsia="Arial Narrow" w:hAnsi="Arial Narrow" w:cs="Arial"/>
                <w:b/>
                <w:color w:val="000000"/>
                <w:spacing w:val="2"/>
                <w:sz w:val="20"/>
                <w:szCs w:val="20"/>
                <w:shd w:val="clear" w:color="auto" w:fill="FFFFFF"/>
              </w:rPr>
              <w:t>Score Key:  Below Standard = 11 and below or any 1’s   Developing = 12-22 points with no 1’s     Proficient = 23-33points with no 1’s Exemplary=34-44 points with no 1’s.</w:t>
            </w:r>
          </w:p>
        </w:tc>
      </w:tr>
      <w:tr w:rsidR="00540B25" w:rsidRPr="00D50E48" w:rsidTr="00EC352B">
        <w:tblPrEx>
          <w:jc w:val="center"/>
        </w:tblPrEx>
        <w:trPr>
          <w:jc w:val="center"/>
        </w:trPr>
        <w:tc>
          <w:tcPr>
            <w:tcW w:w="4742" w:type="pct"/>
            <w:gridSpan w:val="6"/>
            <w:tcBorders>
              <w:bottom w:val="single" w:sz="4" w:space="0" w:color="auto"/>
            </w:tcBorders>
          </w:tcPr>
          <w:p w:rsidR="00540B25" w:rsidRPr="00406D87"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3</w:t>
            </w:r>
            <w:r w:rsidRPr="00406D87">
              <w:rPr>
                <w:rFonts w:ascii="Arial Narrow" w:eastAsia="Arial Narrow" w:hAnsi="Arial Narrow" w:cs="Arial"/>
                <w:b/>
                <w:color w:val="000000"/>
                <w:spacing w:val="2"/>
                <w:sz w:val="20"/>
                <w:szCs w:val="20"/>
                <w:shd w:val="clear" w:color="auto" w:fill="FFFFFF"/>
              </w:rPr>
              <w:t xml:space="preserve">. </w:t>
            </w:r>
            <w:r>
              <w:rPr>
                <w:rFonts w:ascii="Arial Narrow" w:eastAsia="Arial Narrow" w:hAnsi="Arial Narrow" w:cs="Arial"/>
                <w:b/>
                <w:color w:val="000000"/>
                <w:spacing w:val="2"/>
                <w:sz w:val="20"/>
                <w:szCs w:val="20"/>
                <w:shd w:val="clear" w:color="auto" w:fill="FFFFFF"/>
              </w:rPr>
              <w:t>Instruction for Active Learning</w:t>
            </w:r>
            <w:r w:rsidRPr="00406D87">
              <w:rPr>
                <w:rFonts w:ascii="Arial Narrow" w:eastAsia="Arial Narrow" w:hAnsi="Arial Narrow" w:cs="Arial"/>
                <w:b/>
                <w:color w:val="000000"/>
                <w:spacing w:val="2"/>
                <w:sz w:val="20"/>
                <w:szCs w:val="20"/>
                <w:shd w:val="clear" w:color="auto" w:fill="FFFFFF"/>
              </w:rPr>
              <w:t xml:space="preserve"> Score</w:t>
            </w:r>
            <w:r>
              <w:rPr>
                <w:rFonts w:ascii="Arial Narrow" w:eastAsia="Arial Narrow" w:hAnsi="Arial Narrow" w:cs="Arial"/>
                <w:b/>
                <w:color w:val="000000"/>
                <w:spacing w:val="2"/>
                <w:sz w:val="20"/>
                <w:szCs w:val="20"/>
                <w:shd w:val="clear" w:color="auto" w:fill="FFFFFF"/>
              </w:rPr>
              <w:t xml:space="preserve"> (Total of all competency scores)</w:t>
            </w:r>
          </w:p>
        </w:tc>
        <w:tc>
          <w:tcPr>
            <w:tcW w:w="258"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2" w:type="pct"/>
            <w:gridSpan w:val="6"/>
            <w:tcBorders>
              <w:bottom w:val="single" w:sz="4" w:space="0" w:color="auto"/>
            </w:tcBorders>
          </w:tcPr>
          <w:p w:rsidR="00540B25" w:rsidRDefault="00540B25" w:rsidP="00EC352B">
            <w:pPr>
              <w:jc w:val="right"/>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Domain 3 Mean Score</w:t>
            </w:r>
          </w:p>
        </w:tc>
        <w:tc>
          <w:tcPr>
            <w:tcW w:w="258"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5000" w:type="pct"/>
            <w:gridSpan w:val="7"/>
            <w:shd w:val="clear" w:color="auto" w:fill="D9E2F3" w:themeFill="accent5" w:themeFillTint="33"/>
          </w:tcPr>
          <w:p w:rsidR="00540B25" w:rsidRPr="00406D87" w:rsidRDefault="00540B25" w:rsidP="00540B25">
            <w:pPr>
              <w:pStyle w:val="NormalWeb"/>
              <w:numPr>
                <w:ilvl w:val="0"/>
                <w:numId w:val="33"/>
              </w:numPr>
              <w:spacing w:before="0" w:beforeAutospacing="0" w:after="0" w:afterAutospacing="0"/>
              <w:rPr>
                <w:rFonts w:ascii="Arial Narrow" w:hAnsi="Arial Narrow" w:cs="Arial"/>
                <w:b/>
                <w:color w:val="000000" w:themeColor="text1"/>
                <w:sz w:val="20"/>
                <w:szCs w:val="20"/>
              </w:rPr>
            </w:pPr>
            <w:r>
              <w:rPr>
                <w:rFonts w:ascii="Arial Narrow" w:hAnsi="Arial Narrow" w:cs="Arial"/>
                <w:b/>
                <w:color w:val="000000" w:themeColor="text1"/>
                <w:sz w:val="20"/>
                <w:szCs w:val="20"/>
              </w:rPr>
              <w:t>Professional Responsibilities and Teacher Leadership</w:t>
            </w:r>
          </w:p>
        </w:tc>
      </w:tr>
      <w:tr w:rsidR="00540B25" w:rsidRPr="00D50E48" w:rsidTr="00EC352B">
        <w:tblPrEx>
          <w:jc w:val="center"/>
        </w:tblPrEx>
        <w:trPr>
          <w:jc w:val="center"/>
        </w:trPr>
        <w:tc>
          <w:tcPr>
            <w:tcW w:w="445" w:type="pct"/>
          </w:tcPr>
          <w:p w:rsidR="00540B25" w:rsidRPr="00406D87"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C8325C">
              <w:rPr>
                <w:rFonts w:ascii="Arial Narrow" w:hAnsi="Arial Narrow" w:cs="Arial"/>
                <w:sz w:val="20"/>
                <w:szCs w:val="20"/>
              </w:rPr>
              <w:t>4a. Engaging in continuous professional learning to impact instruction and student learning.</w:t>
            </w:r>
          </w:p>
        </w:tc>
        <w:tc>
          <w:tcPr>
            <w:tcW w:w="554" w:type="pct"/>
            <w:tcBorders>
              <w:bottom w:val="single" w:sz="4" w:space="0" w:color="auto"/>
            </w:tcBorders>
          </w:tcPr>
          <w:p w:rsidR="00540B25" w:rsidRDefault="00540B25" w:rsidP="00EC352B">
            <w:pPr>
              <w:rPr>
                <w:rFonts w:ascii="Arial Narrow" w:hAnsi="Arial Narrow"/>
                <w:sz w:val="20"/>
                <w:szCs w:val="20"/>
              </w:rPr>
            </w:pPr>
            <w:r>
              <w:rPr>
                <w:rFonts w:ascii="Arial Narrow" w:hAnsi="Arial Narrow"/>
                <w:sz w:val="20"/>
                <w:szCs w:val="20"/>
              </w:rPr>
              <w:t xml:space="preserve">[4a.1] </w:t>
            </w:r>
            <w:r w:rsidRPr="00C8325C">
              <w:rPr>
                <w:rFonts w:ascii="Arial Narrow" w:hAnsi="Arial Narrow"/>
                <w:sz w:val="20"/>
                <w:szCs w:val="20"/>
              </w:rPr>
              <w:t>Teacher self-evaluation and reflection and impact on student learning</w:t>
            </w:r>
          </w:p>
          <w:p w:rsidR="00540B25" w:rsidRDefault="00540B25" w:rsidP="00EC352B">
            <w:pPr>
              <w:rPr>
                <w:rFonts w:ascii="Arial Narrow" w:hAnsi="Arial Narrow"/>
                <w:sz w:val="20"/>
                <w:szCs w:val="20"/>
              </w:rPr>
            </w:pPr>
          </w:p>
          <w:p w:rsidR="00540B25" w:rsidRDefault="00540B25" w:rsidP="00EC352B">
            <w:pPr>
              <w:pStyle w:val="Default"/>
              <w:rPr>
                <w:sz w:val="20"/>
                <w:szCs w:val="20"/>
              </w:rPr>
            </w:pPr>
            <w:r w:rsidRPr="004A3A5D">
              <w:rPr>
                <w:sz w:val="20"/>
                <w:szCs w:val="20"/>
                <w:highlight w:val="yellow"/>
              </w:rPr>
              <w:t>InTASC 9(g)</w:t>
            </w:r>
          </w:p>
          <w:p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Insufficiently reflects on/analyzes practice and impact on student learning. </w:t>
            </w:r>
          </w:p>
        </w:tc>
        <w:tc>
          <w:tcPr>
            <w:tcW w:w="1065"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Self-evaluates and reflects on practice and impact on student learning, but makes limited efforts to improve individual practice. </w:t>
            </w:r>
          </w:p>
        </w:tc>
        <w:tc>
          <w:tcPr>
            <w:tcW w:w="1001"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Self-evaluates and reflects on individual practice and its impact on student learning, identifies areas for improvement, and takes action to improve professional practice. </w:t>
            </w:r>
          </w:p>
        </w:tc>
        <w:tc>
          <w:tcPr>
            <w:tcW w:w="806" w:type="pct"/>
            <w:tcBorders>
              <w:bottom w:val="single" w:sz="4" w:space="0" w:color="auto"/>
            </w:tcBorders>
            <w:shd w:val="clear" w:color="auto" w:fill="auto"/>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Uses ongoing self-evaluation and reflection to initiate professional dialogue with colleagues to improve collective practices to address learning, school and professional needs</w:t>
            </w:r>
          </w:p>
        </w:tc>
        <w:tc>
          <w:tcPr>
            <w:tcW w:w="258"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540B25" w:rsidRDefault="00540B25" w:rsidP="00540B25"/>
    <w:p w:rsidR="00540B25" w:rsidRDefault="00540B25" w:rsidP="00540B25"/>
    <w:p w:rsidR="00540B25" w:rsidRDefault="00540B25" w:rsidP="00540B25"/>
    <w:tbl>
      <w:tblPr>
        <w:tblStyle w:val="TableGrid"/>
        <w:tblW w:w="5081" w:type="pct"/>
        <w:tblInd w:w="-95" w:type="dxa"/>
        <w:tblLayout w:type="fixed"/>
        <w:tblLook w:val="04A0" w:firstRow="1" w:lastRow="0" w:firstColumn="1" w:lastColumn="0" w:noHBand="0" w:noVBand="1"/>
      </w:tblPr>
      <w:tblGrid>
        <w:gridCol w:w="1506"/>
        <w:gridCol w:w="1513"/>
        <w:gridCol w:w="2546"/>
        <w:gridCol w:w="2831"/>
        <w:gridCol w:w="2643"/>
        <w:gridCol w:w="2931"/>
        <w:gridCol w:w="745"/>
      </w:tblGrid>
      <w:tr w:rsidR="00540B25" w:rsidRPr="00406D87" w:rsidTr="00EC352B">
        <w:tc>
          <w:tcPr>
            <w:tcW w:w="512"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14"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65"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62"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898"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996" w:type="pct"/>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3"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Ind w:w="0" w:type="dxa"/>
        </w:tblPrEx>
        <w:trPr>
          <w:jc w:val="center"/>
        </w:trPr>
        <w:tc>
          <w:tcPr>
            <w:tcW w:w="512" w:type="pct"/>
            <w:vMerge w:val="restart"/>
          </w:tcPr>
          <w:p w:rsidR="00540B25" w:rsidRPr="00C8325C"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rsidR="00540B25" w:rsidRDefault="00540B25" w:rsidP="00EC352B">
            <w:pPr>
              <w:rPr>
                <w:rFonts w:ascii="Arial Narrow" w:hAnsi="Arial Narrow"/>
                <w:sz w:val="20"/>
                <w:szCs w:val="20"/>
              </w:rPr>
            </w:pPr>
            <w:r>
              <w:rPr>
                <w:rFonts w:ascii="Arial Narrow" w:hAnsi="Arial Narrow"/>
                <w:sz w:val="20"/>
                <w:szCs w:val="20"/>
              </w:rPr>
              <w:t xml:space="preserve">[4a.2] </w:t>
            </w:r>
            <w:r w:rsidRPr="00C8325C">
              <w:rPr>
                <w:rFonts w:ascii="Arial Narrow" w:hAnsi="Arial Narrow"/>
                <w:sz w:val="20"/>
                <w:szCs w:val="20"/>
              </w:rPr>
              <w:t>Response to feedback</w:t>
            </w:r>
          </w:p>
          <w:p w:rsidR="00540B25" w:rsidRDefault="00540B25" w:rsidP="00EC352B">
            <w:pPr>
              <w:rPr>
                <w:rFonts w:ascii="Arial Narrow" w:hAnsi="Arial Narrow"/>
                <w:sz w:val="20"/>
                <w:szCs w:val="20"/>
              </w:rPr>
            </w:pPr>
          </w:p>
          <w:p w:rsidR="00540B25" w:rsidRDefault="00540B25" w:rsidP="00EC352B">
            <w:pPr>
              <w:pStyle w:val="Default"/>
              <w:rPr>
                <w:sz w:val="20"/>
                <w:szCs w:val="20"/>
              </w:rPr>
            </w:pPr>
            <w:r w:rsidRPr="004A3A5D">
              <w:rPr>
                <w:sz w:val="20"/>
                <w:szCs w:val="20"/>
                <w:highlight w:val="yellow"/>
              </w:rPr>
              <w:t>InTASC 9(c)</w:t>
            </w:r>
          </w:p>
          <w:p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Unwillingly accepts supervisor feedback and recommendations for improving practice. </w:t>
            </w:r>
          </w:p>
        </w:tc>
        <w:tc>
          <w:tcPr>
            <w:tcW w:w="962"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Reluctantly accepts supervisor feedback and recommendations for improving practice but changes in practice are limited. </w:t>
            </w:r>
          </w:p>
        </w:tc>
        <w:tc>
          <w:tcPr>
            <w:tcW w:w="898"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Willingly accepts supervisor or peer feedback and makes changes in practice based on feedback </w:t>
            </w:r>
          </w:p>
        </w:tc>
        <w:tc>
          <w:tcPr>
            <w:tcW w:w="996" w:type="pct"/>
            <w:tcBorders>
              <w:bottom w:val="single" w:sz="4" w:space="0" w:color="auto"/>
            </w:tcBorders>
            <w:shd w:val="clear" w:color="auto" w:fill="auto"/>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Proactively seeks feedback in order to improve a range of professional practices.</w:t>
            </w:r>
          </w:p>
        </w:tc>
        <w:tc>
          <w:tcPr>
            <w:tcW w:w="253"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Ind w:w="0" w:type="dxa"/>
        </w:tblPrEx>
        <w:trPr>
          <w:jc w:val="center"/>
        </w:trPr>
        <w:tc>
          <w:tcPr>
            <w:tcW w:w="512" w:type="pct"/>
            <w:vMerge/>
            <w:tcBorders>
              <w:bottom w:val="single" w:sz="4" w:space="0" w:color="auto"/>
            </w:tcBorders>
          </w:tcPr>
          <w:p w:rsidR="00540B25" w:rsidRPr="00C8325C"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rsidR="00540B25" w:rsidRDefault="00540B25" w:rsidP="00EC352B">
            <w:pPr>
              <w:rPr>
                <w:rFonts w:ascii="Arial Narrow" w:hAnsi="Arial Narrow"/>
                <w:sz w:val="20"/>
                <w:szCs w:val="20"/>
              </w:rPr>
            </w:pPr>
            <w:r>
              <w:rPr>
                <w:rFonts w:ascii="Arial Narrow" w:hAnsi="Arial Narrow"/>
                <w:sz w:val="20"/>
                <w:szCs w:val="20"/>
              </w:rPr>
              <w:t xml:space="preserve">[4a.3] </w:t>
            </w:r>
            <w:r w:rsidRPr="00C8325C">
              <w:rPr>
                <w:rFonts w:ascii="Arial Narrow" w:hAnsi="Arial Narrow"/>
                <w:sz w:val="20"/>
                <w:szCs w:val="20"/>
              </w:rPr>
              <w:t>Professional learning</w:t>
            </w:r>
          </w:p>
          <w:p w:rsidR="00540B25" w:rsidRDefault="00540B25" w:rsidP="00EC352B">
            <w:pPr>
              <w:rPr>
                <w:rFonts w:ascii="Arial Narrow" w:hAnsi="Arial Narrow"/>
                <w:sz w:val="20"/>
                <w:szCs w:val="20"/>
              </w:rPr>
            </w:pPr>
          </w:p>
          <w:p w:rsidR="00540B25" w:rsidRDefault="00540B25" w:rsidP="00EC352B">
            <w:pPr>
              <w:pStyle w:val="Default"/>
              <w:rPr>
                <w:sz w:val="20"/>
                <w:szCs w:val="20"/>
              </w:rPr>
            </w:pPr>
            <w:r w:rsidRPr="004A3A5D">
              <w:rPr>
                <w:sz w:val="20"/>
                <w:szCs w:val="20"/>
                <w:highlight w:val="yellow"/>
              </w:rPr>
              <w:t>InTASC 9(a)</w:t>
            </w:r>
          </w:p>
          <w:p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Attends required professional learning opportunities but resists participating. </w:t>
            </w:r>
          </w:p>
        </w:tc>
        <w:tc>
          <w:tcPr>
            <w:tcW w:w="962"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in professional learning when asked but makes minimal contributions. </w:t>
            </w:r>
          </w:p>
        </w:tc>
        <w:tc>
          <w:tcPr>
            <w:tcW w:w="898"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actively in required professional learning and seeks out opportunities within and beyond the school to strengthen skills and apply new learning to practice </w:t>
            </w:r>
          </w:p>
        </w:tc>
        <w:tc>
          <w:tcPr>
            <w:tcW w:w="996" w:type="pct"/>
            <w:tcBorders>
              <w:bottom w:val="single" w:sz="4" w:space="0" w:color="auto"/>
            </w:tcBorders>
            <w:shd w:val="clear" w:color="auto" w:fill="auto"/>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Takes a lead in and/or initiates opportunities for professional learning with colleagues.</w:t>
            </w:r>
          </w:p>
        </w:tc>
        <w:tc>
          <w:tcPr>
            <w:tcW w:w="253"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Ind w:w="0" w:type="dxa"/>
        </w:tblPrEx>
        <w:trPr>
          <w:jc w:val="center"/>
        </w:trPr>
        <w:tc>
          <w:tcPr>
            <w:tcW w:w="512" w:type="pct"/>
            <w:vMerge w:val="restart"/>
          </w:tcPr>
          <w:p w:rsidR="00540B25" w:rsidRPr="00C8325C"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4b.Collaborating to develop and sustain a professional learning environment to support student learning.</w:t>
            </w:r>
          </w:p>
        </w:tc>
        <w:tc>
          <w:tcPr>
            <w:tcW w:w="514" w:type="pct"/>
            <w:tcBorders>
              <w:bottom w:val="single" w:sz="4" w:space="0" w:color="auto"/>
            </w:tcBorders>
          </w:tcPr>
          <w:p w:rsidR="00540B25" w:rsidRDefault="00540B25" w:rsidP="00EC352B">
            <w:pPr>
              <w:rPr>
                <w:rFonts w:ascii="Arial Narrow" w:hAnsi="Arial Narrow"/>
                <w:sz w:val="20"/>
                <w:szCs w:val="20"/>
              </w:rPr>
            </w:pPr>
            <w:r>
              <w:rPr>
                <w:rFonts w:ascii="Arial Narrow" w:hAnsi="Arial Narrow"/>
                <w:sz w:val="20"/>
                <w:szCs w:val="20"/>
              </w:rPr>
              <w:t xml:space="preserve">[4b.1] </w:t>
            </w:r>
            <w:r w:rsidRPr="00C8325C">
              <w:rPr>
                <w:rFonts w:ascii="Arial Narrow" w:hAnsi="Arial Narrow"/>
                <w:sz w:val="20"/>
                <w:szCs w:val="20"/>
              </w:rPr>
              <w:t>Collaboration with colleagues</w:t>
            </w:r>
          </w:p>
          <w:p w:rsidR="00540B25" w:rsidRDefault="00540B25" w:rsidP="00EC352B">
            <w:pPr>
              <w:rPr>
                <w:rFonts w:ascii="Arial Narrow" w:hAnsi="Arial Narrow"/>
                <w:sz w:val="20"/>
                <w:szCs w:val="20"/>
              </w:rPr>
            </w:pPr>
          </w:p>
          <w:p w:rsidR="00540B25" w:rsidRDefault="00540B25" w:rsidP="00EC352B">
            <w:pPr>
              <w:pStyle w:val="Default"/>
              <w:rPr>
                <w:sz w:val="20"/>
                <w:szCs w:val="20"/>
              </w:rPr>
            </w:pPr>
            <w:r w:rsidRPr="004A3A5D">
              <w:rPr>
                <w:sz w:val="20"/>
                <w:szCs w:val="20"/>
                <w:highlight w:val="yellow"/>
              </w:rPr>
              <w:t>InTASC 9(c)</w:t>
            </w:r>
          </w:p>
          <w:p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in required activities to review data but does not use data to adjust instructional practices. </w:t>
            </w:r>
          </w:p>
        </w:tc>
        <w:tc>
          <w:tcPr>
            <w:tcW w:w="962"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Participates minimally with colleagues to analyze data and uses results to make minor adjusts to instructional practices. </w:t>
            </w:r>
          </w:p>
        </w:tc>
        <w:tc>
          <w:tcPr>
            <w:tcW w:w="898"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Collaborates with colleagues on an ongoing basis to synthesize and analyze data and adjusts subsequent instruction to improve student learning. </w:t>
            </w:r>
          </w:p>
        </w:tc>
        <w:tc>
          <w:tcPr>
            <w:tcW w:w="996" w:type="pct"/>
            <w:tcBorders>
              <w:bottom w:val="single" w:sz="4" w:space="0" w:color="auto"/>
            </w:tcBorders>
            <w:shd w:val="clear" w:color="auto" w:fill="auto"/>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Supports and assists colleagues in gathering, synthesizing and evaluating data to adapt planning and instructional practices that support professional growth and student learning.</w:t>
            </w:r>
          </w:p>
        </w:tc>
        <w:tc>
          <w:tcPr>
            <w:tcW w:w="253"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Ind w:w="0" w:type="dxa"/>
        </w:tblPrEx>
        <w:trPr>
          <w:jc w:val="center"/>
        </w:trPr>
        <w:tc>
          <w:tcPr>
            <w:tcW w:w="512"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rsidR="00540B25" w:rsidRDefault="00540B25" w:rsidP="00EC352B">
            <w:pPr>
              <w:rPr>
                <w:rFonts w:ascii="Arial Narrow" w:hAnsi="Arial Narrow"/>
                <w:sz w:val="20"/>
                <w:szCs w:val="20"/>
              </w:rPr>
            </w:pPr>
            <w:r>
              <w:rPr>
                <w:rFonts w:ascii="Arial Narrow" w:hAnsi="Arial Narrow"/>
                <w:sz w:val="20"/>
                <w:szCs w:val="20"/>
              </w:rPr>
              <w:t xml:space="preserve">[4b.2] </w:t>
            </w:r>
            <w:r w:rsidRPr="00C8325C">
              <w:rPr>
                <w:rFonts w:ascii="Arial Narrow" w:hAnsi="Arial Narrow"/>
                <w:sz w:val="20"/>
                <w:szCs w:val="20"/>
              </w:rPr>
              <w:t>Contribution to professional learning environment</w:t>
            </w:r>
          </w:p>
          <w:p w:rsidR="00540B25" w:rsidRDefault="00540B25" w:rsidP="00EC352B">
            <w:pPr>
              <w:rPr>
                <w:rFonts w:ascii="Arial Narrow" w:hAnsi="Arial Narrow"/>
                <w:sz w:val="20"/>
                <w:szCs w:val="20"/>
              </w:rPr>
            </w:pPr>
          </w:p>
          <w:p w:rsidR="00540B25" w:rsidRDefault="00540B25" w:rsidP="00EC352B">
            <w:pPr>
              <w:pStyle w:val="Default"/>
              <w:rPr>
                <w:sz w:val="20"/>
                <w:szCs w:val="20"/>
              </w:rPr>
            </w:pPr>
            <w:r w:rsidRPr="00981E98">
              <w:rPr>
                <w:sz w:val="20"/>
                <w:szCs w:val="20"/>
                <w:highlight w:val="yellow"/>
              </w:rPr>
              <w:t>InTASC 9(o)</w:t>
            </w:r>
          </w:p>
          <w:p w:rsidR="00540B25" w:rsidRPr="00C8325C" w:rsidRDefault="00540B25" w:rsidP="00EC352B">
            <w:pPr>
              <w:rPr>
                <w:rFonts w:ascii="Arial Narrow" w:hAnsi="Arial Narrow"/>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Disregards ethical codes of conduct and professional standards. </w:t>
            </w:r>
          </w:p>
        </w:tc>
        <w:tc>
          <w:tcPr>
            <w:tcW w:w="962"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Acts in accordance with ethical codes of conduct and professional standards. </w:t>
            </w:r>
          </w:p>
        </w:tc>
        <w:tc>
          <w:tcPr>
            <w:tcW w:w="898" w:type="pct"/>
            <w:tcBorders>
              <w:bottom w:val="single" w:sz="4" w:space="0" w:color="auto"/>
            </w:tcBorders>
            <w:shd w:val="clear" w:color="auto" w:fill="auto"/>
          </w:tcPr>
          <w:p w:rsidR="00540B25" w:rsidRPr="00C96183" w:rsidRDefault="00540B25" w:rsidP="00EC352B">
            <w:pPr>
              <w:pStyle w:val="Default"/>
              <w:rPr>
                <w:rFonts w:ascii="Arial Narrow" w:hAnsi="Arial Narrow"/>
                <w:sz w:val="20"/>
                <w:szCs w:val="20"/>
              </w:rPr>
            </w:pPr>
            <w:r w:rsidRPr="00C96183">
              <w:rPr>
                <w:rFonts w:ascii="Arial Narrow" w:hAnsi="Arial Narrow"/>
                <w:sz w:val="20"/>
                <w:szCs w:val="20"/>
              </w:rPr>
              <w:t xml:space="preserve">Supports colleagues in exploring and making ethical decisions and adhering to professional standards. </w:t>
            </w:r>
          </w:p>
        </w:tc>
        <w:tc>
          <w:tcPr>
            <w:tcW w:w="996" w:type="pct"/>
            <w:tcBorders>
              <w:bottom w:val="single" w:sz="4" w:space="0" w:color="auto"/>
            </w:tcBorders>
            <w:shd w:val="clear" w:color="auto" w:fill="auto"/>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Collaborates with colleagues to deepen the learning community’s awareness of the moral and ethical demands of professional practice.</w:t>
            </w:r>
          </w:p>
        </w:tc>
        <w:tc>
          <w:tcPr>
            <w:tcW w:w="253"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Ind w:w="0" w:type="dxa"/>
        </w:tblPrEx>
        <w:trPr>
          <w:trHeight w:val="1106"/>
          <w:jc w:val="center"/>
        </w:trPr>
        <w:tc>
          <w:tcPr>
            <w:tcW w:w="512" w:type="pct"/>
            <w:vMerge/>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4" w:type="pct"/>
            <w:tcBorders>
              <w:bottom w:val="single" w:sz="4" w:space="0" w:color="auto"/>
            </w:tcBorders>
          </w:tcPr>
          <w:p w:rsidR="00540B25" w:rsidRDefault="00540B25" w:rsidP="00EC352B">
            <w:pPr>
              <w:pStyle w:val="NormalWeb"/>
              <w:spacing w:before="0" w:beforeAutospacing="0" w:after="0" w:afterAutospacing="0"/>
              <w:rPr>
                <w:rFonts w:ascii="Arial Narrow" w:hAnsi="Arial Narrow" w:cs="Arial"/>
                <w:sz w:val="20"/>
                <w:szCs w:val="20"/>
              </w:rPr>
            </w:pPr>
            <w:r>
              <w:rPr>
                <w:rFonts w:ascii="Arial Narrow" w:hAnsi="Arial Narrow" w:cs="Arial"/>
                <w:sz w:val="20"/>
                <w:szCs w:val="20"/>
              </w:rPr>
              <w:t xml:space="preserve">[4b.3] </w:t>
            </w:r>
            <w:r w:rsidRPr="00406D87">
              <w:rPr>
                <w:rFonts w:ascii="Arial Narrow" w:hAnsi="Arial Narrow" w:cs="Arial"/>
                <w:sz w:val="20"/>
                <w:szCs w:val="20"/>
              </w:rPr>
              <w:t>Ethical use of technology</w:t>
            </w:r>
          </w:p>
          <w:p w:rsidR="00540B25" w:rsidRDefault="00540B25" w:rsidP="00EC352B">
            <w:pPr>
              <w:pStyle w:val="NormalWeb"/>
              <w:spacing w:before="0" w:beforeAutospacing="0" w:after="0" w:afterAutospacing="0"/>
              <w:rPr>
                <w:rFonts w:ascii="Arial Narrow" w:hAnsi="Arial Narrow" w:cs="Arial"/>
                <w:sz w:val="20"/>
                <w:szCs w:val="20"/>
              </w:rPr>
            </w:pPr>
          </w:p>
          <w:p w:rsidR="00540B25" w:rsidRDefault="00540B25" w:rsidP="00EC352B">
            <w:pPr>
              <w:pStyle w:val="NormalWeb"/>
              <w:spacing w:before="0" w:beforeAutospacing="0" w:after="0" w:afterAutospacing="0"/>
              <w:rPr>
                <w:rFonts w:ascii="Arial Narrow" w:eastAsia="Arial Narrow" w:hAnsi="Arial Narrow" w:cs="Arial"/>
                <w:color w:val="000000"/>
                <w:spacing w:val="2"/>
                <w:sz w:val="20"/>
                <w:szCs w:val="20"/>
                <w:shd w:val="clear" w:color="auto" w:fill="FFFFFF"/>
              </w:rPr>
            </w:pPr>
            <w:r w:rsidRPr="00981E98">
              <w:rPr>
                <w:rFonts w:ascii="Arial Narrow" w:eastAsia="Arial Narrow" w:hAnsi="Arial Narrow" w:cs="Arial"/>
                <w:color w:val="000000"/>
                <w:spacing w:val="2"/>
                <w:sz w:val="20"/>
                <w:szCs w:val="20"/>
                <w:highlight w:val="yellow"/>
                <w:shd w:val="clear" w:color="auto" w:fill="FFFFFF"/>
              </w:rPr>
              <w:t>InTASC 9(f)</w:t>
            </w:r>
          </w:p>
          <w:p w:rsidR="00540B25" w:rsidRPr="00406D87" w:rsidRDefault="00540B25" w:rsidP="00EC352B">
            <w:pPr>
              <w:pStyle w:val="NormalWeb"/>
              <w:spacing w:before="0" w:beforeAutospacing="0" w:after="0" w:afterAutospacing="0"/>
              <w:rPr>
                <w:rFonts w:ascii="Arial Narrow" w:hAnsi="Arial Narrow" w:cs="Arial"/>
                <w:sz w:val="20"/>
                <w:szCs w:val="20"/>
              </w:rPr>
            </w:pPr>
            <w:r w:rsidRPr="00981E98">
              <w:rPr>
                <w:rFonts w:ascii="Arial Narrow" w:hAnsi="Arial Narrow"/>
                <w:spacing w:val="-1"/>
                <w:sz w:val="20"/>
                <w:szCs w:val="20"/>
                <w:highlight w:val="green"/>
              </w:rPr>
              <w:t>CAEP 1.1</w:t>
            </w:r>
          </w:p>
        </w:tc>
        <w:tc>
          <w:tcPr>
            <w:tcW w:w="865" w:type="pct"/>
            <w:tcBorders>
              <w:bottom w:val="single" w:sz="4" w:space="0" w:color="auto"/>
            </w:tcBorders>
          </w:tcPr>
          <w:p w:rsidR="00540B25" w:rsidRPr="00406D87" w:rsidRDefault="00540B25" w:rsidP="00EC352B">
            <w:pPr>
              <w:pStyle w:val="NormalWeb"/>
              <w:spacing w:before="0" w:beforeAutospacing="0" w:after="0" w:afterAutospacing="0"/>
              <w:rPr>
                <w:rFonts w:ascii="Arial Narrow" w:eastAsia="Arial Narrow" w:hAnsi="Arial Narrow" w:cs="Arial"/>
                <w:color w:val="000000"/>
                <w:spacing w:val="2"/>
                <w:sz w:val="20"/>
                <w:szCs w:val="20"/>
                <w:shd w:val="clear" w:color="auto" w:fill="FFFFFF"/>
              </w:rPr>
            </w:pPr>
            <w:r w:rsidRPr="00406D87">
              <w:rPr>
                <w:rFonts w:ascii="Arial Narrow" w:eastAsia="Arial Narrow" w:hAnsi="Arial Narrow" w:cs="Arial"/>
                <w:color w:val="000000"/>
                <w:spacing w:val="2"/>
                <w:sz w:val="20"/>
                <w:szCs w:val="20"/>
                <w:shd w:val="clear" w:color="auto" w:fill="FFFFFF"/>
              </w:rPr>
              <w:t xml:space="preserve">Disregards established rules and policies in accessing and using information and technology in a </w:t>
            </w:r>
            <w:r>
              <w:rPr>
                <w:rFonts w:ascii="Arial Narrow" w:eastAsia="Arial Narrow" w:hAnsi="Arial Narrow" w:cs="Arial"/>
                <w:color w:val="000000"/>
                <w:spacing w:val="2"/>
                <w:sz w:val="20"/>
                <w:szCs w:val="20"/>
                <w:shd w:val="clear" w:color="auto" w:fill="FFFFFF"/>
              </w:rPr>
              <w:t>safe, legal and ethical manner.</w:t>
            </w:r>
          </w:p>
        </w:tc>
        <w:tc>
          <w:tcPr>
            <w:tcW w:w="962" w:type="pct"/>
            <w:tcBorders>
              <w:bottom w:val="single" w:sz="4" w:space="0" w:color="auto"/>
            </w:tcBorders>
          </w:tcPr>
          <w:p w:rsidR="00540B25" w:rsidRPr="00406D87" w:rsidRDefault="00540B25" w:rsidP="00EC352B">
            <w:pPr>
              <w:rPr>
                <w:rFonts w:ascii="Arial Narrow" w:eastAsia="Arial Narrow" w:hAnsi="Arial Narrow" w:cs="Arial"/>
                <w:color w:val="000000"/>
                <w:spacing w:val="2"/>
                <w:sz w:val="20"/>
                <w:szCs w:val="20"/>
                <w:shd w:val="clear" w:color="auto" w:fill="FFFFFF"/>
              </w:rPr>
            </w:pPr>
            <w:r w:rsidRPr="00406D87">
              <w:rPr>
                <w:rFonts w:ascii="Arial Narrow" w:eastAsia="Arial Narrow" w:hAnsi="Arial Narrow" w:cs="Arial"/>
                <w:color w:val="000000"/>
                <w:spacing w:val="2"/>
                <w:sz w:val="20"/>
                <w:szCs w:val="20"/>
                <w:shd w:val="clear" w:color="auto" w:fill="FFFFFF"/>
              </w:rPr>
              <w:t>Adheres to established rules and policies in accessing and using information and technology in a safe, legal and ethical manner.</w:t>
            </w:r>
          </w:p>
          <w:p w:rsidR="00540B25" w:rsidRPr="00406D87" w:rsidRDefault="00540B25" w:rsidP="00EC352B">
            <w:pPr>
              <w:rPr>
                <w:rFonts w:ascii="Arial Narrow" w:eastAsia="Arial Narrow" w:hAnsi="Arial Narrow" w:cs="Arial"/>
                <w:color w:val="000000"/>
                <w:spacing w:val="2"/>
                <w:sz w:val="20"/>
                <w:szCs w:val="20"/>
                <w:shd w:val="clear" w:color="auto" w:fill="FFFFFF"/>
              </w:rPr>
            </w:pPr>
          </w:p>
        </w:tc>
        <w:tc>
          <w:tcPr>
            <w:tcW w:w="898" w:type="pct"/>
            <w:tcBorders>
              <w:bottom w:val="single" w:sz="4" w:space="0" w:color="auto"/>
            </w:tcBorders>
          </w:tcPr>
          <w:p w:rsidR="00540B25" w:rsidRPr="00406D87" w:rsidRDefault="00540B25" w:rsidP="00EC352B">
            <w:pPr>
              <w:rPr>
                <w:rFonts w:ascii="Arial Narrow" w:eastAsia="Arial Narrow" w:hAnsi="Arial Narrow" w:cs="Arial"/>
                <w:color w:val="000000"/>
                <w:spacing w:val="2"/>
                <w:sz w:val="20"/>
                <w:szCs w:val="20"/>
                <w:shd w:val="clear" w:color="auto" w:fill="FFFFFF"/>
              </w:rPr>
            </w:pPr>
            <w:r>
              <w:rPr>
                <w:rFonts w:ascii="Arial Narrow" w:eastAsia="Arial Narrow" w:hAnsi="Arial Narrow" w:cs="Arial"/>
                <w:color w:val="000000"/>
                <w:spacing w:val="2"/>
                <w:sz w:val="20"/>
                <w:szCs w:val="20"/>
                <w:shd w:val="clear" w:color="auto" w:fill="FFFFFF"/>
              </w:rPr>
              <w:t xml:space="preserve">Models safe, legal and ethical </w:t>
            </w:r>
            <w:r w:rsidRPr="00406D87">
              <w:rPr>
                <w:rFonts w:ascii="Arial Narrow" w:eastAsia="Arial Narrow" w:hAnsi="Arial Narrow" w:cs="Arial"/>
                <w:color w:val="000000"/>
                <w:spacing w:val="2"/>
                <w:sz w:val="20"/>
                <w:szCs w:val="20"/>
                <w:shd w:val="clear" w:color="auto" w:fill="FFFFFF"/>
              </w:rPr>
              <w:t>use of information and technology and takes steps to prevent the misuse of information and technology.</w:t>
            </w:r>
          </w:p>
        </w:tc>
        <w:tc>
          <w:tcPr>
            <w:tcW w:w="996"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r w:rsidRPr="00E22872">
              <w:rPr>
                <w:rFonts w:ascii="Arial Narrow" w:hAnsi="Arial Narrow"/>
                <w:sz w:val="20"/>
                <w:szCs w:val="20"/>
              </w:rPr>
              <w:t>Advocates for and promotes the safe, legal and ethical use of information and technology throughout the school community.</w:t>
            </w:r>
          </w:p>
        </w:tc>
        <w:tc>
          <w:tcPr>
            <w:tcW w:w="253" w:type="pct"/>
            <w:tcBorders>
              <w:bottom w:val="single" w:sz="4" w:space="0" w:color="auto"/>
            </w:tcBorders>
          </w:tcPr>
          <w:p w:rsidR="00540B25" w:rsidRPr="00E22872"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EC352B" w:rsidRDefault="00EC352B" w:rsidP="00540B25"/>
    <w:p w:rsidR="00EC352B" w:rsidRDefault="00EC352B">
      <w:r>
        <w:br w:type="page"/>
      </w:r>
    </w:p>
    <w:p w:rsidR="00540B25" w:rsidRDefault="00540B25" w:rsidP="00540B25"/>
    <w:tbl>
      <w:tblPr>
        <w:tblStyle w:val="TableGrid"/>
        <w:tblW w:w="5047" w:type="pct"/>
        <w:tblLayout w:type="fixed"/>
        <w:tblLook w:val="04A0" w:firstRow="1" w:lastRow="0" w:firstColumn="1" w:lastColumn="0" w:noHBand="0" w:noVBand="1"/>
      </w:tblPr>
      <w:tblGrid>
        <w:gridCol w:w="1408"/>
        <w:gridCol w:w="1514"/>
        <w:gridCol w:w="2546"/>
        <w:gridCol w:w="2833"/>
        <w:gridCol w:w="2643"/>
        <w:gridCol w:w="2926"/>
        <w:gridCol w:w="6"/>
        <w:gridCol w:w="740"/>
      </w:tblGrid>
      <w:tr w:rsidR="00540B25" w:rsidRPr="00406D87" w:rsidTr="00EC352B">
        <w:tc>
          <w:tcPr>
            <w:tcW w:w="482"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br w:type="page"/>
            </w:r>
            <w:r w:rsidRPr="00406D87">
              <w:rPr>
                <w:rFonts w:ascii="Arial Narrow" w:hAnsi="Arial Narrow" w:cs="Arial"/>
                <w:b/>
                <w:color w:val="000000" w:themeColor="text1"/>
                <w:sz w:val="20"/>
                <w:szCs w:val="20"/>
              </w:rPr>
              <w:t xml:space="preserve">CCCT </w:t>
            </w:r>
            <w:r>
              <w:rPr>
                <w:rFonts w:ascii="Arial Narrow" w:hAnsi="Arial Narrow" w:cs="Arial"/>
                <w:b/>
                <w:color w:val="000000" w:themeColor="text1"/>
                <w:sz w:val="20"/>
                <w:szCs w:val="20"/>
              </w:rPr>
              <w:t xml:space="preserve">2014 </w:t>
            </w:r>
            <w:r w:rsidRPr="00406D87">
              <w:rPr>
                <w:rFonts w:ascii="Arial Narrow" w:hAnsi="Arial Narrow" w:cs="Arial"/>
                <w:b/>
                <w:color w:val="000000" w:themeColor="text1"/>
                <w:sz w:val="20"/>
                <w:szCs w:val="20"/>
              </w:rPr>
              <w:t>Standard</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 Indicators</w:t>
            </w:r>
          </w:p>
        </w:tc>
        <w:tc>
          <w:tcPr>
            <w:tcW w:w="517" w:type="pct"/>
            <w:shd w:val="clear" w:color="auto" w:fill="BDD6EE" w:themeFill="accent1" w:themeFillTint="66"/>
          </w:tcPr>
          <w:p w:rsidR="00540B25"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CCT 2014 Attributes/</w:t>
            </w:r>
          </w:p>
          <w:p w:rsidR="00540B25" w:rsidRPr="00406D87" w:rsidRDefault="00540B25" w:rsidP="00EC352B">
            <w:pPr>
              <w:pStyle w:val="NormalWeb"/>
              <w:spacing w:before="0" w:beforeAutospacing="0" w:after="0" w:afterAutospacing="0"/>
              <w:jc w:val="center"/>
              <w:rPr>
                <w:rFonts w:ascii="Arial Narrow" w:hAnsi="Arial Narrow" w:cs="Arial"/>
                <w:b/>
                <w:color w:val="000000" w:themeColor="text1"/>
                <w:sz w:val="20"/>
                <w:szCs w:val="20"/>
              </w:rPr>
            </w:pPr>
            <w:r>
              <w:rPr>
                <w:rFonts w:ascii="Arial Narrow" w:eastAsia="Arial Narrow Bold" w:hAnsi="Arial Narrow"/>
                <w:b/>
                <w:bCs/>
                <w:color w:val="000000"/>
                <w:w w:val="102"/>
                <w:sz w:val="20"/>
                <w:szCs w:val="20"/>
              </w:rPr>
              <w:t>CAEP Standards Elementary</w:t>
            </w:r>
          </w:p>
        </w:tc>
        <w:tc>
          <w:tcPr>
            <w:tcW w:w="871"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Below Standard</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No</w:t>
            </w:r>
            <w:r w:rsidRPr="00406D87">
              <w:rPr>
                <w:rFonts w:ascii="Arial Narrow" w:eastAsia="Arial Narrow Bold" w:hAnsi="Arial Narrow"/>
                <w:b/>
                <w:bCs/>
                <w:color w:val="000000"/>
                <w:sz w:val="20"/>
                <w:szCs w:val="20"/>
              </w:rPr>
              <w:t>t</w:t>
            </w:r>
            <w:r w:rsidRPr="00406D87">
              <w:rPr>
                <w:rFonts w:ascii="Arial Narrow" w:eastAsia="Arial Narrow Bold" w:hAnsi="Arial Narrow"/>
                <w:b/>
                <w:bCs/>
                <w:color w:val="000000"/>
                <w:spacing w:val="9"/>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1</w:t>
            </w:r>
          </w:p>
        </w:tc>
        <w:tc>
          <w:tcPr>
            <w:tcW w:w="969"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Developing</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Pa</w:t>
            </w:r>
            <w:r w:rsidRPr="00406D87">
              <w:rPr>
                <w:rFonts w:ascii="Arial Narrow" w:eastAsia="Arial Narrow Bold" w:hAnsi="Arial Narrow"/>
                <w:b/>
                <w:bCs/>
                <w:color w:val="000000"/>
                <w:spacing w:val="1"/>
                <w:sz w:val="20"/>
                <w:szCs w:val="20"/>
              </w:rPr>
              <w:t>rti</w:t>
            </w:r>
            <w:r w:rsidRPr="00406D87">
              <w:rPr>
                <w:rFonts w:ascii="Arial Narrow" w:eastAsia="Arial Narrow Bold" w:hAnsi="Arial Narrow"/>
                <w:b/>
                <w:bCs/>
                <w:color w:val="000000"/>
                <w:spacing w:val="2"/>
                <w:sz w:val="20"/>
                <w:szCs w:val="20"/>
              </w:rPr>
              <w:t>a</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7"/>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2</w:t>
            </w:r>
          </w:p>
        </w:tc>
        <w:tc>
          <w:tcPr>
            <w:tcW w:w="904" w:type="pct"/>
            <w:shd w:val="clear" w:color="auto" w:fill="BDD6EE" w:themeFill="accent1" w:themeFillTint="66"/>
          </w:tcPr>
          <w:p w:rsidR="00540B25" w:rsidRPr="00406D87" w:rsidRDefault="00540B25" w:rsidP="00EC352B">
            <w:pPr>
              <w:jc w:val="center"/>
              <w:rPr>
                <w:rFonts w:ascii="Arial Narrow" w:eastAsia="Arial Narrow Bold" w:hAnsi="Arial Narrow"/>
                <w:color w:val="000000"/>
                <w:sz w:val="20"/>
                <w:szCs w:val="20"/>
              </w:rPr>
            </w:pPr>
            <w:r w:rsidRPr="00406D87">
              <w:rPr>
                <w:rFonts w:ascii="Arial Narrow" w:eastAsia="Arial Narrow Bold" w:hAnsi="Arial Narrow"/>
                <w:b/>
                <w:bCs/>
                <w:color w:val="000000"/>
                <w:w w:val="102"/>
                <w:sz w:val="20"/>
                <w:szCs w:val="20"/>
              </w:rPr>
              <w:t>Proficient</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spacing w:val="1"/>
                <w:sz w:val="20"/>
                <w:szCs w:val="20"/>
              </w:rPr>
              <w:t>(</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nd</w:t>
            </w:r>
            <w:r w:rsidRPr="00406D87">
              <w:rPr>
                <w:rFonts w:ascii="Arial Narrow" w:eastAsia="Arial Narrow Bold" w:hAnsi="Arial Narrow"/>
                <w:b/>
                <w:bCs/>
                <w:color w:val="000000"/>
                <w:spacing w:val="1"/>
                <w:sz w:val="20"/>
                <w:szCs w:val="20"/>
              </w:rPr>
              <w:t>i</w:t>
            </w:r>
            <w:r w:rsidRPr="00406D87">
              <w:rPr>
                <w:rFonts w:ascii="Arial Narrow" w:eastAsia="Arial Narrow Bold" w:hAnsi="Arial Narrow"/>
                <w:b/>
                <w:bCs/>
                <w:color w:val="000000"/>
                <w:spacing w:val="2"/>
                <w:sz w:val="20"/>
                <w:szCs w:val="20"/>
              </w:rPr>
              <w:t>ca</w:t>
            </w:r>
            <w:r w:rsidRPr="00406D87">
              <w:rPr>
                <w:rFonts w:ascii="Arial Narrow" w:eastAsia="Arial Narrow Bold" w:hAnsi="Arial Narrow"/>
                <w:b/>
                <w:bCs/>
                <w:color w:val="000000"/>
                <w:spacing w:val="1"/>
                <w:sz w:val="20"/>
                <w:szCs w:val="20"/>
              </w:rPr>
              <w:t>t</w:t>
            </w:r>
            <w:r w:rsidRPr="00406D87">
              <w:rPr>
                <w:rFonts w:ascii="Arial Narrow" w:eastAsia="Arial Narrow Bold" w:hAnsi="Arial Narrow"/>
                <w:b/>
                <w:bCs/>
                <w:color w:val="000000"/>
                <w:spacing w:val="2"/>
                <w:sz w:val="20"/>
                <w:szCs w:val="20"/>
              </w:rPr>
              <w:t>o</w:t>
            </w:r>
            <w:r w:rsidRPr="00406D87">
              <w:rPr>
                <w:rFonts w:ascii="Arial Narrow" w:eastAsia="Arial Narrow Bold" w:hAnsi="Arial Narrow"/>
                <w:b/>
                <w:bCs/>
                <w:color w:val="000000"/>
                <w:sz w:val="20"/>
                <w:szCs w:val="20"/>
              </w:rPr>
              <w:t>r</w:t>
            </w:r>
            <w:r w:rsidRPr="00406D87">
              <w:rPr>
                <w:rFonts w:ascii="Arial Narrow" w:eastAsia="Arial Narrow Bold" w:hAnsi="Arial Narrow"/>
                <w:b/>
                <w:bCs/>
                <w:color w:val="000000"/>
                <w:spacing w:val="19"/>
                <w:sz w:val="20"/>
                <w:szCs w:val="20"/>
              </w:rPr>
              <w:t xml:space="preserve"> </w:t>
            </w:r>
            <w:r w:rsidRPr="00406D87">
              <w:rPr>
                <w:rFonts w:ascii="Arial Narrow" w:eastAsia="Arial Narrow Bold" w:hAnsi="Arial Narrow"/>
                <w:b/>
                <w:bCs/>
                <w:color w:val="000000"/>
                <w:spacing w:val="2"/>
                <w:sz w:val="20"/>
                <w:szCs w:val="20"/>
              </w:rPr>
              <w:t>Fu</w:t>
            </w:r>
            <w:r w:rsidRPr="00406D87">
              <w:rPr>
                <w:rFonts w:ascii="Arial Narrow" w:eastAsia="Arial Narrow Bold" w:hAnsi="Arial Narrow"/>
                <w:b/>
                <w:bCs/>
                <w:color w:val="000000"/>
                <w:spacing w:val="1"/>
                <w:sz w:val="20"/>
                <w:szCs w:val="20"/>
              </w:rPr>
              <w:t>ll</w:t>
            </w:r>
            <w:r w:rsidRPr="00406D87">
              <w:rPr>
                <w:rFonts w:ascii="Arial Narrow" w:eastAsia="Arial Narrow Bold" w:hAnsi="Arial Narrow"/>
                <w:b/>
                <w:bCs/>
                <w:color w:val="000000"/>
                <w:sz w:val="20"/>
                <w:szCs w:val="20"/>
              </w:rPr>
              <w:t>y</w:t>
            </w:r>
            <w:r w:rsidRPr="00406D87">
              <w:rPr>
                <w:rFonts w:ascii="Arial Narrow" w:eastAsia="Arial Narrow Bold" w:hAnsi="Arial Narrow"/>
                <w:b/>
                <w:bCs/>
                <w:color w:val="000000"/>
                <w:spacing w:val="12"/>
                <w:sz w:val="20"/>
                <w:szCs w:val="20"/>
              </w:rPr>
              <w:t xml:space="preserve"> </w:t>
            </w:r>
            <w:r w:rsidRPr="00406D87">
              <w:rPr>
                <w:rFonts w:ascii="Arial Narrow" w:eastAsia="Arial Narrow Bold" w:hAnsi="Arial Narrow"/>
                <w:b/>
                <w:bCs/>
                <w:color w:val="000000"/>
                <w:spacing w:val="3"/>
                <w:w w:val="102"/>
                <w:sz w:val="20"/>
                <w:szCs w:val="20"/>
              </w:rPr>
              <w:t>M</w:t>
            </w:r>
            <w:r w:rsidRPr="00406D87">
              <w:rPr>
                <w:rFonts w:ascii="Arial Narrow" w:eastAsia="Arial Narrow Bold" w:hAnsi="Arial Narrow"/>
                <w:b/>
                <w:bCs/>
                <w:color w:val="000000"/>
                <w:spacing w:val="2"/>
                <w:w w:val="102"/>
                <w:sz w:val="20"/>
                <w:szCs w:val="20"/>
              </w:rPr>
              <w:t>e</w:t>
            </w:r>
            <w:r w:rsidRPr="00406D87">
              <w:rPr>
                <w:rFonts w:ascii="Arial Narrow" w:eastAsia="Arial Narrow Bold" w:hAnsi="Arial Narrow"/>
                <w:b/>
                <w:bCs/>
                <w:color w:val="000000"/>
                <w:w w:val="102"/>
                <w:sz w:val="20"/>
                <w:szCs w:val="20"/>
              </w:rPr>
              <w:t>t</w:t>
            </w:r>
            <w:r>
              <w:rPr>
                <w:rFonts w:ascii="Arial Narrow" w:eastAsia="Arial Narrow Bold" w:hAnsi="Arial Narrow"/>
                <w:b/>
                <w:bCs/>
                <w:color w:val="000000"/>
                <w:w w:val="102"/>
                <w:sz w:val="20"/>
                <w:szCs w:val="20"/>
              </w:rPr>
              <w:t>)</w:t>
            </w:r>
          </w:p>
          <w:p w:rsidR="00540B25" w:rsidRPr="00406D87" w:rsidRDefault="00540B25" w:rsidP="00EC352B">
            <w:pPr>
              <w:jc w:val="center"/>
              <w:rPr>
                <w:rFonts w:ascii="Arial Narrow" w:eastAsia="Arial Narrow Bold" w:hAnsi="Arial Narrow"/>
                <w:color w:val="000000"/>
                <w:sz w:val="20"/>
                <w:szCs w:val="20"/>
              </w:rPr>
            </w:pPr>
            <w:r>
              <w:rPr>
                <w:rFonts w:ascii="Arial Narrow" w:eastAsia="Arial Narrow Bold" w:hAnsi="Arial Narrow"/>
                <w:b/>
                <w:bCs/>
                <w:color w:val="000000"/>
                <w:w w:val="102"/>
                <w:sz w:val="20"/>
                <w:szCs w:val="20"/>
              </w:rPr>
              <w:t>3</w:t>
            </w:r>
          </w:p>
        </w:tc>
        <w:tc>
          <w:tcPr>
            <w:tcW w:w="1003" w:type="pct"/>
            <w:gridSpan w:val="2"/>
            <w:shd w:val="clear" w:color="auto" w:fill="BDD6EE" w:themeFill="accent1" w:themeFillTint="66"/>
          </w:tcPr>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Exemplary</w:t>
            </w:r>
          </w:p>
          <w:p w:rsidR="00540B25"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(Indicator Fully Met)*</w:t>
            </w:r>
          </w:p>
          <w:p w:rsidR="00540B25" w:rsidRPr="00406D87" w:rsidRDefault="00540B25" w:rsidP="00EC352B">
            <w:pPr>
              <w:jc w:val="center"/>
              <w:rPr>
                <w:rFonts w:ascii="Arial Narrow" w:eastAsia="Arial Narrow Bold" w:hAnsi="Arial Narrow"/>
                <w:b/>
                <w:bCs/>
                <w:color w:val="000000"/>
                <w:w w:val="102"/>
                <w:sz w:val="20"/>
                <w:szCs w:val="20"/>
              </w:rPr>
            </w:pPr>
            <w:r>
              <w:rPr>
                <w:rFonts w:ascii="Arial Narrow" w:eastAsia="Arial Narrow Bold" w:hAnsi="Arial Narrow"/>
                <w:b/>
                <w:bCs/>
                <w:color w:val="000000"/>
                <w:w w:val="102"/>
                <w:sz w:val="20"/>
                <w:szCs w:val="20"/>
              </w:rPr>
              <w:t>4</w:t>
            </w:r>
          </w:p>
        </w:tc>
        <w:tc>
          <w:tcPr>
            <w:tcW w:w="254" w:type="pct"/>
            <w:shd w:val="clear" w:color="auto" w:fill="BDD6EE" w:themeFill="accent1" w:themeFillTint="66"/>
          </w:tcPr>
          <w:p w:rsidR="00540B25" w:rsidRPr="00406D87" w:rsidRDefault="00540B25" w:rsidP="00EC352B">
            <w:pPr>
              <w:jc w:val="center"/>
              <w:rPr>
                <w:rFonts w:ascii="Arial Narrow" w:eastAsia="Arial Narrow Bold" w:hAnsi="Arial Narrow"/>
                <w:b/>
                <w:bCs/>
                <w:color w:val="000000"/>
                <w:w w:val="102"/>
                <w:sz w:val="20"/>
                <w:szCs w:val="20"/>
              </w:rPr>
            </w:pPr>
            <w:r w:rsidRPr="00406D87">
              <w:rPr>
                <w:rFonts w:ascii="Arial Narrow" w:eastAsia="Arial Narrow Bold" w:hAnsi="Arial Narrow"/>
                <w:b/>
                <w:bCs/>
                <w:color w:val="000000"/>
                <w:w w:val="102"/>
                <w:sz w:val="20"/>
                <w:szCs w:val="20"/>
              </w:rPr>
              <w:t>Score</w:t>
            </w:r>
          </w:p>
        </w:tc>
      </w:tr>
      <w:tr w:rsidR="00540B25" w:rsidRPr="00D50E48" w:rsidTr="00EC352B">
        <w:tblPrEx>
          <w:jc w:val="center"/>
        </w:tblPrEx>
        <w:trPr>
          <w:jc w:val="center"/>
        </w:trPr>
        <w:tc>
          <w:tcPr>
            <w:tcW w:w="481" w:type="pct"/>
            <w:vMerge w:val="restart"/>
          </w:tcPr>
          <w:p w:rsidR="00540B25" w:rsidRPr="00406D87" w:rsidRDefault="00540B25" w:rsidP="00EC352B">
            <w:pPr>
              <w:pStyle w:val="NormalWeb"/>
              <w:spacing w:before="0" w:after="0"/>
              <w:rPr>
                <w:rFonts w:ascii="Arial Narrow" w:hAnsi="Arial Narrow" w:cs="Arial"/>
                <w:sz w:val="20"/>
                <w:szCs w:val="20"/>
              </w:rPr>
            </w:pPr>
            <w:r>
              <w:rPr>
                <w:rFonts w:ascii="Arial Narrow" w:hAnsi="Arial Narrow" w:cs="Arial"/>
                <w:sz w:val="20"/>
                <w:szCs w:val="20"/>
              </w:rPr>
              <w:t xml:space="preserve">CCT </w:t>
            </w:r>
            <w:r w:rsidRPr="00406D87">
              <w:rPr>
                <w:rFonts w:ascii="Arial Narrow" w:hAnsi="Arial Narrow" w:cs="Arial"/>
                <w:sz w:val="20"/>
                <w:szCs w:val="20"/>
              </w:rPr>
              <w:t>4c. Working with colleagues, students and families to develop and sustain a positive school climate that supports student learning.</w:t>
            </w:r>
          </w:p>
        </w:tc>
        <w:tc>
          <w:tcPr>
            <w:tcW w:w="518" w:type="pct"/>
            <w:tcBorders>
              <w:bottom w:val="single" w:sz="4" w:space="0" w:color="auto"/>
            </w:tcBorders>
          </w:tcPr>
          <w:p w:rsidR="00540B25" w:rsidRDefault="00540B25" w:rsidP="00EC352B">
            <w:pPr>
              <w:tabs>
                <w:tab w:val="left" w:pos="331"/>
              </w:tabs>
              <w:rPr>
                <w:rFonts w:ascii="Arial Narrow" w:hAnsi="Arial Narrow"/>
                <w:spacing w:val="-1"/>
                <w:sz w:val="20"/>
              </w:rPr>
            </w:pPr>
            <w:r>
              <w:rPr>
                <w:rFonts w:ascii="Arial Narrow" w:hAnsi="Arial Narrow"/>
                <w:spacing w:val="-1"/>
                <w:sz w:val="20"/>
              </w:rPr>
              <w:t xml:space="preserve">[4c.1] </w:t>
            </w:r>
            <w:r w:rsidRPr="00C077A7">
              <w:rPr>
                <w:rFonts w:ascii="Arial Narrow" w:hAnsi="Arial Narrow"/>
                <w:spacing w:val="-1"/>
                <w:sz w:val="20"/>
              </w:rPr>
              <w:t>Positive</w:t>
            </w:r>
            <w:r w:rsidRPr="00C077A7">
              <w:rPr>
                <w:rFonts w:ascii="Arial Narrow" w:hAnsi="Arial Narrow"/>
                <w:spacing w:val="-9"/>
                <w:sz w:val="20"/>
              </w:rPr>
              <w:t xml:space="preserve"> </w:t>
            </w:r>
            <w:r w:rsidRPr="00C077A7">
              <w:rPr>
                <w:rFonts w:ascii="Arial Narrow" w:hAnsi="Arial Narrow"/>
                <w:sz w:val="20"/>
              </w:rPr>
              <w:t>school</w:t>
            </w:r>
            <w:r w:rsidRPr="00C077A7">
              <w:rPr>
                <w:rFonts w:ascii="Arial Narrow" w:hAnsi="Arial Narrow"/>
                <w:spacing w:val="-10"/>
                <w:sz w:val="20"/>
              </w:rPr>
              <w:t xml:space="preserve"> </w:t>
            </w:r>
            <w:r w:rsidRPr="00C077A7">
              <w:rPr>
                <w:rFonts w:ascii="Arial Narrow" w:hAnsi="Arial Narrow"/>
                <w:spacing w:val="-1"/>
                <w:sz w:val="20"/>
              </w:rPr>
              <w:t>climate</w:t>
            </w:r>
          </w:p>
          <w:p w:rsidR="00540B25" w:rsidRDefault="00540B25" w:rsidP="00EC352B">
            <w:pPr>
              <w:tabs>
                <w:tab w:val="left" w:pos="331"/>
              </w:tabs>
              <w:rPr>
                <w:rFonts w:ascii="Arial Narrow" w:hAnsi="Arial Narrow"/>
                <w:spacing w:val="-1"/>
                <w:sz w:val="20"/>
              </w:rPr>
            </w:pPr>
          </w:p>
          <w:p w:rsidR="00540B25" w:rsidRDefault="00540B25" w:rsidP="00EC352B">
            <w:pPr>
              <w:pStyle w:val="TableParagraph"/>
              <w:rPr>
                <w:rFonts w:ascii="Arial Narrow" w:hAnsi="Arial Narrow"/>
                <w:sz w:val="20"/>
              </w:rPr>
            </w:pPr>
            <w:r w:rsidRPr="00635461">
              <w:rPr>
                <w:rFonts w:ascii="Arial Narrow" w:hAnsi="Arial Narrow"/>
                <w:sz w:val="20"/>
                <w:highlight w:val="yellow"/>
              </w:rPr>
              <w:t>InTASC 10(c)</w:t>
            </w:r>
          </w:p>
          <w:p w:rsidR="00540B25" w:rsidRPr="00C077A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z w:val="20"/>
              </w:rPr>
              <w:t>Does</w:t>
            </w:r>
            <w:r w:rsidRPr="00C077A7">
              <w:rPr>
                <w:rFonts w:ascii="Arial Narrow" w:hAnsi="Arial Narrow"/>
                <w:spacing w:val="-6"/>
                <w:sz w:val="20"/>
              </w:rPr>
              <w:t xml:space="preserve"> </w:t>
            </w:r>
            <w:r w:rsidRPr="00C077A7">
              <w:rPr>
                <w:rFonts w:ascii="Arial Narrow" w:hAnsi="Arial Narrow"/>
                <w:sz w:val="20"/>
              </w:rPr>
              <w:t>not</w:t>
            </w:r>
            <w:r w:rsidRPr="00C077A7">
              <w:rPr>
                <w:rFonts w:ascii="Arial Narrow" w:hAnsi="Arial Narrow"/>
                <w:spacing w:val="-6"/>
                <w:sz w:val="20"/>
              </w:rPr>
              <w:t xml:space="preserve"> </w:t>
            </w:r>
            <w:r w:rsidRPr="00C077A7">
              <w:rPr>
                <w:rFonts w:ascii="Arial Narrow" w:hAnsi="Arial Narrow"/>
                <w:spacing w:val="-1"/>
                <w:sz w:val="20"/>
              </w:rPr>
              <w:t>contribute</w:t>
            </w:r>
            <w:r w:rsidRPr="00C077A7">
              <w:rPr>
                <w:rFonts w:ascii="Arial Narrow" w:hAnsi="Arial Narrow"/>
                <w:spacing w:val="-4"/>
                <w:sz w:val="20"/>
              </w:rPr>
              <w:t xml:space="preserve"> </w:t>
            </w:r>
            <w:r w:rsidRPr="00C077A7">
              <w:rPr>
                <w:rFonts w:ascii="Arial Narrow" w:hAnsi="Arial Narrow"/>
                <w:sz w:val="20"/>
              </w:rPr>
              <w:t>to</w:t>
            </w:r>
            <w:r w:rsidRPr="00C077A7">
              <w:rPr>
                <w:rFonts w:ascii="Arial Narrow" w:hAnsi="Arial Narrow"/>
                <w:spacing w:val="-4"/>
                <w:sz w:val="20"/>
              </w:rPr>
              <w:t xml:space="preserve"> </w:t>
            </w:r>
            <w:r w:rsidRPr="00C077A7">
              <w:rPr>
                <w:rFonts w:ascii="Arial Narrow" w:hAnsi="Arial Narrow"/>
                <w:sz w:val="20"/>
              </w:rPr>
              <w:t>a</w:t>
            </w:r>
            <w:r w:rsidRPr="00C077A7">
              <w:rPr>
                <w:rFonts w:ascii="Arial Narrow" w:hAnsi="Arial Narrow"/>
                <w:spacing w:val="-5"/>
                <w:sz w:val="20"/>
              </w:rPr>
              <w:t xml:space="preserve"> </w:t>
            </w:r>
            <w:r w:rsidRPr="00C077A7">
              <w:rPr>
                <w:rFonts w:ascii="Arial Narrow" w:hAnsi="Arial Narrow"/>
                <w:sz w:val="20"/>
              </w:rPr>
              <w:t>positive</w:t>
            </w:r>
            <w:r w:rsidRPr="00C077A7">
              <w:rPr>
                <w:rFonts w:ascii="Arial Narrow" w:hAnsi="Arial Narrow"/>
                <w:spacing w:val="28"/>
                <w:w w:val="99"/>
                <w:sz w:val="20"/>
              </w:rPr>
              <w:t xml:space="preserve"> </w:t>
            </w:r>
            <w:r w:rsidRPr="00C077A7">
              <w:rPr>
                <w:rFonts w:ascii="Arial Narrow" w:hAnsi="Arial Narrow"/>
                <w:sz w:val="20"/>
              </w:rPr>
              <w:t>school</w:t>
            </w:r>
            <w:r w:rsidRPr="00C077A7">
              <w:rPr>
                <w:rFonts w:ascii="Arial Narrow" w:hAnsi="Arial Narrow"/>
                <w:spacing w:val="-13"/>
                <w:sz w:val="20"/>
              </w:rPr>
              <w:t xml:space="preserve"> </w:t>
            </w:r>
            <w:r w:rsidRPr="00C077A7">
              <w:rPr>
                <w:rFonts w:ascii="Arial Narrow" w:hAnsi="Arial Narrow"/>
                <w:spacing w:val="-1"/>
                <w:sz w:val="20"/>
              </w:rPr>
              <w:t>climate.</w:t>
            </w:r>
          </w:p>
        </w:tc>
        <w:tc>
          <w:tcPr>
            <w:tcW w:w="969"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z w:val="20"/>
              </w:rPr>
              <w:t>Participates</w:t>
            </w:r>
            <w:r w:rsidRPr="00C077A7">
              <w:rPr>
                <w:rFonts w:ascii="Arial Narrow" w:hAnsi="Arial Narrow"/>
                <w:spacing w:val="-11"/>
                <w:sz w:val="20"/>
              </w:rPr>
              <w:t xml:space="preserve"> </w:t>
            </w:r>
            <w:r w:rsidRPr="00C077A7">
              <w:rPr>
                <w:rFonts w:ascii="Arial Narrow" w:hAnsi="Arial Narrow"/>
                <w:sz w:val="20"/>
              </w:rPr>
              <w:t>in</w:t>
            </w:r>
            <w:r w:rsidRPr="00C077A7">
              <w:rPr>
                <w:rFonts w:ascii="Arial Narrow" w:hAnsi="Arial Narrow"/>
                <w:spacing w:val="-11"/>
                <w:sz w:val="20"/>
              </w:rPr>
              <w:t xml:space="preserve"> </w:t>
            </w:r>
            <w:r w:rsidRPr="00C077A7">
              <w:rPr>
                <w:rFonts w:ascii="Arial Narrow" w:hAnsi="Arial Narrow"/>
                <w:spacing w:val="-1"/>
                <w:sz w:val="20"/>
              </w:rPr>
              <w:t>school</w:t>
            </w:r>
            <w:r>
              <w:rPr>
                <w:rFonts w:ascii="Arial Narrow" w:hAnsi="Arial Narrow"/>
                <w:spacing w:val="-1"/>
                <w:sz w:val="20"/>
              </w:rPr>
              <w:t>-</w:t>
            </w:r>
            <w:r w:rsidRPr="00C077A7">
              <w:rPr>
                <w:rFonts w:ascii="Arial Narrow" w:hAnsi="Arial Narrow"/>
                <w:spacing w:val="-1"/>
                <w:sz w:val="20"/>
              </w:rPr>
              <w:t>wide</w:t>
            </w:r>
            <w:r w:rsidRPr="00C077A7">
              <w:rPr>
                <w:rFonts w:ascii="Arial Narrow" w:hAnsi="Arial Narrow"/>
                <w:spacing w:val="22"/>
                <w:w w:val="99"/>
                <w:sz w:val="20"/>
              </w:rPr>
              <w:t xml:space="preserve"> </w:t>
            </w:r>
            <w:r w:rsidRPr="00C077A7">
              <w:rPr>
                <w:rFonts w:ascii="Arial Narrow" w:hAnsi="Arial Narrow"/>
                <w:spacing w:val="-1"/>
                <w:sz w:val="20"/>
              </w:rPr>
              <w:t>efforts</w:t>
            </w:r>
            <w:r w:rsidRPr="00C077A7">
              <w:rPr>
                <w:rFonts w:ascii="Arial Narrow" w:hAnsi="Arial Narrow"/>
                <w:spacing w:val="-6"/>
                <w:sz w:val="20"/>
              </w:rPr>
              <w:t xml:space="preserve"> </w:t>
            </w:r>
            <w:r w:rsidRPr="00C077A7">
              <w:rPr>
                <w:rFonts w:ascii="Arial Narrow" w:hAnsi="Arial Narrow"/>
                <w:sz w:val="20"/>
              </w:rPr>
              <w:t>to</w:t>
            </w:r>
            <w:r w:rsidRPr="00C077A7">
              <w:rPr>
                <w:rFonts w:ascii="Arial Narrow" w:hAnsi="Arial Narrow"/>
                <w:spacing w:val="-5"/>
                <w:sz w:val="20"/>
              </w:rPr>
              <w:t xml:space="preserve"> </w:t>
            </w:r>
            <w:r w:rsidRPr="00C077A7">
              <w:rPr>
                <w:rFonts w:ascii="Arial Narrow" w:hAnsi="Arial Narrow"/>
                <w:sz w:val="20"/>
              </w:rPr>
              <w:t>develop</w:t>
            </w:r>
            <w:r w:rsidRPr="00C077A7">
              <w:rPr>
                <w:rFonts w:ascii="Arial Narrow" w:hAnsi="Arial Narrow"/>
                <w:spacing w:val="-4"/>
                <w:sz w:val="20"/>
              </w:rPr>
              <w:t xml:space="preserve"> </w:t>
            </w:r>
            <w:r w:rsidRPr="00C077A7">
              <w:rPr>
                <w:rFonts w:ascii="Arial Narrow" w:hAnsi="Arial Narrow"/>
                <w:sz w:val="20"/>
              </w:rPr>
              <w:t>a</w:t>
            </w:r>
            <w:r w:rsidRPr="00C077A7">
              <w:rPr>
                <w:rFonts w:ascii="Arial Narrow" w:hAnsi="Arial Narrow"/>
                <w:spacing w:val="-5"/>
                <w:sz w:val="20"/>
              </w:rPr>
              <w:t xml:space="preserve"> </w:t>
            </w:r>
            <w:r w:rsidRPr="00C077A7">
              <w:rPr>
                <w:rFonts w:ascii="Arial Narrow" w:hAnsi="Arial Narrow"/>
                <w:spacing w:val="-1"/>
                <w:sz w:val="20"/>
              </w:rPr>
              <w:t>positive</w:t>
            </w:r>
            <w:r w:rsidRPr="00C077A7">
              <w:rPr>
                <w:rFonts w:ascii="Arial Narrow" w:hAnsi="Arial Narrow"/>
                <w:spacing w:val="28"/>
                <w:w w:val="99"/>
                <w:sz w:val="20"/>
              </w:rPr>
              <w:t xml:space="preserve"> </w:t>
            </w:r>
            <w:r w:rsidRPr="00C077A7">
              <w:rPr>
                <w:rFonts w:ascii="Arial Narrow" w:hAnsi="Arial Narrow"/>
                <w:sz w:val="20"/>
              </w:rPr>
              <w:t>school</w:t>
            </w:r>
            <w:r w:rsidRPr="00C077A7">
              <w:rPr>
                <w:rFonts w:ascii="Arial Narrow" w:hAnsi="Arial Narrow"/>
                <w:spacing w:val="-8"/>
                <w:sz w:val="20"/>
              </w:rPr>
              <w:t xml:space="preserve"> </w:t>
            </w:r>
            <w:r w:rsidRPr="00C077A7">
              <w:rPr>
                <w:rFonts w:ascii="Arial Narrow" w:hAnsi="Arial Narrow"/>
                <w:spacing w:val="-1"/>
                <w:sz w:val="20"/>
              </w:rPr>
              <w:t>climate</w:t>
            </w:r>
            <w:r w:rsidRPr="00C077A7">
              <w:rPr>
                <w:rFonts w:ascii="Arial Narrow" w:hAnsi="Arial Narrow"/>
                <w:spacing w:val="-6"/>
                <w:sz w:val="20"/>
              </w:rPr>
              <w:t xml:space="preserve"> </w:t>
            </w:r>
            <w:r w:rsidRPr="00C077A7">
              <w:rPr>
                <w:rFonts w:ascii="Arial Narrow" w:hAnsi="Arial Narrow"/>
                <w:spacing w:val="-1"/>
                <w:sz w:val="20"/>
              </w:rPr>
              <w:t>but</w:t>
            </w:r>
            <w:r w:rsidRPr="00C077A7">
              <w:rPr>
                <w:rFonts w:ascii="Arial Narrow" w:hAnsi="Arial Narrow"/>
                <w:spacing w:val="-4"/>
                <w:sz w:val="20"/>
              </w:rPr>
              <w:t xml:space="preserve"> </w:t>
            </w:r>
            <w:r w:rsidRPr="00C077A7">
              <w:rPr>
                <w:rFonts w:ascii="Arial Narrow" w:hAnsi="Arial Narrow"/>
                <w:spacing w:val="-1"/>
                <w:sz w:val="20"/>
              </w:rPr>
              <w:t>makes</w:t>
            </w:r>
            <w:r w:rsidRPr="00C077A7">
              <w:rPr>
                <w:rFonts w:ascii="Arial Narrow" w:hAnsi="Arial Narrow"/>
                <w:spacing w:val="25"/>
                <w:w w:val="99"/>
                <w:sz w:val="20"/>
              </w:rPr>
              <w:t xml:space="preserve"> </w:t>
            </w:r>
            <w:r w:rsidRPr="00C077A7">
              <w:rPr>
                <w:rFonts w:ascii="Arial Narrow" w:hAnsi="Arial Narrow"/>
                <w:spacing w:val="-1"/>
                <w:sz w:val="20"/>
              </w:rPr>
              <w:t>minimal</w:t>
            </w:r>
            <w:r w:rsidRPr="00C077A7">
              <w:rPr>
                <w:rFonts w:ascii="Arial Narrow" w:hAnsi="Arial Narrow"/>
                <w:spacing w:val="-18"/>
                <w:sz w:val="20"/>
              </w:rPr>
              <w:t xml:space="preserve"> </w:t>
            </w:r>
            <w:r w:rsidRPr="00C077A7">
              <w:rPr>
                <w:rFonts w:ascii="Arial Narrow" w:hAnsi="Arial Narrow"/>
                <w:spacing w:val="-1"/>
                <w:sz w:val="20"/>
              </w:rPr>
              <w:t>contributions.</w:t>
            </w:r>
          </w:p>
        </w:tc>
        <w:tc>
          <w:tcPr>
            <w:tcW w:w="904" w:type="pct"/>
            <w:tcBorders>
              <w:bottom w:val="single" w:sz="4" w:space="0" w:color="auto"/>
            </w:tcBorders>
          </w:tcPr>
          <w:p w:rsidR="00540B25" w:rsidRPr="00C077A7" w:rsidRDefault="00540B25" w:rsidP="00EC352B">
            <w:pPr>
              <w:pStyle w:val="TableParagraph"/>
              <w:rPr>
                <w:rFonts w:ascii="Arial Narrow" w:eastAsia="Times New Roman" w:hAnsi="Arial Narrow" w:cs="Times New Roman"/>
                <w:sz w:val="20"/>
                <w:szCs w:val="20"/>
              </w:rPr>
            </w:pPr>
            <w:r w:rsidRPr="00C077A7">
              <w:rPr>
                <w:rFonts w:ascii="Arial Narrow" w:hAnsi="Arial Narrow"/>
                <w:spacing w:val="-1"/>
                <w:sz w:val="20"/>
              </w:rPr>
              <w:t>Engages</w:t>
            </w:r>
            <w:r w:rsidRPr="00C077A7">
              <w:rPr>
                <w:rFonts w:ascii="Arial Narrow" w:hAnsi="Arial Narrow"/>
                <w:spacing w:val="-8"/>
                <w:sz w:val="20"/>
              </w:rPr>
              <w:t xml:space="preserve"> </w:t>
            </w:r>
            <w:r w:rsidRPr="00C077A7">
              <w:rPr>
                <w:rFonts w:ascii="Arial Narrow" w:hAnsi="Arial Narrow"/>
                <w:spacing w:val="-1"/>
                <w:sz w:val="20"/>
              </w:rPr>
              <w:t>with</w:t>
            </w:r>
            <w:r w:rsidRPr="00C077A7">
              <w:rPr>
                <w:rFonts w:ascii="Arial Narrow" w:hAnsi="Arial Narrow"/>
                <w:spacing w:val="-11"/>
                <w:sz w:val="20"/>
              </w:rPr>
              <w:t xml:space="preserve"> </w:t>
            </w:r>
            <w:r w:rsidRPr="00C077A7">
              <w:rPr>
                <w:rFonts w:ascii="Arial Narrow" w:hAnsi="Arial Narrow"/>
                <w:sz w:val="20"/>
              </w:rPr>
              <w:t>colleagues,</w:t>
            </w:r>
            <w:r w:rsidRPr="00C077A7">
              <w:rPr>
                <w:rFonts w:ascii="Arial Narrow" w:hAnsi="Arial Narrow"/>
                <w:spacing w:val="26"/>
                <w:w w:val="99"/>
                <w:sz w:val="20"/>
              </w:rPr>
              <w:t xml:space="preserve"> </w:t>
            </w:r>
            <w:r w:rsidRPr="00C077A7">
              <w:rPr>
                <w:rFonts w:ascii="Arial Narrow" w:hAnsi="Arial Narrow"/>
                <w:spacing w:val="-1"/>
                <w:sz w:val="20"/>
              </w:rPr>
              <w:t>students</w:t>
            </w:r>
            <w:r w:rsidRPr="00C077A7">
              <w:rPr>
                <w:rFonts w:ascii="Arial Narrow" w:hAnsi="Arial Narrow"/>
                <w:spacing w:val="-7"/>
                <w:sz w:val="20"/>
              </w:rPr>
              <w:t xml:space="preserve"> </w:t>
            </w:r>
            <w:r w:rsidRPr="00C077A7">
              <w:rPr>
                <w:rFonts w:ascii="Arial Narrow" w:hAnsi="Arial Narrow"/>
                <w:sz w:val="20"/>
              </w:rPr>
              <w:t>and</w:t>
            </w:r>
            <w:r w:rsidRPr="00C077A7">
              <w:rPr>
                <w:rFonts w:ascii="Arial Narrow" w:hAnsi="Arial Narrow"/>
                <w:spacing w:val="-5"/>
                <w:sz w:val="20"/>
              </w:rPr>
              <w:t xml:space="preserve"> </w:t>
            </w:r>
            <w:r w:rsidRPr="00C077A7">
              <w:rPr>
                <w:rFonts w:ascii="Arial Narrow" w:hAnsi="Arial Narrow"/>
                <w:sz w:val="20"/>
              </w:rPr>
              <w:t>families</w:t>
            </w:r>
            <w:r w:rsidRPr="00C077A7">
              <w:rPr>
                <w:rFonts w:ascii="Arial Narrow" w:hAnsi="Arial Narrow"/>
                <w:spacing w:val="-7"/>
                <w:sz w:val="20"/>
              </w:rPr>
              <w:t xml:space="preserve"> </w:t>
            </w:r>
            <w:r w:rsidRPr="00C077A7">
              <w:rPr>
                <w:rFonts w:ascii="Arial Narrow" w:hAnsi="Arial Narrow"/>
                <w:sz w:val="20"/>
              </w:rPr>
              <w:t>in</w:t>
            </w:r>
            <w:r w:rsidRPr="00C077A7">
              <w:rPr>
                <w:rFonts w:ascii="Arial Narrow" w:hAnsi="Arial Narrow"/>
                <w:spacing w:val="26"/>
                <w:w w:val="99"/>
                <w:sz w:val="20"/>
              </w:rPr>
              <w:t xml:space="preserve"> </w:t>
            </w:r>
            <w:r w:rsidRPr="00C077A7">
              <w:rPr>
                <w:rFonts w:ascii="Arial Narrow" w:hAnsi="Arial Narrow"/>
                <w:sz w:val="20"/>
              </w:rPr>
              <w:t>developing</w:t>
            </w:r>
            <w:r w:rsidRPr="00C077A7">
              <w:rPr>
                <w:rFonts w:ascii="Arial Narrow" w:hAnsi="Arial Narrow"/>
                <w:spacing w:val="-8"/>
                <w:sz w:val="20"/>
              </w:rPr>
              <w:t xml:space="preserve"> </w:t>
            </w:r>
            <w:r w:rsidRPr="00C077A7">
              <w:rPr>
                <w:rFonts w:ascii="Arial Narrow" w:hAnsi="Arial Narrow"/>
                <w:sz w:val="20"/>
              </w:rPr>
              <w:t>and</w:t>
            </w:r>
            <w:r w:rsidRPr="00C077A7">
              <w:rPr>
                <w:rFonts w:ascii="Arial Narrow" w:hAnsi="Arial Narrow"/>
                <w:spacing w:val="-6"/>
                <w:sz w:val="20"/>
              </w:rPr>
              <w:t xml:space="preserve"> </w:t>
            </w:r>
            <w:r w:rsidRPr="00C077A7">
              <w:rPr>
                <w:rFonts w:ascii="Arial Narrow" w:hAnsi="Arial Narrow"/>
                <w:spacing w:val="-1"/>
                <w:sz w:val="20"/>
              </w:rPr>
              <w:t>sustaining</w:t>
            </w:r>
            <w:r w:rsidRPr="00C077A7">
              <w:rPr>
                <w:rFonts w:ascii="Arial Narrow" w:hAnsi="Arial Narrow"/>
                <w:spacing w:val="-8"/>
                <w:sz w:val="20"/>
              </w:rPr>
              <w:t xml:space="preserve"> </w:t>
            </w:r>
            <w:r w:rsidRPr="00C077A7">
              <w:rPr>
                <w:rFonts w:ascii="Arial Narrow" w:hAnsi="Arial Narrow"/>
                <w:sz w:val="20"/>
              </w:rPr>
              <w:t>a</w:t>
            </w:r>
            <w:r w:rsidRPr="00C077A7">
              <w:rPr>
                <w:rFonts w:ascii="Arial Narrow" w:hAnsi="Arial Narrow"/>
                <w:spacing w:val="29"/>
                <w:w w:val="99"/>
                <w:sz w:val="20"/>
              </w:rPr>
              <w:t xml:space="preserve"> </w:t>
            </w:r>
            <w:r w:rsidRPr="00C077A7">
              <w:rPr>
                <w:rFonts w:ascii="Arial Narrow" w:hAnsi="Arial Narrow"/>
                <w:spacing w:val="-1"/>
                <w:sz w:val="20"/>
              </w:rPr>
              <w:t>positive</w:t>
            </w:r>
            <w:r w:rsidRPr="00C077A7">
              <w:rPr>
                <w:rFonts w:ascii="Arial Narrow" w:hAnsi="Arial Narrow"/>
                <w:spacing w:val="-10"/>
                <w:sz w:val="20"/>
              </w:rPr>
              <w:t xml:space="preserve"> </w:t>
            </w:r>
            <w:r w:rsidRPr="00C077A7">
              <w:rPr>
                <w:rFonts w:ascii="Arial Narrow" w:hAnsi="Arial Narrow"/>
                <w:sz w:val="20"/>
              </w:rPr>
              <w:t>school</w:t>
            </w:r>
            <w:r w:rsidRPr="00C077A7">
              <w:rPr>
                <w:rFonts w:ascii="Arial Narrow" w:hAnsi="Arial Narrow"/>
                <w:spacing w:val="-9"/>
                <w:sz w:val="20"/>
              </w:rPr>
              <w:t xml:space="preserve"> </w:t>
            </w:r>
            <w:r w:rsidRPr="00C077A7">
              <w:rPr>
                <w:rFonts w:ascii="Arial Narrow" w:hAnsi="Arial Narrow"/>
                <w:spacing w:val="-1"/>
                <w:sz w:val="20"/>
              </w:rPr>
              <w:t>climate.</w:t>
            </w:r>
          </w:p>
        </w:tc>
        <w:tc>
          <w:tcPr>
            <w:tcW w:w="1003" w:type="pct"/>
            <w:gridSpan w:val="2"/>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Leads efforts within and outside the school to improve and strengthen the school climate</w:t>
            </w:r>
          </w:p>
        </w:tc>
        <w:tc>
          <w:tcPr>
            <w:tcW w:w="254"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81" w:type="pct"/>
            <w:vMerge/>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8" w:type="pct"/>
            <w:tcBorders>
              <w:bottom w:val="single" w:sz="4" w:space="0" w:color="auto"/>
            </w:tcBorders>
          </w:tcPr>
          <w:p w:rsidR="00540B25" w:rsidRDefault="00540B25" w:rsidP="00EC352B">
            <w:pPr>
              <w:tabs>
                <w:tab w:val="left" w:pos="331"/>
              </w:tabs>
              <w:rPr>
                <w:rFonts w:ascii="Arial Narrow" w:hAnsi="Arial Narrow"/>
                <w:spacing w:val="-1"/>
                <w:sz w:val="20"/>
                <w:szCs w:val="20"/>
              </w:rPr>
            </w:pPr>
            <w:r>
              <w:rPr>
                <w:rFonts w:ascii="Arial Narrow" w:hAnsi="Arial Narrow"/>
                <w:spacing w:val="-1"/>
                <w:sz w:val="20"/>
                <w:szCs w:val="20"/>
              </w:rPr>
              <w:t xml:space="preserve">[4c.2] </w:t>
            </w:r>
            <w:r w:rsidRPr="00406D87">
              <w:rPr>
                <w:rFonts w:ascii="Arial Narrow" w:hAnsi="Arial Narrow"/>
                <w:spacing w:val="-1"/>
                <w:sz w:val="20"/>
                <w:szCs w:val="20"/>
              </w:rPr>
              <w:t>Family</w:t>
            </w:r>
            <w:r w:rsidRPr="00406D87">
              <w:rPr>
                <w:rFonts w:ascii="Arial Narrow" w:hAnsi="Arial Narrow"/>
                <w:spacing w:val="-10"/>
                <w:sz w:val="20"/>
                <w:szCs w:val="20"/>
              </w:rPr>
              <w:t xml:space="preserve"> </w:t>
            </w:r>
            <w:r w:rsidRPr="00406D87">
              <w:rPr>
                <w:rFonts w:ascii="Arial Narrow" w:hAnsi="Arial Narrow"/>
                <w:sz w:val="20"/>
                <w:szCs w:val="20"/>
              </w:rPr>
              <w:t>and</w:t>
            </w:r>
            <w:r w:rsidRPr="00406D87">
              <w:rPr>
                <w:rFonts w:ascii="Arial Narrow" w:hAnsi="Arial Narrow"/>
                <w:spacing w:val="-8"/>
                <w:sz w:val="20"/>
                <w:szCs w:val="20"/>
              </w:rPr>
              <w:t xml:space="preserve"> </w:t>
            </w:r>
            <w:r w:rsidRPr="00406D87">
              <w:rPr>
                <w:rFonts w:ascii="Arial Narrow" w:hAnsi="Arial Narrow"/>
                <w:spacing w:val="-1"/>
                <w:sz w:val="20"/>
                <w:szCs w:val="20"/>
              </w:rPr>
              <w:t>community</w:t>
            </w:r>
            <w:r w:rsidRPr="00406D87">
              <w:rPr>
                <w:rFonts w:ascii="Arial Narrow" w:hAnsi="Arial Narrow"/>
                <w:spacing w:val="26"/>
                <w:w w:val="99"/>
                <w:sz w:val="20"/>
                <w:szCs w:val="20"/>
              </w:rPr>
              <w:t xml:space="preserve"> </w:t>
            </w:r>
            <w:r w:rsidRPr="00406D87">
              <w:rPr>
                <w:rFonts w:ascii="Arial Narrow" w:hAnsi="Arial Narrow"/>
                <w:spacing w:val="-1"/>
                <w:sz w:val="20"/>
                <w:szCs w:val="20"/>
              </w:rPr>
              <w:t>engagement</w:t>
            </w:r>
          </w:p>
          <w:p w:rsidR="00540B25" w:rsidRDefault="00540B25" w:rsidP="00EC352B">
            <w:pPr>
              <w:tabs>
                <w:tab w:val="left" w:pos="331"/>
              </w:tabs>
              <w:rPr>
                <w:rFonts w:ascii="Arial Narrow" w:hAnsi="Arial Narrow"/>
                <w:spacing w:val="-1"/>
                <w:sz w:val="20"/>
                <w:szCs w:val="20"/>
              </w:rPr>
            </w:pPr>
          </w:p>
          <w:p w:rsidR="00540B25" w:rsidRDefault="00540B25" w:rsidP="00EC352B">
            <w:pPr>
              <w:tabs>
                <w:tab w:val="left" w:pos="331"/>
              </w:tabs>
              <w:rPr>
                <w:rFonts w:ascii="Arial Narrow" w:hAnsi="Arial Narrow"/>
                <w:spacing w:val="-1"/>
                <w:sz w:val="20"/>
                <w:szCs w:val="20"/>
              </w:rPr>
            </w:pPr>
          </w:p>
          <w:p w:rsidR="00540B25" w:rsidRDefault="00540B25" w:rsidP="00EC352B">
            <w:pPr>
              <w:pStyle w:val="TableParagraph"/>
              <w:rPr>
                <w:rFonts w:ascii="Arial Narrow" w:hAnsi="Arial Narrow"/>
                <w:spacing w:val="-1"/>
                <w:sz w:val="20"/>
                <w:szCs w:val="20"/>
              </w:rPr>
            </w:pPr>
            <w:r w:rsidRPr="00635461">
              <w:rPr>
                <w:rFonts w:ascii="Arial Narrow" w:hAnsi="Arial Narrow"/>
                <w:spacing w:val="-1"/>
                <w:sz w:val="20"/>
                <w:szCs w:val="20"/>
                <w:highlight w:val="yellow"/>
              </w:rPr>
              <w:t>InTASC 10(d)</w:t>
            </w:r>
          </w:p>
          <w:p w:rsidR="00540B25" w:rsidRPr="00406D87" w:rsidRDefault="00540B25" w:rsidP="00EC352B">
            <w:pPr>
              <w:tabs>
                <w:tab w:val="left" w:pos="331"/>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Limits</w:t>
            </w:r>
            <w:r w:rsidRPr="00406D87">
              <w:rPr>
                <w:rFonts w:ascii="Arial Narrow" w:hAnsi="Arial Narrow"/>
                <w:spacing w:val="-12"/>
                <w:sz w:val="20"/>
                <w:szCs w:val="20"/>
              </w:rPr>
              <w:t xml:space="preserve"> </w:t>
            </w:r>
            <w:r w:rsidRPr="00406D87">
              <w:rPr>
                <w:rFonts w:ascii="Arial Narrow" w:hAnsi="Arial Narrow"/>
                <w:sz w:val="20"/>
                <w:szCs w:val="20"/>
              </w:rPr>
              <w:t>communication</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7"/>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9"/>
                <w:sz w:val="20"/>
                <w:szCs w:val="20"/>
              </w:rPr>
              <w:t xml:space="preserve"> </w:t>
            </w:r>
            <w:r w:rsidRPr="00406D87">
              <w:rPr>
                <w:rFonts w:ascii="Arial Narrow" w:hAnsi="Arial Narrow"/>
                <w:sz w:val="20"/>
                <w:szCs w:val="20"/>
              </w:rPr>
              <w:t>about</w:t>
            </w:r>
            <w:r w:rsidRPr="00406D87">
              <w:rPr>
                <w:rFonts w:ascii="Arial Narrow" w:hAnsi="Arial Narrow"/>
                <w:spacing w:val="-7"/>
                <w:sz w:val="20"/>
                <w:szCs w:val="20"/>
              </w:rPr>
              <w:t xml:space="preserve"> </w:t>
            </w:r>
            <w:r w:rsidRPr="00406D87">
              <w:rPr>
                <w:rFonts w:ascii="Arial Narrow" w:hAnsi="Arial Narrow"/>
                <w:sz w:val="20"/>
                <w:szCs w:val="20"/>
              </w:rPr>
              <w:t>student</w:t>
            </w:r>
            <w:r w:rsidRPr="00406D87">
              <w:rPr>
                <w:rFonts w:ascii="Arial Narrow" w:hAnsi="Arial Narrow"/>
                <w:spacing w:val="-9"/>
                <w:sz w:val="20"/>
                <w:szCs w:val="20"/>
              </w:rPr>
              <w:t xml:space="preserve"> </w:t>
            </w:r>
            <w:r w:rsidRPr="00406D87">
              <w:rPr>
                <w:rFonts w:ascii="Arial Narrow" w:hAnsi="Arial Narrow"/>
                <w:sz w:val="20"/>
                <w:szCs w:val="20"/>
              </w:rPr>
              <w:t>academic</w:t>
            </w:r>
            <w:r w:rsidRPr="00406D87">
              <w:rPr>
                <w:rFonts w:ascii="Arial Narrow" w:hAnsi="Arial Narrow"/>
                <w:spacing w:val="27"/>
                <w:w w:val="99"/>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pacing w:val="-1"/>
                <w:sz w:val="20"/>
                <w:szCs w:val="20"/>
              </w:rPr>
              <w:t>behavioral</w:t>
            </w:r>
            <w:r w:rsidRPr="00406D87">
              <w:rPr>
                <w:rFonts w:ascii="Arial Narrow" w:hAnsi="Arial Narrow"/>
                <w:spacing w:val="-7"/>
                <w:sz w:val="20"/>
                <w:szCs w:val="20"/>
              </w:rPr>
              <w:t xml:space="preserve"> </w:t>
            </w:r>
            <w:r w:rsidRPr="00406D87">
              <w:rPr>
                <w:rFonts w:ascii="Arial Narrow" w:hAnsi="Arial Narrow"/>
                <w:spacing w:val="-1"/>
                <w:sz w:val="20"/>
                <w:szCs w:val="20"/>
              </w:rPr>
              <w:t>performance</w:t>
            </w:r>
            <w:r w:rsidRPr="00406D87">
              <w:rPr>
                <w:rFonts w:ascii="Arial Narrow" w:hAnsi="Arial Narrow"/>
                <w:spacing w:val="-7"/>
                <w:sz w:val="20"/>
                <w:szCs w:val="20"/>
              </w:rPr>
              <w:t xml:space="preserve"> </w:t>
            </w:r>
            <w:r w:rsidRPr="00406D87">
              <w:rPr>
                <w:rFonts w:ascii="Arial Narrow" w:hAnsi="Arial Narrow"/>
                <w:sz w:val="20"/>
                <w:szCs w:val="20"/>
              </w:rPr>
              <w:t>to</w:t>
            </w:r>
            <w:r w:rsidRPr="00406D87">
              <w:rPr>
                <w:rFonts w:ascii="Arial Narrow" w:hAnsi="Arial Narrow"/>
                <w:spacing w:val="37"/>
                <w:w w:val="99"/>
                <w:sz w:val="20"/>
                <w:szCs w:val="20"/>
              </w:rPr>
              <w:t xml:space="preserve"> </w:t>
            </w:r>
            <w:r w:rsidRPr="00406D87">
              <w:rPr>
                <w:rFonts w:ascii="Arial Narrow" w:hAnsi="Arial Narrow"/>
                <w:spacing w:val="-1"/>
                <w:sz w:val="20"/>
                <w:szCs w:val="20"/>
              </w:rPr>
              <w:t>required</w:t>
            </w:r>
            <w:r w:rsidRPr="00406D87">
              <w:rPr>
                <w:rFonts w:ascii="Arial Narrow" w:hAnsi="Arial Narrow"/>
                <w:spacing w:val="-8"/>
                <w:sz w:val="20"/>
                <w:szCs w:val="20"/>
              </w:rPr>
              <w:t xml:space="preserve"> </w:t>
            </w:r>
            <w:r w:rsidRPr="00406D87">
              <w:rPr>
                <w:rFonts w:ascii="Arial Narrow" w:hAnsi="Arial Narrow"/>
                <w:spacing w:val="-1"/>
                <w:sz w:val="20"/>
                <w:szCs w:val="20"/>
              </w:rPr>
              <w:t>reports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8"/>
                <w:sz w:val="20"/>
                <w:szCs w:val="20"/>
              </w:rPr>
              <w:t xml:space="preserve"> </w:t>
            </w:r>
            <w:r w:rsidRPr="00406D87">
              <w:rPr>
                <w:rFonts w:ascii="Arial Narrow" w:hAnsi="Arial Narrow"/>
                <w:spacing w:val="-1"/>
                <w:sz w:val="20"/>
                <w:szCs w:val="20"/>
              </w:rPr>
              <w:t>conferences.</w:t>
            </w:r>
          </w:p>
        </w:tc>
        <w:tc>
          <w:tcPr>
            <w:tcW w:w="969"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9"/>
                <w:sz w:val="20"/>
                <w:szCs w:val="20"/>
              </w:rPr>
              <w:t xml:space="preserve"> </w:t>
            </w:r>
            <w:r w:rsidRPr="00406D87">
              <w:rPr>
                <w:rFonts w:ascii="Arial Narrow" w:hAnsi="Arial Narrow"/>
                <w:spacing w:val="-1"/>
                <w:sz w:val="20"/>
                <w:szCs w:val="20"/>
              </w:rPr>
              <w:t>families</w:t>
            </w:r>
            <w:r w:rsidRPr="00406D87">
              <w:rPr>
                <w:rFonts w:ascii="Arial Narrow" w:hAnsi="Arial Narrow"/>
                <w:spacing w:val="39"/>
                <w:w w:val="99"/>
                <w:sz w:val="20"/>
                <w:szCs w:val="20"/>
              </w:rPr>
              <w:t xml:space="preserve"> </w:t>
            </w:r>
            <w:r w:rsidRPr="00406D87">
              <w:rPr>
                <w:rFonts w:ascii="Arial Narrow" w:hAnsi="Arial Narrow"/>
                <w:sz w:val="20"/>
                <w:szCs w:val="20"/>
              </w:rPr>
              <w:t>about</w:t>
            </w:r>
            <w:r w:rsidRPr="00406D87">
              <w:rPr>
                <w:rFonts w:ascii="Arial Narrow" w:hAnsi="Arial Narrow"/>
                <w:spacing w:val="-8"/>
                <w:sz w:val="20"/>
                <w:szCs w:val="20"/>
              </w:rPr>
              <w:t xml:space="preserve"> </w:t>
            </w:r>
            <w:r w:rsidRPr="00406D87">
              <w:rPr>
                <w:rFonts w:ascii="Arial Narrow" w:hAnsi="Arial Narrow"/>
                <w:spacing w:val="-1"/>
                <w:sz w:val="20"/>
                <w:szCs w:val="20"/>
              </w:rPr>
              <w:t>student</w:t>
            </w:r>
            <w:r w:rsidRPr="00406D87">
              <w:rPr>
                <w:rFonts w:ascii="Arial Narrow" w:hAnsi="Arial Narrow"/>
                <w:spacing w:val="-7"/>
                <w:sz w:val="20"/>
                <w:szCs w:val="20"/>
              </w:rPr>
              <w:t xml:space="preserve"> </w:t>
            </w:r>
            <w:r w:rsidRPr="00406D87">
              <w:rPr>
                <w:rFonts w:ascii="Arial Narrow" w:hAnsi="Arial Narrow"/>
                <w:spacing w:val="-1"/>
                <w:sz w:val="20"/>
                <w:szCs w:val="20"/>
              </w:rPr>
              <w:t>academic</w:t>
            </w:r>
            <w:r w:rsidRPr="00406D87">
              <w:rPr>
                <w:rFonts w:ascii="Arial Narrow" w:hAnsi="Arial Narrow"/>
                <w:spacing w:val="-7"/>
                <w:sz w:val="20"/>
                <w:szCs w:val="20"/>
              </w:rPr>
              <w:t xml:space="preserve"> </w:t>
            </w:r>
            <w:r w:rsidRPr="00406D87">
              <w:rPr>
                <w:rFonts w:ascii="Arial Narrow" w:hAnsi="Arial Narrow"/>
                <w:sz w:val="20"/>
                <w:szCs w:val="20"/>
              </w:rPr>
              <w:t>or</w:t>
            </w:r>
            <w:r w:rsidRPr="00406D87">
              <w:rPr>
                <w:rFonts w:ascii="Arial Narrow" w:hAnsi="Arial Narrow"/>
                <w:spacing w:val="28"/>
                <w:w w:val="99"/>
                <w:sz w:val="20"/>
                <w:szCs w:val="20"/>
              </w:rPr>
              <w:t xml:space="preserve"> </w:t>
            </w:r>
            <w:r w:rsidRPr="00406D87">
              <w:rPr>
                <w:rFonts w:ascii="Arial Narrow" w:hAnsi="Arial Narrow"/>
                <w:spacing w:val="-1"/>
                <w:sz w:val="20"/>
                <w:szCs w:val="20"/>
              </w:rPr>
              <w:t>behavioral</w:t>
            </w:r>
            <w:r w:rsidRPr="00406D87">
              <w:rPr>
                <w:rFonts w:ascii="Arial Narrow" w:hAnsi="Arial Narrow"/>
                <w:spacing w:val="-13"/>
                <w:sz w:val="20"/>
                <w:szCs w:val="20"/>
              </w:rPr>
              <w:t xml:space="preserve"> </w:t>
            </w:r>
            <w:r w:rsidRPr="00406D87">
              <w:rPr>
                <w:rFonts w:ascii="Arial Narrow" w:hAnsi="Arial Narrow"/>
                <w:sz w:val="20"/>
                <w:szCs w:val="20"/>
              </w:rPr>
              <w:t>performance</w:t>
            </w:r>
            <w:r w:rsidRPr="00406D87">
              <w:rPr>
                <w:rFonts w:ascii="Arial Narrow" w:hAnsi="Arial Narrow"/>
                <w:spacing w:val="-12"/>
                <w:sz w:val="20"/>
                <w:szCs w:val="20"/>
              </w:rPr>
              <w:t xml:space="preserve"> </w:t>
            </w:r>
            <w:r w:rsidRPr="00406D87">
              <w:rPr>
                <w:rFonts w:ascii="Arial Narrow" w:hAnsi="Arial Narrow"/>
                <w:spacing w:val="-1"/>
                <w:sz w:val="20"/>
                <w:szCs w:val="20"/>
              </w:rPr>
              <w:t>through</w:t>
            </w:r>
            <w:r w:rsidRPr="00406D87">
              <w:rPr>
                <w:rFonts w:ascii="Arial Narrow" w:hAnsi="Arial Narrow"/>
                <w:spacing w:val="29"/>
                <w:w w:val="99"/>
                <w:sz w:val="20"/>
                <w:szCs w:val="20"/>
              </w:rPr>
              <w:t xml:space="preserve"> </w:t>
            </w:r>
            <w:r w:rsidRPr="00406D87">
              <w:rPr>
                <w:rFonts w:ascii="Arial Narrow" w:hAnsi="Arial Narrow"/>
                <w:spacing w:val="-1"/>
                <w:sz w:val="20"/>
                <w:szCs w:val="20"/>
              </w:rPr>
              <w:t>required</w:t>
            </w:r>
            <w:r w:rsidRPr="00406D87">
              <w:rPr>
                <w:rFonts w:ascii="Arial Narrow" w:hAnsi="Arial Narrow"/>
                <w:spacing w:val="-8"/>
                <w:sz w:val="20"/>
                <w:szCs w:val="20"/>
              </w:rPr>
              <w:t xml:space="preserve"> </w:t>
            </w:r>
            <w:r w:rsidRPr="00406D87">
              <w:rPr>
                <w:rFonts w:ascii="Arial Narrow" w:hAnsi="Arial Narrow"/>
                <w:spacing w:val="-1"/>
                <w:sz w:val="20"/>
                <w:szCs w:val="20"/>
              </w:rPr>
              <w:t>reports</w:t>
            </w:r>
            <w:r w:rsidRPr="00406D87">
              <w:rPr>
                <w:rFonts w:ascii="Arial Narrow" w:hAnsi="Arial Narrow"/>
                <w:spacing w:val="-9"/>
                <w:sz w:val="20"/>
                <w:szCs w:val="20"/>
              </w:rPr>
              <w:t xml:space="preserve"> </w:t>
            </w:r>
            <w:r w:rsidRPr="00406D87">
              <w:rPr>
                <w:rFonts w:ascii="Arial Narrow" w:hAnsi="Arial Narrow"/>
                <w:spacing w:val="-1"/>
                <w:sz w:val="20"/>
                <w:szCs w:val="20"/>
              </w:rPr>
              <w:t>and</w:t>
            </w:r>
            <w:r w:rsidRPr="00406D87">
              <w:rPr>
                <w:rFonts w:ascii="Arial Narrow" w:hAnsi="Arial Narrow"/>
                <w:spacing w:val="-7"/>
                <w:sz w:val="20"/>
                <w:szCs w:val="20"/>
              </w:rPr>
              <w:t xml:space="preserve"> </w:t>
            </w:r>
            <w:r w:rsidRPr="00406D87">
              <w:rPr>
                <w:rFonts w:ascii="Arial Narrow" w:hAnsi="Arial Narrow"/>
                <w:spacing w:val="-1"/>
                <w:sz w:val="20"/>
                <w:szCs w:val="20"/>
              </w:rPr>
              <w:t>conferences</w:t>
            </w:r>
            <w:r w:rsidRPr="00406D87">
              <w:rPr>
                <w:rFonts w:ascii="Arial Narrow" w:hAnsi="Arial Narrow"/>
                <w:spacing w:val="51"/>
                <w:w w:val="99"/>
                <w:sz w:val="20"/>
                <w:szCs w:val="20"/>
              </w:rPr>
              <w:t xml:space="preserve"> </w:t>
            </w:r>
            <w:r w:rsidRPr="00406D87">
              <w:rPr>
                <w:rFonts w:ascii="Arial Narrow" w:hAnsi="Arial Narrow"/>
                <w:spacing w:val="-1"/>
                <w:sz w:val="20"/>
                <w:szCs w:val="20"/>
              </w:rPr>
              <w:t>and</w:t>
            </w:r>
            <w:r w:rsidRPr="00406D87">
              <w:rPr>
                <w:rFonts w:ascii="Arial Narrow" w:hAnsi="Arial Narrow"/>
                <w:spacing w:val="-3"/>
                <w:sz w:val="20"/>
                <w:szCs w:val="20"/>
              </w:rPr>
              <w:t xml:space="preserve"> </w:t>
            </w:r>
            <w:r w:rsidRPr="00406D87">
              <w:rPr>
                <w:rFonts w:ascii="Arial Narrow" w:hAnsi="Arial Narrow"/>
                <w:spacing w:val="-1"/>
                <w:sz w:val="20"/>
                <w:szCs w:val="20"/>
              </w:rPr>
              <w:t>makes</w:t>
            </w:r>
            <w:r w:rsidRPr="00406D87">
              <w:rPr>
                <w:rFonts w:ascii="Arial Narrow" w:hAnsi="Arial Narrow"/>
                <w:spacing w:val="-6"/>
                <w:sz w:val="20"/>
                <w:szCs w:val="20"/>
              </w:rPr>
              <w:t xml:space="preserve"> </w:t>
            </w:r>
            <w:r w:rsidRPr="00406D87">
              <w:rPr>
                <w:rFonts w:ascii="Arial Narrow" w:hAnsi="Arial Narrow"/>
                <w:sz w:val="20"/>
                <w:szCs w:val="20"/>
              </w:rPr>
              <w:t>some</w:t>
            </w:r>
            <w:r w:rsidRPr="00406D87">
              <w:rPr>
                <w:rFonts w:ascii="Arial Narrow" w:hAnsi="Arial Narrow"/>
                <w:spacing w:val="-5"/>
                <w:sz w:val="20"/>
                <w:szCs w:val="20"/>
              </w:rPr>
              <w:t xml:space="preserve"> </w:t>
            </w:r>
            <w:r w:rsidRPr="00406D87">
              <w:rPr>
                <w:rFonts w:ascii="Arial Narrow" w:hAnsi="Arial Narrow"/>
                <w:sz w:val="20"/>
                <w:szCs w:val="20"/>
              </w:rPr>
              <w:t>attempts</w:t>
            </w:r>
            <w:r w:rsidRPr="00406D87">
              <w:rPr>
                <w:rFonts w:ascii="Arial Narrow" w:hAnsi="Arial Narrow"/>
                <w:spacing w:val="-6"/>
                <w:sz w:val="20"/>
                <w:szCs w:val="20"/>
              </w:rPr>
              <w:t xml:space="preserve"> </w:t>
            </w:r>
            <w:r w:rsidRPr="00406D87">
              <w:rPr>
                <w:rFonts w:ascii="Arial Narrow" w:hAnsi="Arial Narrow"/>
                <w:sz w:val="20"/>
                <w:szCs w:val="20"/>
              </w:rPr>
              <w:t>to</w:t>
            </w:r>
            <w:r w:rsidRPr="00406D87">
              <w:rPr>
                <w:rFonts w:ascii="Arial Narrow" w:hAnsi="Arial Narrow"/>
                <w:spacing w:val="25"/>
                <w:w w:val="99"/>
                <w:sz w:val="20"/>
                <w:szCs w:val="20"/>
              </w:rPr>
              <w:t xml:space="preserve"> </w:t>
            </w:r>
            <w:r w:rsidRPr="00406D87">
              <w:rPr>
                <w:rFonts w:ascii="Arial Narrow" w:hAnsi="Arial Narrow"/>
                <w:spacing w:val="-1"/>
                <w:sz w:val="20"/>
                <w:szCs w:val="20"/>
              </w:rPr>
              <w:t>build</w:t>
            </w:r>
            <w:r w:rsidRPr="00406D87">
              <w:rPr>
                <w:rFonts w:ascii="Arial Narrow" w:hAnsi="Arial Narrow"/>
                <w:spacing w:val="-11"/>
                <w:sz w:val="20"/>
                <w:szCs w:val="20"/>
              </w:rPr>
              <w:t xml:space="preserve"> </w:t>
            </w:r>
            <w:r w:rsidRPr="00406D87">
              <w:rPr>
                <w:rFonts w:ascii="Arial Narrow" w:hAnsi="Arial Narrow"/>
                <w:spacing w:val="-1"/>
                <w:sz w:val="20"/>
                <w:szCs w:val="20"/>
              </w:rPr>
              <w:t>relationships</w:t>
            </w:r>
            <w:r w:rsidRPr="00406D87">
              <w:rPr>
                <w:rFonts w:ascii="Arial Narrow" w:hAnsi="Arial Narrow"/>
                <w:spacing w:val="-11"/>
                <w:sz w:val="20"/>
                <w:szCs w:val="20"/>
              </w:rPr>
              <w:t xml:space="preserve"> </w:t>
            </w:r>
            <w:r w:rsidRPr="00406D87">
              <w:rPr>
                <w:rFonts w:ascii="Arial Narrow" w:hAnsi="Arial Narrow"/>
                <w:sz w:val="20"/>
                <w:szCs w:val="20"/>
              </w:rPr>
              <w:t>through</w:t>
            </w:r>
            <w:r w:rsidRPr="00406D87">
              <w:rPr>
                <w:rFonts w:ascii="Arial Narrow" w:hAnsi="Arial Narrow"/>
                <w:spacing w:val="31"/>
                <w:w w:val="99"/>
                <w:sz w:val="20"/>
                <w:szCs w:val="20"/>
              </w:rPr>
              <w:t xml:space="preserve"> </w:t>
            </w:r>
            <w:r w:rsidRPr="00406D87">
              <w:rPr>
                <w:rFonts w:ascii="Arial Narrow" w:hAnsi="Arial Narrow"/>
                <w:sz w:val="20"/>
                <w:szCs w:val="20"/>
              </w:rPr>
              <w:t>additional</w:t>
            </w:r>
            <w:r w:rsidRPr="00406D87">
              <w:rPr>
                <w:rFonts w:ascii="Arial Narrow" w:hAnsi="Arial Narrow"/>
                <w:spacing w:val="-22"/>
                <w:sz w:val="20"/>
                <w:szCs w:val="20"/>
              </w:rPr>
              <w:t xml:space="preserve"> </w:t>
            </w:r>
            <w:r w:rsidRPr="00406D87">
              <w:rPr>
                <w:rFonts w:ascii="Arial Narrow" w:hAnsi="Arial Narrow"/>
                <w:spacing w:val="-1"/>
                <w:sz w:val="20"/>
                <w:szCs w:val="20"/>
              </w:rPr>
              <w:t>communications.</w:t>
            </w:r>
          </w:p>
        </w:tc>
        <w:tc>
          <w:tcPr>
            <w:tcW w:w="904"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Communicates</w:t>
            </w:r>
            <w:r w:rsidRPr="00406D87">
              <w:rPr>
                <w:rFonts w:ascii="Arial Narrow" w:hAnsi="Arial Narrow"/>
                <w:spacing w:val="-11"/>
                <w:sz w:val="20"/>
                <w:szCs w:val="20"/>
              </w:rPr>
              <w:t xml:space="preserve"> </w:t>
            </w:r>
            <w:r w:rsidRPr="00406D87">
              <w:rPr>
                <w:rFonts w:ascii="Arial Narrow" w:hAnsi="Arial Narrow"/>
                <w:sz w:val="20"/>
                <w:szCs w:val="20"/>
              </w:rPr>
              <w:t>frequently</w:t>
            </w:r>
            <w:r w:rsidRPr="00406D87">
              <w:rPr>
                <w:rFonts w:ascii="Arial Narrow" w:hAnsi="Arial Narrow"/>
                <w:spacing w:val="-15"/>
                <w:sz w:val="20"/>
                <w:szCs w:val="20"/>
              </w:rPr>
              <w:t xml:space="preserve"> </w:t>
            </w:r>
            <w:r w:rsidRPr="00406D87">
              <w:rPr>
                <w:rFonts w:ascii="Arial Narrow" w:hAnsi="Arial Narrow"/>
                <w:sz w:val="20"/>
                <w:szCs w:val="20"/>
              </w:rPr>
              <w:t>and</w:t>
            </w:r>
            <w:r w:rsidRPr="00406D87">
              <w:rPr>
                <w:rFonts w:ascii="Arial Narrow" w:hAnsi="Arial Narrow"/>
                <w:spacing w:val="22"/>
                <w:w w:val="99"/>
                <w:sz w:val="20"/>
                <w:szCs w:val="20"/>
              </w:rPr>
              <w:t xml:space="preserve"> </w:t>
            </w:r>
            <w:r w:rsidRPr="00406D87">
              <w:rPr>
                <w:rFonts w:ascii="Arial Narrow" w:hAnsi="Arial Narrow"/>
                <w:sz w:val="20"/>
                <w:szCs w:val="20"/>
              </w:rPr>
              <w:t>proactively</w:t>
            </w:r>
            <w:r w:rsidRPr="00406D87">
              <w:rPr>
                <w:rFonts w:ascii="Arial Narrow" w:hAnsi="Arial Narrow"/>
                <w:spacing w:val="-9"/>
                <w:sz w:val="20"/>
                <w:szCs w:val="20"/>
              </w:rPr>
              <w:t xml:space="preserve"> </w:t>
            </w:r>
            <w:r w:rsidRPr="00406D87">
              <w:rPr>
                <w:rFonts w:ascii="Arial Narrow" w:hAnsi="Arial Narrow"/>
                <w:spacing w:val="-1"/>
                <w:sz w:val="20"/>
                <w:szCs w:val="20"/>
              </w:rPr>
              <w:t>with</w:t>
            </w:r>
            <w:r w:rsidRPr="00406D87">
              <w:rPr>
                <w:rFonts w:ascii="Arial Narrow" w:hAnsi="Arial Narrow"/>
                <w:spacing w:val="-9"/>
                <w:sz w:val="20"/>
                <w:szCs w:val="20"/>
              </w:rPr>
              <w:t xml:space="preserve"> </w:t>
            </w:r>
            <w:r w:rsidRPr="00406D87">
              <w:rPr>
                <w:rFonts w:ascii="Arial Narrow" w:hAnsi="Arial Narrow"/>
                <w:sz w:val="20"/>
                <w:szCs w:val="20"/>
              </w:rPr>
              <w:t>families</w:t>
            </w:r>
            <w:r w:rsidRPr="00406D87">
              <w:rPr>
                <w:rFonts w:ascii="Arial Narrow" w:hAnsi="Arial Narrow"/>
                <w:spacing w:val="-9"/>
                <w:sz w:val="20"/>
                <w:szCs w:val="20"/>
              </w:rPr>
              <w:t xml:space="preserve"> </w:t>
            </w:r>
            <w:r w:rsidRPr="00406D87">
              <w:rPr>
                <w:rFonts w:ascii="Arial Narrow" w:hAnsi="Arial Narrow"/>
                <w:sz w:val="20"/>
                <w:szCs w:val="20"/>
              </w:rPr>
              <w:t>about</w:t>
            </w:r>
            <w:r w:rsidRPr="00406D87">
              <w:rPr>
                <w:rFonts w:ascii="Arial Narrow" w:hAnsi="Arial Narrow"/>
                <w:spacing w:val="27"/>
                <w:w w:val="99"/>
                <w:sz w:val="20"/>
                <w:szCs w:val="20"/>
              </w:rPr>
              <w:t xml:space="preserve"> </w:t>
            </w:r>
            <w:r w:rsidRPr="00406D87">
              <w:rPr>
                <w:rFonts w:ascii="Arial Narrow" w:hAnsi="Arial Narrow"/>
                <w:spacing w:val="-1"/>
                <w:sz w:val="20"/>
                <w:szCs w:val="20"/>
              </w:rPr>
              <w:t>learning</w:t>
            </w:r>
            <w:r w:rsidRPr="00406D87">
              <w:rPr>
                <w:rFonts w:ascii="Arial Narrow" w:hAnsi="Arial Narrow"/>
                <w:spacing w:val="-11"/>
                <w:sz w:val="20"/>
                <w:szCs w:val="20"/>
              </w:rPr>
              <w:t xml:space="preserve"> </w:t>
            </w:r>
            <w:r w:rsidRPr="00406D87">
              <w:rPr>
                <w:rFonts w:ascii="Arial Narrow" w:hAnsi="Arial Narrow"/>
                <w:spacing w:val="-1"/>
                <w:sz w:val="20"/>
                <w:szCs w:val="20"/>
              </w:rPr>
              <w:t>expectations</w:t>
            </w:r>
            <w:r w:rsidRPr="00406D87">
              <w:rPr>
                <w:rFonts w:ascii="Arial Narrow" w:hAnsi="Arial Narrow"/>
                <w:spacing w:val="-11"/>
                <w:sz w:val="20"/>
                <w:szCs w:val="20"/>
              </w:rPr>
              <w:t xml:space="preserve"> </w:t>
            </w:r>
            <w:r w:rsidRPr="00406D87">
              <w:rPr>
                <w:rFonts w:ascii="Arial Narrow" w:hAnsi="Arial Narrow"/>
                <w:sz w:val="20"/>
                <w:szCs w:val="20"/>
              </w:rPr>
              <w:t>and</w:t>
            </w:r>
            <w:r w:rsidRPr="00406D87">
              <w:rPr>
                <w:rFonts w:ascii="Arial Narrow" w:hAnsi="Arial Narrow"/>
                <w:spacing w:val="36"/>
                <w:w w:val="99"/>
                <w:sz w:val="20"/>
                <w:szCs w:val="20"/>
              </w:rPr>
              <w:t xml:space="preserve"> </w:t>
            </w:r>
            <w:r w:rsidRPr="00406D87">
              <w:rPr>
                <w:rFonts w:ascii="Arial Narrow" w:hAnsi="Arial Narrow"/>
                <w:spacing w:val="-1"/>
                <w:sz w:val="20"/>
                <w:szCs w:val="20"/>
              </w:rPr>
              <w:t>student</w:t>
            </w:r>
            <w:r w:rsidRPr="00406D87">
              <w:rPr>
                <w:rFonts w:ascii="Arial Narrow" w:hAnsi="Arial Narrow"/>
                <w:spacing w:val="-9"/>
                <w:sz w:val="20"/>
                <w:szCs w:val="20"/>
              </w:rPr>
              <w:t xml:space="preserve"> </w:t>
            </w:r>
            <w:r w:rsidRPr="00406D87">
              <w:rPr>
                <w:rFonts w:ascii="Arial Narrow" w:hAnsi="Arial Narrow"/>
                <w:spacing w:val="-1"/>
                <w:sz w:val="20"/>
                <w:szCs w:val="20"/>
              </w:rPr>
              <w:t>academic</w:t>
            </w:r>
            <w:r w:rsidRPr="00406D87">
              <w:rPr>
                <w:rFonts w:ascii="Arial Narrow" w:hAnsi="Arial Narrow"/>
                <w:spacing w:val="-8"/>
                <w:sz w:val="20"/>
                <w:szCs w:val="20"/>
              </w:rPr>
              <w:t xml:space="preserve"> </w:t>
            </w:r>
            <w:r w:rsidRPr="00406D87">
              <w:rPr>
                <w:rFonts w:ascii="Arial Narrow" w:hAnsi="Arial Narrow"/>
                <w:sz w:val="20"/>
                <w:szCs w:val="20"/>
              </w:rPr>
              <w:t>or</w:t>
            </w:r>
            <w:r w:rsidRPr="00406D87">
              <w:rPr>
                <w:rFonts w:ascii="Arial Narrow" w:hAnsi="Arial Narrow"/>
                <w:spacing w:val="-8"/>
                <w:sz w:val="20"/>
                <w:szCs w:val="20"/>
              </w:rPr>
              <w:t xml:space="preserve"> </w:t>
            </w:r>
            <w:r w:rsidRPr="00406D87">
              <w:rPr>
                <w:rFonts w:ascii="Arial Narrow" w:hAnsi="Arial Narrow"/>
                <w:sz w:val="20"/>
                <w:szCs w:val="20"/>
              </w:rPr>
              <w:t>behavioral</w:t>
            </w:r>
            <w:r w:rsidRPr="00406D87">
              <w:rPr>
                <w:rFonts w:ascii="Arial Narrow" w:hAnsi="Arial Narrow"/>
                <w:spacing w:val="28"/>
                <w:w w:val="99"/>
                <w:sz w:val="20"/>
                <w:szCs w:val="20"/>
              </w:rPr>
              <w:t xml:space="preserve"> </w:t>
            </w:r>
            <w:r w:rsidRPr="00406D87">
              <w:rPr>
                <w:rFonts w:ascii="Arial Narrow" w:hAnsi="Arial Narrow"/>
                <w:spacing w:val="-1"/>
                <w:sz w:val="20"/>
                <w:szCs w:val="20"/>
              </w:rPr>
              <w:t>performance</w:t>
            </w:r>
            <w:r w:rsidRPr="00406D87">
              <w:rPr>
                <w:rFonts w:ascii="Arial Narrow" w:hAnsi="Arial Narrow"/>
                <w:spacing w:val="-10"/>
                <w:sz w:val="20"/>
                <w:szCs w:val="20"/>
              </w:rPr>
              <w:t xml:space="preserve"> </w:t>
            </w:r>
            <w:r w:rsidRPr="00406D87">
              <w:rPr>
                <w:rFonts w:ascii="Arial Narrow" w:hAnsi="Arial Narrow"/>
                <w:sz w:val="20"/>
                <w:szCs w:val="20"/>
              </w:rPr>
              <w:t>and</w:t>
            </w:r>
            <w:r w:rsidRPr="00406D87">
              <w:rPr>
                <w:rFonts w:ascii="Arial Narrow" w:hAnsi="Arial Narrow"/>
                <w:spacing w:val="-10"/>
                <w:sz w:val="20"/>
                <w:szCs w:val="20"/>
              </w:rPr>
              <w:t xml:space="preserve"> </w:t>
            </w:r>
            <w:r w:rsidRPr="00406D87">
              <w:rPr>
                <w:rFonts w:ascii="Arial Narrow" w:hAnsi="Arial Narrow"/>
                <w:sz w:val="20"/>
                <w:szCs w:val="20"/>
              </w:rPr>
              <w:t>develops</w:t>
            </w:r>
            <w:r w:rsidRPr="00406D87">
              <w:rPr>
                <w:rFonts w:ascii="Arial Narrow" w:hAnsi="Arial Narrow"/>
                <w:spacing w:val="20"/>
                <w:w w:val="99"/>
                <w:sz w:val="20"/>
                <w:szCs w:val="20"/>
              </w:rPr>
              <w:t xml:space="preserve"> </w:t>
            </w:r>
            <w:r w:rsidRPr="00406D87">
              <w:rPr>
                <w:rFonts w:ascii="Arial Narrow" w:hAnsi="Arial Narrow"/>
                <w:spacing w:val="-1"/>
                <w:sz w:val="20"/>
                <w:szCs w:val="20"/>
              </w:rPr>
              <w:t>positive</w:t>
            </w:r>
            <w:r w:rsidRPr="00406D87">
              <w:rPr>
                <w:rFonts w:ascii="Arial Narrow" w:hAnsi="Arial Narrow"/>
                <w:spacing w:val="-10"/>
                <w:sz w:val="20"/>
                <w:szCs w:val="20"/>
              </w:rPr>
              <w:t xml:space="preserve"> </w:t>
            </w:r>
            <w:r w:rsidRPr="00406D87">
              <w:rPr>
                <w:rFonts w:ascii="Arial Narrow" w:hAnsi="Arial Narrow"/>
                <w:sz w:val="20"/>
                <w:szCs w:val="20"/>
              </w:rPr>
              <w:t>relationships</w:t>
            </w:r>
            <w:r w:rsidRPr="00406D87">
              <w:rPr>
                <w:rFonts w:ascii="Arial Narrow" w:hAnsi="Arial Narrow"/>
                <w:spacing w:val="-9"/>
                <w:sz w:val="20"/>
                <w:szCs w:val="20"/>
              </w:rPr>
              <w:t xml:space="preserve"> </w:t>
            </w:r>
            <w:r w:rsidRPr="00406D87">
              <w:rPr>
                <w:rFonts w:ascii="Arial Narrow" w:hAnsi="Arial Narrow"/>
                <w:spacing w:val="-1"/>
                <w:sz w:val="20"/>
                <w:szCs w:val="20"/>
              </w:rPr>
              <w:t>with</w:t>
            </w:r>
            <w:r w:rsidRPr="00406D87">
              <w:rPr>
                <w:rFonts w:ascii="Arial Narrow" w:hAnsi="Arial Narrow"/>
                <w:spacing w:val="22"/>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8"/>
                <w:sz w:val="20"/>
                <w:szCs w:val="20"/>
              </w:rPr>
              <w:t xml:space="preserve"> </w:t>
            </w:r>
            <w:r w:rsidRPr="00406D87">
              <w:rPr>
                <w:rFonts w:ascii="Arial Narrow" w:hAnsi="Arial Narrow"/>
                <w:sz w:val="20"/>
                <w:szCs w:val="20"/>
              </w:rPr>
              <w:t>to</w:t>
            </w:r>
            <w:r w:rsidRPr="00406D87">
              <w:rPr>
                <w:rFonts w:ascii="Arial Narrow" w:hAnsi="Arial Narrow"/>
                <w:spacing w:val="-6"/>
                <w:sz w:val="20"/>
                <w:szCs w:val="20"/>
              </w:rPr>
              <w:t xml:space="preserve"> </w:t>
            </w:r>
            <w:r w:rsidRPr="00406D87">
              <w:rPr>
                <w:rFonts w:ascii="Arial Narrow" w:hAnsi="Arial Narrow"/>
                <w:sz w:val="20"/>
                <w:szCs w:val="20"/>
              </w:rPr>
              <w:t>promote</w:t>
            </w:r>
            <w:r w:rsidRPr="00406D87">
              <w:rPr>
                <w:rFonts w:ascii="Arial Narrow" w:hAnsi="Arial Narrow"/>
                <w:spacing w:val="-7"/>
                <w:sz w:val="20"/>
                <w:szCs w:val="20"/>
              </w:rPr>
              <w:t xml:space="preserve"> </w:t>
            </w:r>
            <w:r w:rsidRPr="00406D87">
              <w:rPr>
                <w:rFonts w:ascii="Arial Narrow" w:hAnsi="Arial Narrow"/>
                <w:spacing w:val="-1"/>
                <w:sz w:val="20"/>
                <w:szCs w:val="20"/>
              </w:rPr>
              <w:t>student</w:t>
            </w:r>
            <w:r w:rsidRPr="00406D87">
              <w:rPr>
                <w:rFonts w:ascii="Arial Narrow" w:hAnsi="Arial Narrow"/>
                <w:spacing w:val="26"/>
                <w:w w:val="99"/>
                <w:sz w:val="20"/>
                <w:szCs w:val="20"/>
              </w:rPr>
              <w:t xml:space="preserve"> </w:t>
            </w:r>
            <w:r w:rsidRPr="00406D87">
              <w:rPr>
                <w:rFonts w:ascii="Arial Narrow" w:hAnsi="Arial Narrow"/>
                <w:spacing w:val="-1"/>
                <w:sz w:val="20"/>
                <w:szCs w:val="20"/>
              </w:rPr>
              <w:t>success.</w:t>
            </w:r>
          </w:p>
        </w:tc>
        <w:tc>
          <w:tcPr>
            <w:tcW w:w="1003" w:type="pct"/>
            <w:gridSpan w:val="2"/>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 xml:space="preserve">Supports colleagues </w:t>
            </w:r>
            <w:r w:rsidRPr="00C96183">
              <w:rPr>
                <w:rFonts w:ascii="Arial Narrow" w:hAnsi="Arial Narrow" w:cs="Arial"/>
                <w:color w:val="000000" w:themeColor="text1"/>
                <w:sz w:val="20"/>
                <w:szCs w:val="20"/>
              </w:rPr>
              <w:t>in developing</w:t>
            </w:r>
            <w:r w:rsidRPr="00103B8D">
              <w:rPr>
                <w:rFonts w:ascii="Arial Narrow" w:hAnsi="Arial Narrow" w:cs="Arial"/>
                <w:color w:val="000000" w:themeColor="text1"/>
                <w:sz w:val="20"/>
                <w:szCs w:val="20"/>
              </w:rPr>
              <w:t xml:space="preserve"> effective ways to communicate with families and engage them in opportunities to support their child’s learning; and seeks input from families and communities to support student growth and development.</w:t>
            </w:r>
          </w:p>
        </w:tc>
        <w:tc>
          <w:tcPr>
            <w:tcW w:w="254"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82"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sz w:val="20"/>
                <w:szCs w:val="20"/>
              </w:rPr>
            </w:pPr>
          </w:p>
        </w:tc>
        <w:tc>
          <w:tcPr>
            <w:tcW w:w="517" w:type="pct"/>
            <w:tcBorders>
              <w:bottom w:val="single" w:sz="4" w:space="0" w:color="auto"/>
            </w:tcBorders>
          </w:tcPr>
          <w:p w:rsidR="00540B25" w:rsidRDefault="00540B25" w:rsidP="00EC352B">
            <w:pPr>
              <w:tabs>
                <w:tab w:val="left" w:pos="386"/>
              </w:tabs>
              <w:rPr>
                <w:rFonts w:ascii="Arial Narrow" w:hAnsi="Arial Narrow"/>
                <w:sz w:val="20"/>
                <w:szCs w:val="20"/>
              </w:rPr>
            </w:pPr>
            <w:r>
              <w:rPr>
                <w:rFonts w:ascii="Arial Narrow" w:hAnsi="Arial Narrow"/>
                <w:spacing w:val="-1"/>
                <w:sz w:val="20"/>
                <w:szCs w:val="20"/>
              </w:rPr>
              <w:t xml:space="preserve">[4c.3] </w:t>
            </w:r>
            <w:r w:rsidRPr="00406D87">
              <w:rPr>
                <w:rFonts w:ascii="Arial Narrow" w:hAnsi="Arial Narrow"/>
                <w:spacing w:val="-1"/>
                <w:sz w:val="20"/>
                <w:szCs w:val="20"/>
              </w:rPr>
              <w:t>Culturally</w:t>
            </w:r>
            <w:r w:rsidRPr="00406D87">
              <w:rPr>
                <w:rFonts w:ascii="Arial Narrow" w:hAnsi="Arial Narrow"/>
                <w:spacing w:val="-19"/>
                <w:sz w:val="20"/>
                <w:szCs w:val="20"/>
              </w:rPr>
              <w:t xml:space="preserve"> </w:t>
            </w:r>
            <w:r w:rsidRPr="00406D87">
              <w:rPr>
                <w:rFonts w:ascii="Arial Narrow" w:hAnsi="Arial Narrow"/>
                <w:sz w:val="20"/>
                <w:szCs w:val="20"/>
              </w:rPr>
              <w:t>responsive</w:t>
            </w:r>
            <w:r w:rsidRPr="00406D87">
              <w:rPr>
                <w:rFonts w:ascii="Arial Narrow" w:hAnsi="Arial Narrow"/>
                <w:position w:val="9"/>
                <w:sz w:val="20"/>
                <w:szCs w:val="20"/>
              </w:rPr>
              <w:t xml:space="preserve"> </w:t>
            </w:r>
            <w:r w:rsidRPr="00406D87">
              <w:rPr>
                <w:rFonts w:ascii="Arial Narrow" w:hAnsi="Arial Narrow"/>
                <w:sz w:val="20"/>
                <w:szCs w:val="20"/>
              </w:rPr>
              <w:t>communications</w:t>
            </w:r>
          </w:p>
          <w:p w:rsidR="00540B25" w:rsidRDefault="00540B25" w:rsidP="00EC352B">
            <w:pPr>
              <w:tabs>
                <w:tab w:val="left" w:pos="386"/>
              </w:tabs>
              <w:rPr>
                <w:rFonts w:ascii="Arial Narrow" w:hAnsi="Arial Narrow"/>
                <w:sz w:val="20"/>
                <w:szCs w:val="20"/>
              </w:rPr>
            </w:pPr>
          </w:p>
          <w:p w:rsidR="00540B25" w:rsidRDefault="00540B25" w:rsidP="00EC352B">
            <w:pPr>
              <w:pStyle w:val="TableParagraph"/>
              <w:rPr>
                <w:rFonts w:ascii="Arial Narrow" w:hAnsi="Arial Narrow"/>
                <w:spacing w:val="-1"/>
                <w:sz w:val="20"/>
                <w:szCs w:val="20"/>
              </w:rPr>
            </w:pPr>
            <w:r w:rsidRPr="00712153">
              <w:rPr>
                <w:rFonts w:ascii="Arial Narrow" w:hAnsi="Arial Narrow"/>
                <w:spacing w:val="-1"/>
                <w:sz w:val="20"/>
                <w:szCs w:val="20"/>
                <w:highlight w:val="yellow"/>
              </w:rPr>
              <w:t>InTASC 10(d)</w:t>
            </w:r>
          </w:p>
          <w:p w:rsidR="00540B25" w:rsidRPr="00406D87" w:rsidRDefault="00540B25" w:rsidP="00EC352B">
            <w:pPr>
              <w:tabs>
                <w:tab w:val="left" w:pos="386"/>
              </w:tabs>
              <w:rPr>
                <w:rFonts w:ascii="Arial Narrow" w:hAnsi="Arial Narrow"/>
                <w:sz w:val="20"/>
                <w:szCs w:val="20"/>
              </w:rPr>
            </w:pPr>
            <w:r w:rsidRPr="00981E98">
              <w:rPr>
                <w:rFonts w:ascii="Arial Narrow" w:hAnsi="Arial Narrow"/>
                <w:spacing w:val="-1"/>
                <w:sz w:val="20"/>
                <w:szCs w:val="20"/>
                <w:highlight w:val="green"/>
              </w:rPr>
              <w:t>CAEP 1.1</w:t>
            </w:r>
          </w:p>
        </w:tc>
        <w:tc>
          <w:tcPr>
            <w:tcW w:w="871"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Sometimes</w:t>
            </w:r>
            <w:r w:rsidRPr="00406D87">
              <w:rPr>
                <w:rFonts w:ascii="Arial Narrow" w:hAnsi="Arial Narrow"/>
                <w:spacing w:val="-10"/>
                <w:sz w:val="20"/>
                <w:szCs w:val="20"/>
              </w:rPr>
              <w:t xml:space="preserve"> </w:t>
            </w:r>
            <w:r w:rsidRPr="00406D87">
              <w:rPr>
                <w:rFonts w:ascii="Arial Narrow" w:hAnsi="Arial Narrow"/>
                <w:sz w:val="20"/>
                <w:szCs w:val="20"/>
              </w:rPr>
              <w:t>demonstrates</w:t>
            </w:r>
            <w:r w:rsidRPr="00406D87">
              <w:rPr>
                <w:rFonts w:ascii="Arial Narrow" w:hAnsi="Arial Narrow"/>
                <w:spacing w:val="-9"/>
                <w:sz w:val="20"/>
                <w:szCs w:val="20"/>
              </w:rPr>
              <w:t xml:space="preserve"> </w:t>
            </w:r>
            <w:r w:rsidRPr="00406D87">
              <w:rPr>
                <w:rFonts w:ascii="Arial Narrow" w:hAnsi="Arial Narrow"/>
                <w:sz w:val="20"/>
                <w:szCs w:val="20"/>
              </w:rPr>
              <w:t>lack</w:t>
            </w:r>
            <w:r w:rsidRPr="00406D87">
              <w:rPr>
                <w:rFonts w:ascii="Arial Narrow" w:hAnsi="Arial Narrow"/>
                <w:spacing w:val="-9"/>
                <w:sz w:val="20"/>
                <w:szCs w:val="20"/>
              </w:rPr>
              <w:t xml:space="preserve"> </w:t>
            </w:r>
            <w:r w:rsidRPr="00406D87">
              <w:rPr>
                <w:rFonts w:ascii="Arial Narrow" w:hAnsi="Arial Narrow"/>
                <w:sz w:val="20"/>
                <w:szCs w:val="20"/>
              </w:rPr>
              <w:t>of</w:t>
            </w:r>
            <w:r w:rsidRPr="00406D87">
              <w:rPr>
                <w:rFonts w:ascii="Arial Narrow" w:hAnsi="Arial Narrow"/>
                <w:spacing w:val="26"/>
                <w:w w:val="99"/>
                <w:sz w:val="20"/>
                <w:szCs w:val="20"/>
              </w:rPr>
              <w:t xml:space="preserve"> </w:t>
            </w:r>
            <w:r w:rsidRPr="00406D87">
              <w:rPr>
                <w:rFonts w:ascii="Arial Narrow" w:hAnsi="Arial Narrow"/>
                <w:sz w:val="20"/>
                <w:szCs w:val="20"/>
              </w:rPr>
              <w:t>respect</w:t>
            </w:r>
            <w:r w:rsidRPr="00406D87">
              <w:rPr>
                <w:rFonts w:ascii="Arial Narrow" w:hAnsi="Arial Narrow"/>
                <w:spacing w:val="-9"/>
                <w:sz w:val="20"/>
                <w:szCs w:val="20"/>
              </w:rPr>
              <w:t xml:space="preserve"> </w:t>
            </w:r>
            <w:r w:rsidRPr="00406D87">
              <w:rPr>
                <w:rFonts w:ascii="Arial Narrow" w:hAnsi="Arial Narrow"/>
                <w:spacing w:val="-1"/>
                <w:sz w:val="20"/>
                <w:szCs w:val="20"/>
              </w:rPr>
              <w:t>for</w:t>
            </w:r>
            <w:r w:rsidRPr="00406D87">
              <w:rPr>
                <w:rFonts w:ascii="Arial Narrow" w:hAnsi="Arial Narrow"/>
                <w:spacing w:val="-8"/>
                <w:sz w:val="20"/>
                <w:szCs w:val="20"/>
              </w:rPr>
              <w:t xml:space="preserve"> </w:t>
            </w:r>
            <w:r w:rsidRPr="00406D87">
              <w:rPr>
                <w:rFonts w:ascii="Arial Narrow" w:hAnsi="Arial Narrow"/>
                <w:spacing w:val="-1"/>
                <w:sz w:val="20"/>
                <w:szCs w:val="20"/>
              </w:rPr>
              <w:t>cultural</w:t>
            </w:r>
            <w:r w:rsidRPr="00406D87">
              <w:rPr>
                <w:rFonts w:ascii="Arial Narrow" w:hAnsi="Arial Narrow"/>
                <w:spacing w:val="-7"/>
                <w:sz w:val="20"/>
                <w:szCs w:val="20"/>
              </w:rPr>
              <w:t xml:space="preserve"> </w:t>
            </w:r>
            <w:r w:rsidRPr="00406D87">
              <w:rPr>
                <w:rFonts w:ascii="Arial Narrow" w:hAnsi="Arial Narrow"/>
                <w:sz w:val="20"/>
                <w:szCs w:val="20"/>
              </w:rPr>
              <w:t>differences</w:t>
            </w:r>
            <w:r w:rsidRPr="00406D87">
              <w:rPr>
                <w:rFonts w:ascii="Arial Narrow" w:hAnsi="Arial Narrow"/>
                <w:spacing w:val="28"/>
                <w:w w:val="99"/>
                <w:sz w:val="20"/>
                <w:szCs w:val="20"/>
              </w:rPr>
              <w:t xml:space="preserve"> </w:t>
            </w:r>
            <w:r w:rsidRPr="00406D87">
              <w:rPr>
                <w:rFonts w:ascii="Arial Narrow" w:hAnsi="Arial Narrow"/>
                <w:sz w:val="20"/>
                <w:szCs w:val="20"/>
              </w:rPr>
              <w:t>when</w:t>
            </w:r>
            <w:r w:rsidRPr="00406D87">
              <w:rPr>
                <w:rFonts w:ascii="Arial Narrow" w:hAnsi="Arial Narrow"/>
                <w:spacing w:val="-11"/>
                <w:sz w:val="20"/>
                <w:szCs w:val="20"/>
              </w:rPr>
              <w:t xml:space="preserve"> </w:t>
            </w:r>
            <w:r w:rsidRPr="00406D87">
              <w:rPr>
                <w:rFonts w:ascii="Arial Narrow" w:hAnsi="Arial Narrow"/>
                <w:sz w:val="20"/>
                <w:szCs w:val="20"/>
              </w:rPr>
              <w:t>communicating</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3"/>
                <w:w w:val="99"/>
                <w:sz w:val="20"/>
                <w:szCs w:val="20"/>
              </w:rPr>
              <w:t xml:space="preserve"> </w:t>
            </w:r>
            <w:r w:rsidRPr="00406D87">
              <w:rPr>
                <w:rFonts w:ascii="Arial Narrow" w:hAnsi="Arial Narrow"/>
                <w:spacing w:val="-1"/>
                <w:sz w:val="20"/>
                <w:szCs w:val="20"/>
              </w:rPr>
              <w:t>students</w:t>
            </w:r>
            <w:r w:rsidRPr="00406D87">
              <w:rPr>
                <w:rFonts w:ascii="Arial Narrow" w:hAnsi="Arial Narrow"/>
                <w:spacing w:val="-8"/>
                <w:sz w:val="20"/>
                <w:szCs w:val="20"/>
              </w:rPr>
              <w:t xml:space="preserve"> </w:t>
            </w:r>
            <w:r w:rsidRPr="00406D87">
              <w:rPr>
                <w:rFonts w:ascii="Arial Narrow" w:hAnsi="Arial Narrow"/>
                <w:sz w:val="20"/>
                <w:szCs w:val="20"/>
              </w:rPr>
              <w:t>and</w:t>
            </w:r>
            <w:r w:rsidRPr="00406D87">
              <w:rPr>
                <w:rFonts w:ascii="Arial Narrow" w:hAnsi="Arial Narrow"/>
                <w:spacing w:val="-5"/>
                <w:sz w:val="20"/>
                <w:szCs w:val="20"/>
              </w:rPr>
              <w:t xml:space="preserve"> </w:t>
            </w:r>
            <w:r w:rsidRPr="00406D87">
              <w:rPr>
                <w:rFonts w:ascii="Arial Narrow" w:hAnsi="Arial Narrow"/>
                <w:sz w:val="20"/>
                <w:szCs w:val="20"/>
              </w:rPr>
              <w:t>families</w:t>
            </w:r>
            <w:r w:rsidRPr="00406D87">
              <w:rPr>
                <w:rFonts w:ascii="Arial Narrow" w:hAnsi="Arial Narrow"/>
                <w:spacing w:val="-5"/>
                <w:sz w:val="20"/>
                <w:szCs w:val="20"/>
              </w:rPr>
              <w:t xml:space="preserve"> </w:t>
            </w:r>
            <w:r w:rsidRPr="00406D87">
              <w:rPr>
                <w:rFonts w:ascii="Arial Narrow" w:hAnsi="Arial Narrow"/>
                <w:b/>
                <w:spacing w:val="1"/>
                <w:sz w:val="20"/>
                <w:szCs w:val="20"/>
              </w:rPr>
              <w:t>OR</w:t>
            </w:r>
            <w:r w:rsidRPr="00406D87">
              <w:rPr>
                <w:rFonts w:ascii="Arial Narrow" w:hAnsi="Arial Narrow"/>
                <w:b/>
                <w:spacing w:val="27"/>
                <w:w w:val="99"/>
                <w:sz w:val="20"/>
                <w:szCs w:val="20"/>
              </w:rPr>
              <w:t xml:space="preserve"> </w:t>
            </w:r>
            <w:r w:rsidRPr="00406D87">
              <w:rPr>
                <w:rFonts w:ascii="Arial Narrow" w:hAnsi="Arial Narrow"/>
                <w:spacing w:val="-1"/>
                <w:sz w:val="20"/>
                <w:szCs w:val="20"/>
              </w:rPr>
              <w:t>demonstrates</w:t>
            </w:r>
            <w:r w:rsidRPr="00406D87">
              <w:rPr>
                <w:rFonts w:ascii="Arial Narrow" w:hAnsi="Arial Narrow"/>
                <w:spacing w:val="-11"/>
                <w:sz w:val="20"/>
                <w:szCs w:val="20"/>
              </w:rPr>
              <w:t xml:space="preserve"> </w:t>
            </w:r>
            <w:r w:rsidRPr="00406D87">
              <w:rPr>
                <w:rFonts w:ascii="Arial Narrow" w:hAnsi="Arial Narrow"/>
                <w:sz w:val="20"/>
                <w:szCs w:val="20"/>
              </w:rPr>
              <w:t>bias</w:t>
            </w:r>
            <w:r w:rsidRPr="00406D87">
              <w:rPr>
                <w:rFonts w:ascii="Arial Narrow" w:hAnsi="Arial Narrow"/>
                <w:spacing w:val="-10"/>
                <w:sz w:val="20"/>
                <w:szCs w:val="20"/>
              </w:rPr>
              <w:t xml:space="preserve"> </w:t>
            </w:r>
            <w:r w:rsidRPr="00406D87">
              <w:rPr>
                <w:rFonts w:ascii="Arial Narrow" w:hAnsi="Arial Narrow"/>
                <w:sz w:val="20"/>
                <w:szCs w:val="20"/>
              </w:rPr>
              <w:t>and/or</w:t>
            </w:r>
            <w:r w:rsidRPr="00406D87">
              <w:rPr>
                <w:rFonts w:ascii="Arial Narrow" w:hAnsi="Arial Narrow"/>
                <w:spacing w:val="24"/>
                <w:w w:val="99"/>
                <w:sz w:val="20"/>
                <w:szCs w:val="20"/>
              </w:rPr>
              <w:t xml:space="preserve"> </w:t>
            </w:r>
            <w:r w:rsidRPr="00406D87">
              <w:rPr>
                <w:rFonts w:ascii="Arial Narrow" w:hAnsi="Arial Narrow"/>
                <w:sz w:val="20"/>
                <w:szCs w:val="20"/>
              </w:rPr>
              <w:t>negativity</w:t>
            </w:r>
            <w:r w:rsidRPr="00406D87">
              <w:rPr>
                <w:rFonts w:ascii="Arial Narrow" w:hAnsi="Arial Narrow"/>
                <w:spacing w:val="-11"/>
                <w:sz w:val="20"/>
                <w:szCs w:val="20"/>
              </w:rPr>
              <w:t xml:space="preserve"> </w:t>
            </w:r>
            <w:r w:rsidRPr="00406D87">
              <w:rPr>
                <w:rFonts w:ascii="Arial Narrow" w:hAnsi="Arial Narrow"/>
                <w:spacing w:val="1"/>
                <w:sz w:val="20"/>
                <w:szCs w:val="20"/>
              </w:rPr>
              <w:t>in</w:t>
            </w:r>
            <w:r w:rsidRPr="00406D87">
              <w:rPr>
                <w:rFonts w:ascii="Arial Narrow" w:hAnsi="Arial Narrow"/>
                <w:spacing w:val="-9"/>
                <w:sz w:val="20"/>
                <w:szCs w:val="20"/>
              </w:rPr>
              <w:t xml:space="preserve"> </w:t>
            </w:r>
            <w:r w:rsidRPr="00406D87">
              <w:rPr>
                <w:rFonts w:ascii="Arial Narrow" w:hAnsi="Arial Narrow"/>
                <w:sz w:val="20"/>
                <w:szCs w:val="20"/>
              </w:rPr>
              <w:t>the</w:t>
            </w:r>
            <w:r w:rsidRPr="00406D87">
              <w:rPr>
                <w:rFonts w:ascii="Arial Narrow" w:hAnsi="Arial Narrow"/>
                <w:spacing w:val="-7"/>
                <w:sz w:val="20"/>
                <w:szCs w:val="20"/>
              </w:rPr>
              <w:t xml:space="preserve"> </w:t>
            </w:r>
            <w:r w:rsidRPr="00406D87">
              <w:rPr>
                <w:rFonts w:ascii="Arial Narrow" w:hAnsi="Arial Narrow"/>
                <w:spacing w:val="-1"/>
                <w:sz w:val="20"/>
                <w:szCs w:val="20"/>
              </w:rPr>
              <w:t>community.</w:t>
            </w:r>
          </w:p>
        </w:tc>
        <w:tc>
          <w:tcPr>
            <w:tcW w:w="969"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z w:val="20"/>
                <w:szCs w:val="20"/>
              </w:rPr>
              <w:t>Generally</w:t>
            </w:r>
            <w:r w:rsidRPr="00406D87">
              <w:rPr>
                <w:rFonts w:ascii="Arial Narrow" w:hAnsi="Arial Narrow"/>
                <w:spacing w:val="-15"/>
                <w:sz w:val="20"/>
                <w:szCs w:val="20"/>
              </w:rPr>
              <w:t xml:space="preserve"> </w:t>
            </w:r>
            <w:r w:rsidRPr="00406D87">
              <w:rPr>
                <w:rFonts w:ascii="Arial Narrow" w:hAnsi="Arial Narrow"/>
                <w:sz w:val="20"/>
                <w:szCs w:val="20"/>
              </w:rPr>
              <w:t>communicates</w:t>
            </w:r>
            <w:r w:rsidRPr="00406D87">
              <w:rPr>
                <w:rFonts w:ascii="Arial Narrow" w:hAnsi="Arial Narrow"/>
                <w:spacing w:val="-10"/>
                <w:sz w:val="20"/>
                <w:szCs w:val="20"/>
              </w:rPr>
              <w:t xml:space="preserve"> </w:t>
            </w:r>
            <w:r w:rsidRPr="00406D87">
              <w:rPr>
                <w:rFonts w:ascii="Arial Narrow" w:hAnsi="Arial Narrow"/>
                <w:spacing w:val="-1"/>
                <w:sz w:val="20"/>
                <w:szCs w:val="20"/>
              </w:rPr>
              <w:t>with</w:t>
            </w:r>
            <w:r w:rsidRPr="00406D87">
              <w:rPr>
                <w:rFonts w:ascii="Arial Narrow" w:hAnsi="Arial Narrow"/>
                <w:spacing w:val="27"/>
                <w:w w:val="99"/>
                <w:sz w:val="20"/>
                <w:szCs w:val="20"/>
              </w:rPr>
              <w:t xml:space="preserve"> </w:t>
            </w:r>
            <w:r w:rsidRPr="00406D87">
              <w:rPr>
                <w:rFonts w:ascii="Arial Narrow" w:hAnsi="Arial Narrow"/>
                <w:spacing w:val="-1"/>
                <w:sz w:val="20"/>
                <w:szCs w:val="20"/>
              </w:rPr>
              <w:t>families</w:t>
            </w:r>
            <w:r w:rsidRPr="00406D87">
              <w:rPr>
                <w:rFonts w:ascii="Arial Narrow" w:hAnsi="Arial Narrow"/>
                <w:spacing w:val="-6"/>
                <w:sz w:val="20"/>
                <w:szCs w:val="20"/>
              </w:rPr>
              <w:t xml:space="preserve"> </w:t>
            </w:r>
            <w:r w:rsidRPr="00406D87">
              <w:rPr>
                <w:rFonts w:ascii="Arial Narrow" w:hAnsi="Arial Narrow"/>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the</w:t>
            </w:r>
            <w:r w:rsidRPr="00406D87">
              <w:rPr>
                <w:rFonts w:ascii="Arial Narrow" w:hAnsi="Arial Narrow"/>
                <w:spacing w:val="-4"/>
                <w:sz w:val="20"/>
                <w:szCs w:val="20"/>
              </w:rPr>
              <w:t xml:space="preserve"> </w:t>
            </w:r>
            <w:r w:rsidRPr="00406D87">
              <w:rPr>
                <w:rFonts w:ascii="Arial Narrow" w:hAnsi="Arial Narrow"/>
                <w:sz w:val="20"/>
                <w:szCs w:val="20"/>
              </w:rPr>
              <w:t>community</w:t>
            </w:r>
            <w:r w:rsidRPr="00406D87">
              <w:rPr>
                <w:rFonts w:ascii="Arial Narrow" w:hAnsi="Arial Narrow"/>
                <w:spacing w:val="-6"/>
                <w:sz w:val="20"/>
                <w:szCs w:val="20"/>
              </w:rPr>
              <w:t xml:space="preserve"> </w:t>
            </w:r>
            <w:r w:rsidRPr="00406D87">
              <w:rPr>
                <w:rFonts w:ascii="Arial Narrow" w:hAnsi="Arial Narrow"/>
                <w:sz w:val="20"/>
                <w:szCs w:val="20"/>
              </w:rPr>
              <w:t>in</w:t>
            </w:r>
            <w:r w:rsidRPr="00406D87">
              <w:rPr>
                <w:rFonts w:ascii="Arial Narrow" w:hAnsi="Arial Narrow"/>
                <w:spacing w:val="-4"/>
                <w:sz w:val="20"/>
                <w:szCs w:val="20"/>
              </w:rPr>
              <w:t xml:space="preserve"> </w:t>
            </w:r>
            <w:r w:rsidRPr="00406D87">
              <w:rPr>
                <w:rFonts w:ascii="Arial Narrow" w:hAnsi="Arial Narrow"/>
                <w:sz w:val="20"/>
                <w:szCs w:val="20"/>
              </w:rPr>
              <w:t>a</w:t>
            </w:r>
            <w:r w:rsidRPr="00406D87">
              <w:rPr>
                <w:rFonts w:ascii="Arial Narrow" w:hAnsi="Arial Narrow"/>
                <w:spacing w:val="29"/>
                <w:w w:val="99"/>
                <w:sz w:val="20"/>
                <w:szCs w:val="20"/>
              </w:rPr>
              <w:t xml:space="preserve"> </w:t>
            </w:r>
            <w:r w:rsidRPr="00406D87">
              <w:rPr>
                <w:rFonts w:ascii="Arial Narrow" w:hAnsi="Arial Narrow"/>
                <w:sz w:val="20"/>
                <w:szCs w:val="20"/>
              </w:rPr>
              <w:t>culturally</w:t>
            </w:r>
            <w:r w:rsidRPr="00406D87">
              <w:rPr>
                <w:rFonts w:ascii="Arial Narrow" w:hAnsi="Arial Narrow"/>
                <w:spacing w:val="-15"/>
                <w:sz w:val="20"/>
                <w:szCs w:val="20"/>
              </w:rPr>
              <w:t xml:space="preserve"> </w:t>
            </w:r>
            <w:r w:rsidRPr="00406D87">
              <w:rPr>
                <w:rFonts w:ascii="Arial Narrow" w:hAnsi="Arial Narrow"/>
                <w:sz w:val="20"/>
                <w:szCs w:val="20"/>
              </w:rPr>
              <w:t>respectful</w:t>
            </w:r>
            <w:r w:rsidRPr="00406D87">
              <w:rPr>
                <w:rFonts w:ascii="Arial Narrow" w:hAnsi="Arial Narrow"/>
                <w:spacing w:val="-10"/>
                <w:sz w:val="20"/>
                <w:szCs w:val="20"/>
              </w:rPr>
              <w:t xml:space="preserve"> </w:t>
            </w:r>
            <w:r w:rsidRPr="00406D87">
              <w:rPr>
                <w:rFonts w:ascii="Arial Narrow" w:hAnsi="Arial Narrow"/>
                <w:spacing w:val="-1"/>
                <w:sz w:val="20"/>
                <w:szCs w:val="20"/>
              </w:rPr>
              <w:t>manner.</w:t>
            </w:r>
          </w:p>
        </w:tc>
        <w:tc>
          <w:tcPr>
            <w:tcW w:w="904" w:type="pct"/>
            <w:tcBorders>
              <w:bottom w:val="single" w:sz="4" w:space="0" w:color="auto"/>
            </w:tcBorders>
          </w:tcPr>
          <w:p w:rsidR="00540B25" w:rsidRPr="00406D87" w:rsidRDefault="00540B25" w:rsidP="00EC352B">
            <w:pPr>
              <w:pStyle w:val="TableParagraph"/>
              <w:rPr>
                <w:rFonts w:ascii="Arial Narrow" w:eastAsia="Times New Roman" w:hAnsi="Arial Narrow" w:cs="Times New Roman"/>
                <w:sz w:val="20"/>
                <w:szCs w:val="20"/>
              </w:rPr>
            </w:pPr>
            <w:r w:rsidRPr="00406D87">
              <w:rPr>
                <w:rFonts w:ascii="Arial Narrow" w:hAnsi="Arial Narrow"/>
                <w:spacing w:val="-1"/>
                <w:sz w:val="20"/>
                <w:szCs w:val="20"/>
              </w:rPr>
              <w:t>Consistently</w:t>
            </w:r>
            <w:r w:rsidRPr="00406D87">
              <w:rPr>
                <w:rFonts w:ascii="Arial Narrow" w:hAnsi="Arial Narrow"/>
                <w:spacing w:val="-23"/>
                <w:sz w:val="20"/>
                <w:szCs w:val="20"/>
              </w:rPr>
              <w:t xml:space="preserve"> </w:t>
            </w:r>
            <w:r w:rsidRPr="00406D87">
              <w:rPr>
                <w:rFonts w:ascii="Arial Narrow" w:hAnsi="Arial Narrow"/>
                <w:sz w:val="20"/>
                <w:szCs w:val="20"/>
              </w:rPr>
              <w:t>communicates</w:t>
            </w:r>
            <w:r w:rsidRPr="00406D87">
              <w:rPr>
                <w:rFonts w:ascii="Arial Narrow" w:hAnsi="Arial Narrow"/>
                <w:spacing w:val="22"/>
                <w:w w:val="99"/>
                <w:sz w:val="20"/>
                <w:szCs w:val="20"/>
              </w:rPr>
              <w:t xml:space="preserve"> </w:t>
            </w:r>
            <w:r w:rsidRPr="00406D87">
              <w:rPr>
                <w:rFonts w:ascii="Arial Narrow" w:hAnsi="Arial Narrow"/>
                <w:spacing w:val="-1"/>
                <w:sz w:val="20"/>
                <w:szCs w:val="20"/>
              </w:rPr>
              <w:t>with</w:t>
            </w:r>
            <w:r w:rsidRPr="00406D87">
              <w:rPr>
                <w:rFonts w:ascii="Arial Narrow" w:hAnsi="Arial Narrow"/>
                <w:spacing w:val="-5"/>
                <w:sz w:val="20"/>
                <w:szCs w:val="20"/>
              </w:rPr>
              <w:t xml:space="preserve"> </w:t>
            </w:r>
            <w:r w:rsidRPr="00406D87">
              <w:rPr>
                <w:rFonts w:ascii="Arial Narrow" w:hAnsi="Arial Narrow"/>
                <w:spacing w:val="-1"/>
                <w:sz w:val="20"/>
                <w:szCs w:val="20"/>
              </w:rPr>
              <w:t>families</w:t>
            </w:r>
            <w:r w:rsidRPr="00406D87">
              <w:rPr>
                <w:rFonts w:ascii="Arial Narrow" w:hAnsi="Arial Narrow"/>
                <w:spacing w:val="-6"/>
                <w:sz w:val="20"/>
                <w:szCs w:val="20"/>
              </w:rPr>
              <w:t xml:space="preserve"> </w:t>
            </w:r>
            <w:r w:rsidRPr="00406D87">
              <w:rPr>
                <w:rFonts w:ascii="Arial Narrow" w:hAnsi="Arial Narrow"/>
                <w:sz w:val="20"/>
                <w:szCs w:val="20"/>
              </w:rPr>
              <w:t>and</w:t>
            </w:r>
            <w:r w:rsidRPr="00406D87">
              <w:rPr>
                <w:rFonts w:ascii="Arial Narrow" w:hAnsi="Arial Narrow"/>
                <w:spacing w:val="-4"/>
                <w:sz w:val="20"/>
                <w:szCs w:val="20"/>
              </w:rPr>
              <w:t xml:space="preserve"> </w:t>
            </w:r>
            <w:r w:rsidRPr="00406D87">
              <w:rPr>
                <w:rFonts w:ascii="Arial Narrow" w:hAnsi="Arial Narrow"/>
                <w:spacing w:val="-1"/>
                <w:sz w:val="20"/>
                <w:szCs w:val="20"/>
              </w:rPr>
              <w:t>the</w:t>
            </w:r>
            <w:r w:rsidRPr="00406D87">
              <w:rPr>
                <w:rFonts w:ascii="Arial Narrow" w:hAnsi="Arial Narrow"/>
                <w:spacing w:val="30"/>
                <w:w w:val="99"/>
                <w:sz w:val="20"/>
                <w:szCs w:val="20"/>
              </w:rPr>
              <w:t xml:space="preserve"> </w:t>
            </w:r>
            <w:r w:rsidRPr="00406D87">
              <w:rPr>
                <w:rFonts w:ascii="Arial Narrow" w:hAnsi="Arial Narrow"/>
                <w:sz w:val="20"/>
                <w:szCs w:val="20"/>
              </w:rPr>
              <w:t>community</w:t>
            </w:r>
            <w:r w:rsidRPr="00406D87">
              <w:rPr>
                <w:rFonts w:ascii="Arial Narrow" w:hAnsi="Arial Narrow"/>
                <w:spacing w:val="-8"/>
                <w:sz w:val="20"/>
                <w:szCs w:val="20"/>
              </w:rPr>
              <w:t xml:space="preserve"> </w:t>
            </w:r>
            <w:r w:rsidRPr="00406D87">
              <w:rPr>
                <w:rFonts w:ascii="Arial Narrow" w:hAnsi="Arial Narrow"/>
                <w:sz w:val="20"/>
                <w:szCs w:val="20"/>
              </w:rPr>
              <w:t>in</w:t>
            </w:r>
            <w:r w:rsidRPr="00406D87">
              <w:rPr>
                <w:rFonts w:ascii="Arial Narrow" w:hAnsi="Arial Narrow"/>
                <w:spacing w:val="-8"/>
                <w:sz w:val="20"/>
                <w:szCs w:val="20"/>
              </w:rPr>
              <w:t xml:space="preserve"> </w:t>
            </w:r>
            <w:r w:rsidRPr="00406D87">
              <w:rPr>
                <w:rFonts w:ascii="Arial Narrow" w:hAnsi="Arial Narrow"/>
                <w:sz w:val="20"/>
                <w:szCs w:val="20"/>
              </w:rPr>
              <w:t>a</w:t>
            </w:r>
            <w:r w:rsidRPr="00406D87">
              <w:rPr>
                <w:rFonts w:ascii="Arial Narrow" w:hAnsi="Arial Narrow"/>
                <w:spacing w:val="-7"/>
                <w:sz w:val="20"/>
                <w:szCs w:val="20"/>
              </w:rPr>
              <w:t xml:space="preserve"> </w:t>
            </w:r>
            <w:r w:rsidRPr="00406D87">
              <w:rPr>
                <w:rFonts w:ascii="Arial Narrow" w:hAnsi="Arial Narrow"/>
                <w:sz w:val="20"/>
                <w:szCs w:val="20"/>
              </w:rPr>
              <w:t>culturally</w:t>
            </w:r>
            <w:r w:rsidRPr="00406D87">
              <w:rPr>
                <w:rFonts w:ascii="Arial Narrow" w:hAnsi="Arial Narrow"/>
                <w:spacing w:val="21"/>
                <w:w w:val="99"/>
                <w:sz w:val="20"/>
                <w:szCs w:val="20"/>
              </w:rPr>
              <w:t xml:space="preserve"> </w:t>
            </w:r>
            <w:r w:rsidRPr="00406D87">
              <w:rPr>
                <w:rFonts w:ascii="Arial Narrow" w:hAnsi="Arial Narrow"/>
                <w:spacing w:val="-1"/>
                <w:sz w:val="20"/>
                <w:szCs w:val="20"/>
              </w:rPr>
              <w:t>respectful</w:t>
            </w:r>
            <w:r w:rsidRPr="00406D87">
              <w:rPr>
                <w:rFonts w:ascii="Arial Narrow" w:hAnsi="Arial Narrow"/>
                <w:spacing w:val="-13"/>
                <w:sz w:val="20"/>
                <w:szCs w:val="20"/>
              </w:rPr>
              <w:t xml:space="preserve"> </w:t>
            </w:r>
            <w:r w:rsidRPr="00406D87">
              <w:rPr>
                <w:rFonts w:ascii="Arial Narrow" w:hAnsi="Arial Narrow"/>
                <w:spacing w:val="-1"/>
                <w:sz w:val="20"/>
                <w:szCs w:val="20"/>
              </w:rPr>
              <w:t>manner.</w:t>
            </w:r>
          </w:p>
        </w:tc>
        <w:tc>
          <w:tcPr>
            <w:tcW w:w="1001" w:type="pct"/>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r w:rsidRPr="00103B8D">
              <w:rPr>
                <w:rFonts w:ascii="Arial Narrow" w:hAnsi="Arial Narrow" w:cs="Arial"/>
                <w:color w:val="000000" w:themeColor="text1"/>
                <w:sz w:val="20"/>
                <w:szCs w:val="20"/>
              </w:rPr>
              <w:t>Leads efforts to enhance culturally-responsive communications with families and the community.</w:t>
            </w:r>
          </w:p>
        </w:tc>
        <w:tc>
          <w:tcPr>
            <w:tcW w:w="256" w:type="pct"/>
            <w:gridSpan w:val="2"/>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4" w:type="pct"/>
            <w:gridSpan w:val="6"/>
            <w:tcBorders>
              <w:bottom w:val="single" w:sz="4" w:space="0" w:color="auto"/>
            </w:tcBorders>
          </w:tcPr>
          <w:p w:rsidR="00540B25" w:rsidRPr="00C04CDC" w:rsidRDefault="00540B25" w:rsidP="00EC352B">
            <w:pPr>
              <w:rPr>
                <w:rFonts w:ascii="Arial Narrow" w:eastAsia="Arial Narrow" w:hAnsi="Arial Narrow" w:cs="Arial"/>
                <w:b/>
                <w:color w:val="000000"/>
                <w:spacing w:val="2"/>
                <w:sz w:val="20"/>
                <w:szCs w:val="20"/>
                <w:shd w:val="clear" w:color="auto" w:fill="FFFFFF"/>
              </w:rPr>
            </w:pPr>
            <w:r>
              <w:rPr>
                <w:rFonts w:ascii="Arial Narrow" w:eastAsia="Arial Narrow" w:hAnsi="Arial Narrow" w:cs="Arial"/>
                <w:b/>
                <w:color w:val="000000"/>
                <w:spacing w:val="2"/>
                <w:sz w:val="20"/>
                <w:szCs w:val="20"/>
                <w:shd w:val="clear" w:color="auto" w:fill="FFFFFF"/>
              </w:rPr>
              <w:t>Score Key:  Below Standard = 9 and below or any 1’s      Developing = 10-18 points with no 1’s     Proficient = 19-27 points with no 1’s Exemplary=28-36</w:t>
            </w:r>
          </w:p>
        </w:tc>
        <w:tc>
          <w:tcPr>
            <w:tcW w:w="256" w:type="pct"/>
            <w:gridSpan w:val="2"/>
            <w:tcBorders>
              <w:bottom w:val="single" w:sz="4" w:space="0" w:color="auto"/>
            </w:tcBorders>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4" w:type="pct"/>
            <w:gridSpan w:val="6"/>
            <w:tcBorders>
              <w:bottom w:val="single" w:sz="4" w:space="0" w:color="auto"/>
            </w:tcBorders>
            <w:shd w:val="clear" w:color="auto" w:fill="FFFFFF" w:themeFill="background1"/>
          </w:tcPr>
          <w:p w:rsidR="00540B25" w:rsidRPr="00F3572D" w:rsidRDefault="00540B25" w:rsidP="00EC352B">
            <w:pPr>
              <w:pStyle w:val="ListParagraph"/>
              <w:ind w:left="288"/>
              <w:jc w:val="right"/>
              <w:rPr>
                <w:rFonts w:ascii="Arial Narrow" w:eastAsia="Arial Narrow" w:hAnsi="Arial Narrow" w:cs="Arial"/>
                <w:b/>
                <w:color w:val="000000"/>
                <w:spacing w:val="2"/>
                <w:sz w:val="20"/>
                <w:szCs w:val="20"/>
                <w:shd w:val="clear" w:color="auto" w:fill="FFFFFF"/>
              </w:rPr>
            </w:pPr>
            <w:r>
              <w:rPr>
                <w:rFonts w:ascii="Arial Narrow" w:hAnsi="Arial Narrow" w:cs="Arial"/>
                <w:b/>
                <w:color w:val="000000" w:themeColor="text1"/>
                <w:sz w:val="20"/>
                <w:szCs w:val="20"/>
              </w:rPr>
              <w:t xml:space="preserve">Domain 4. </w:t>
            </w:r>
            <w:r w:rsidRPr="00F3572D">
              <w:rPr>
                <w:rFonts w:ascii="Arial Narrow" w:hAnsi="Arial Narrow" w:cs="Arial"/>
                <w:b/>
                <w:color w:val="000000" w:themeColor="text1"/>
                <w:sz w:val="20"/>
                <w:szCs w:val="20"/>
              </w:rPr>
              <w:t>Professional Responsibilities and Teacher Leadership Score</w:t>
            </w:r>
            <w:r>
              <w:rPr>
                <w:rFonts w:ascii="Arial Narrow" w:hAnsi="Arial Narrow" w:cs="Arial"/>
                <w:b/>
                <w:color w:val="000000" w:themeColor="text1"/>
                <w:sz w:val="20"/>
                <w:szCs w:val="20"/>
              </w:rPr>
              <w:t xml:space="preserve"> </w:t>
            </w:r>
            <w:r>
              <w:rPr>
                <w:rFonts w:ascii="Arial Narrow" w:eastAsia="Arial Narrow" w:hAnsi="Arial Narrow" w:cs="Arial"/>
                <w:b/>
                <w:color w:val="000000"/>
                <w:spacing w:val="2"/>
                <w:sz w:val="20"/>
                <w:szCs w:val="20"/>
                <w:shd w:val="clear" w:color="auto" w:fill="FFFFFF"/>
              </w:rPr>
              <w:t>(Total of all competency scores)</w:t>
            </w:r>
            <w:r>
              <w:rPr>
                <w:rFonts w:ascii="Arial Narrow" w:hAnsi="Arial Narrow" w:cs="Arial"/>
                <w:b/>
                <w:color w:val="000000" w:themeColor="text1"/>
                <w:sz w:val="20"/>
                <w:szCs w:val="20"/>
              </w:rPr>
              <w:t xml:space="preserve"> </w:t>
            </w:r>
          </w:p>
        </w:tc>
        <w:tc>
          <w:tcPr>
            <w:tcW w:w="256" w:type="pct"/>
            <w:gridSpan w:val="2"/>
            <w:tcBorders>
              <w:bottom w:val="single" w:sz="4" w:space="0" w:color="auto"/>
            </w:tcBorders>
            <w:shd w:val="clear" w:color="auto" w:fill="FFFFFF" w:themeFill="background1"/>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4" w:type="pct"/>
            <w:gridSpan w:val="6"/>
            <w:tcBorders>
              <w:bottom w:val="single" w:sz="4" w:space="0" w:color="auto"/>
            </w:tcBorders>
            <w:shd w:val="clear" w:color="auto" w:fill="FFFFFF" w:themeFill="background1"/>
          </w:tcPr>
          <w:p w:rsidR="00540B25" w:rsidRDefault="00540B25" w:rsidP="00EC352B">
            <w:pPr>
              <w:pStyle w:val="ListParagraph"/>
              <w:ind w:left="288"/>
              <w:jc w:val="right"/>
              <w:rPr>
                <w:rFonts w:ascii="Arial Narrow" w:hAnsi="Arial Narrow" w:cs="Arial"/>
                <w:b/>
                <w:color w:val="000000" w:themeColor="text1"/>
                <w:sz w:val="20"/>
                <w:szCs w:val="20"/>
              </w:rPr>
            </w:pPr>
            <w:r>
              <w:rPr>
                <w:rFonts w:ascii="Arial Narrow" w:hAnsi="Arial Narrow" w:cs="Arial"/>
                <w:b/>
                <w:color w:val="000000" w:themeColor="text1"/>
                <w:sz w:val="20"/>
                <w:szCs w:val="20"/>
              </w:rPr>
              <w:t>Domain 4 Mean Score</w:t>
            </w:r>
          </w:p>
        </w:tc>
        <w:tc>
          <w:tcPr>
            <w:tcW w:w="256" w:type="pct"/>
            <w:gridSpan w:val="2"/>
            <w:tcBorders>
              <w:bottom w:val="single" w:sz="4" w:space="0" w:color="auto"/>
            </w:tcBorders>
            <w:shd w:val="clear" w:color="auto" w:fill="FFFFFF" w:themeFill="background1"/>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r w:rsidR="00540B25" w:rsidRPr="00D50E48" w:rsidTr="00EC352B">
        <w:tblPrEx>
          <w:jc w:val="center"/>
        </w:tblPrEx>
        <w:trPr>
          <w:jc w:val="center"/>
        </w:trPr>
        <w:tc>
          <w:tcPr>
            <w:tcW w:w="4744" w:type="pct"/>
            <w:gridSpan w:val="6"/>
            <w:tcBorders>
              <w:bottom w:val="single" w:sz="4" w:space="0" w:color="auto"/>
            </w:tcBorders>
            <w:shd w:val="clear" w:color="auto" w:fill="D9E2F3" w:themeFill="accent5" w:themeFillTint="33"/>
          </w:tcPr>
          <w:p w:rsidR="00540B25" w:rsidRPr="008C6FDD" w:rsidRDefault="00540B25" w:rsidP="00EC352B">
            <w:pPr>
              <w:jc w:val="right"/>
              <w:rPr>
                <w:rFonts w:ascii="Arial Narrow" w:hAnsi="Arial Narrow" w:cs="Arial"/>
                <w:b/>
                <w:color w:val="000000" w:themeColor="text1"/>
                <w:sz w:val="20"/>
                <w:szCs w:val="20"/>
              </w:rPr>
            </w:pPr>
            <w:r w:rsidRPr="008C6FDD">
              <w:rPr>
                <w:rFonts w:ascii="Arial Narrow" w:hAnsi="Arial Narrow" w:cs="Arial"/>
                <w:b/>
                <w:color w:val="000000" w:themeColor="text1"/>
                <w:sz w:val="20"/>
                <w:szCs w:val="20"/>
              </w:rPr>
              <w:t>Composite Score</w:t>
            </w:r>
          </w:p>
          <w:p w:rsidR="00540B25" w:rsidRDefault="00540B25" w:rsidP="00EC352B">
            <w:pPr>
              <w:pStyle w:val="ListParagraph"/>
              <w:ind w:left="288"/>
              <w:jc w:val="right"/>
              <w:rPr>
                <w:rFonts w:ascii="Arial Narrow" w:hAnsi="Arial Narrow" w:cs="Arial"/>
                <w:b/>
                <w:color w:val="000000" w:themeColor="text1"/>
                <w:sz w:val="20"/>
                <w:szCs w:val="20"/>
              </w:rPr>
            </w:pPr>
            <w:r>
              <w:rPr>
                <w:rFonts w:ascii="Arial Narrow" w:hAnsi="Arial Narrow" w:cs="Arial"/>
                <w:b/>
                <w:color w:val="000000" w:themeColor="text1"/>
                <w:sz w:val="20"/>
                <w:szCs w:val="20"/>
              </w:rPr>
              <w:t>(Total of all Domain Competency Scores – NOT Mean Scores)</w:t>
            </w:r>
          </w:p>
        </w:tc>
        <w:tc>
          <w:tcPr>
            <w:tcW w:w="256" w:type="pct"/>
            <w:gridSpan w:val="2"/>
            <w:tcBorders>
              <w:bottom w:val="single" w:sz="4" w:space="0" w:color="auto"/>
            </w:tcBorders>
            <w:shd w:val="clear" w:color="auto" w:fill="D9E2F3" w:themeFill="accent5" w:themeFillTint="33"/>
          </w:tcPr>
          <w:p w:rsidR="00540B25" w:rsidRPr="00406D87" w:rsidRDefault="00540B25" w:rsidP="00EC352B">
            <w:pPr>
              <w:pStyle w:val="NormalWeb"/>
              <w:spacing w:before="0" w:beforeAutospacing="0" w:after="0" w:afterAutospacing="0"/>
              <w:rPr>
                <w:rFonts w:ascii="Arial Narrow" w:hAnsi="Arial Narrow" w:cs="Arial"/>
                <w:color w:val="000000" w:themeColor="text1"/>
                <w:sz w:val="20"/>
                <w:szCs w:val="20"/>
              </w:rPr>
            </w:pPr>
          </w:p>
        </w:tc>
      </w:tr>
    </w:tbl>
    <w:p w:rsidR="00540B25" w:rsidRDefault="00540B25" w:rsidP="00540B25"/>
    <w:p w:rsidR="00540B25" w:rsidRPr="00ED638D" w:rsidRDefault="00540B25" w:rsidP="00540B25">
      <w:pPr>
        <w:rPr>
          <w:rFonts w:ascii="Arial Narrow" w:hAnsi="Arial Narrow"/>
          <w:sz w:val="20"/>
        </w:rPr>
      </w:pPr>
      <w:r w:rsidRPr="00ED638D">
        <w:rPr>
          <w:rFonts w:ascii="Arial Narrow" w:hAnsi="Arial Narrow"/>
          <w:sz w:val="20"/>
        </w:rPr>
        <w:t>*Exemplary Rating includes criteria for Proficient category with additional performance indicators.  This category is for the MASTER teacher and is RARELY given to a student teacher.</w:t>
      </w:r>
    </w:p>
    <w:p w:rsidR="00540B25" w:rsidRPr="00103B8D" w:rsidRDefault="00540B25" w:rsidP="00540B25"/>
    <w:p w:rsidR="00540B25" w:rsidRDefault="00540B25" w:rsidP="00540B25"/>
    <w:p w:rsidR="00540B25" w:rsidRDefault="00540B25" w:rsidP="00267158">
      <w:pPr>
        <w:rPr>
          <w:rFonts w:ascii="Times New Roman" w:hAnsi="Times New Roman" w:cs="Times New Roman"/>
        </w:rPr>
        <w:sectPr w:rsidR="00540B25" w:rsidSect="00C25849">
          <w:pgSz w:w="15840" w:h="12240" w:orient="landscape"/>
          <w:pgMar w:top="1080" w:right="720" w:bottom="1080" w:left="630" w:header="720" w:footer="638" w:gutter="0"/>
          <w:pgNumType w:fmt="lowerRoman" w:start="1"/>
          <w:cols w:space="720"/>
          <w:titlePg/>
          <w:docGrid w:linePitch="360"/>
        </w:sectPr>
      </w:pPr>
    </w:p>
    <w:p w:rsidR="00540B25" w:rsidRDefault="00540B25" w:rsidP="00267158">
      <w:pPr>
        <w:rPr>
          <w:rFonts w:ascii="Times New Roman" w:hAnsi="Times New Roman" w:cs="Times New Roman"/>
        </w:rPr>
        <w:sectPr w:rsidR="00540B25" w:rsidSect="00C25849">
          <w:pgSz w:w="12240" w:h="15840"/>
          <w:pgMar w:top="720" w:right="1080" w:bottom="630" w:left="1080" w:header="720" w:footer="638" w:gutter="0"/>
          <w:pgNumType w:fmt="lowerRoman" w:start="19"/>
          <w:cols w:space="720"/>
          <w:titlePg/>
          <w:docGrid w:linePitch="360"/>
        </w:sectPr>
      </w:pPr>
    </w:p>
    <w:p w:rsidR="00EC352B" w:rsidRPr="008A107A" w:rsidRDefault="00EC352B" w:rsidP="00EC352B">
      <w:pPr>
        <w:pStyle w:val="Heading5"/>
        <w:jc w:val="center"/>
        <w:rPr>
          <w:rFonts w:ascii="Times New Roman" w:hAnsi="Times New Roman" w:cs="Times New Roman"/>
          <w:b/>
          <w:color w:val="auto"/>
        </w:rPr>
      </w:pPr>
      <w:r>
        <w:rPr>
          <w:rFonts w:ascii="Times New Roman" w:hAnsi="Times New Roman" w:cs="Times New Roman"/>
          <w:b/>
          <w:color w:val="auto"/>
        </w:rPr>
        <w:t>P</w:t>
      </w:r>
      <w:r w:rsidRPr="008A107A">
        <w:rPr>
          <w:rFonts w:ascii="Times New Roman" w:hAnsi="Times New Roman" w:cs="Times New Roman"/>
          <w:b/>
          <w:color w:val="auto"/>
        </w:rPr>
        <w:t>icture/Video Permission Slip</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center"/>
        <w:rPr>
          <w:rFonts w:ascii="Times New Roman" w:hAnsi="Times New Roman" w:cs="Times New Roman"/>
          <w:b/>
          <w:bCs/>
          <w:sz w:val="28"/>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Dear Parents/Guardians:</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 xml:space="preserve">My name is </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rPr>
        <w:t xml:space="preserve"> and I am a student at </w:t>
      </w:r>
      <w:smartTag w:uri="urn:schemas-microsoft-com:office:smarttags" w:element="place">
        <w:smartTag w:uri="urn:schemas-microsoft-com:office:smarttags" w:element="PlaceName">
          <w:r w:rsidRPr="00DD51C4">
            <w:rPr>
              <w:rFonts w:ascii="Times New Roman" w:hAnsi="Times New Roman" w:cs="Times New Roman"/>
            </w:rPr>
            <w:t>Western</w:t>
          </w:r>
        </w:smartTag>
        <w:r w:rsidRPr="00DD51C4">
          <w:rPr>
            <w:rFonts w:ascii="Times New Roman" w:hAnsi="Times New Roman" w:cs="Times New Roman"/>
          </w:rPr>
          <w:t xml:space="preserve"> </w:t>
        </w:r>
        <w:smartTag w:uri="urn:schemas-microsoft-com:office:smarttags" w:element="PlaceName">
          <w:r w:rsidRPr="00DD51C4">
            <w:rPr>
              <w:rFonts w:ascii="Times New Roman" w:hAnsi="Times New Roman" w:cs="Times New Roman"/>
            </w:rPr>
            <w:t>Connecticut</w:t>
          </w:r>
        </w:smartTag>
        <w:r w:rsidRPr="00DD51C4">
          <w:rPr>
            <w:rFonts w:ascii="Times New Roman" w:hAnsi="Times New Roman" w:cs="Times New Roman"/>
          </w:rPr>
          <w:t xml:space="preserve"> </w:t>
        </w:r>
        <w:smartTag w:uri="urn:schemas-microsoft-com:office:smarttags" w:element="PlaceType">
          <w:r w:rsidRPr="00DD51C4">
            <w:rPr>
              <w:rFonts w:ascii="Times New Roman" w:hAnsi="Times New Roman" w:cs="Times New Roman"/>
            </w:rPr>
            <w:t>State</w:t>
          </w:r>
        </w:smartTag>
        <w:r w:rsidRPr="00DD51C4">
          <w:rPr>
            <w:rFonts w:ascii="Times New Roman" w:hAnsi="Times New Roman" w:cs="Times New Roman"/>
          </w:rPr>
          <w:t xml:space="preserve"> </w:t>
        </w:r>
        <w:smartTag w:uri="urn:schemas-microsoft-com:office:smarttags" w:element="PlaceType">
          <w:r w:rsidRPr="00DD51C4">
            <w:rPr>
              <w:rFonts w:ascii="Times New Roman" w:hAnsi="Times New Roman" w:cs="Times New Roman"/>
            </w:rPr>
            <w:t>University</w:t>
          </w:r>
        </w:smartTag>
      </w:smartTag>
      <w:r w:rsidRPr="00DD51C4">
        <w:rPr>
          <w:rFonts w:ascii="Times New Roman" w:hAnsi="Times New Roman" w:cs="Times New Roman"/>
        </w:rPr>
        <w:t xml:space="preserve">, working at </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rPr>
        <w:t>.  As part of my studies, I will be presenting a curriculum lesson for the class.  The activity/project will utilize photos and/or video.  Unless otherwise notified, all the students in class will be participating in this special activity.</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s="Times New Roman"/>
        </w:rPr>
      </w:pPr>
      <w:r w:rsidRPr="00DD51C4">
        <w:rPr>
          <w:rFonts w:ascii="Times New Roman" w:hAnsi="Times New Roman" w:cs="Times New Roman"/>
        </w:rPr>
        <w:t xml:space="preserve">PLEASE RETURN THIS FORM </w:t>
      </w:r>
      <w:r w:rsidRPr="00DD51C4">
        <w:rPr>
          <w:rFonts w:ascii="Times New Roman" w:hAnsi="Times New Roman" w:cs="Times New Roman"/>
          <w:b/>
        </w:rPr>
        <w:t>IF YOU DO NOT WISH TO HAVE YOUR CHILD PARTICIPATE</w:t>
      </w:r>
      <w:r w:rsidRPr="00DD51C4">
        <w:rPr>
          <w:rFonts w:ascii="Times New Roman" w:hAnsi="Times New Roman" w:cs="Times New Roman"/>
        </w:rPr>
        <w:t>. Thank you.</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WESCONN Student/Teacher Name</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Activity Date</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CHILD’S NAME:</w:t>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rPr>
        <w:t xml:space="preserve"> I do not wish to have my child participate in this activity.</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r w:rsidRPr="00DD51C4">
        <w:rPr>
          <w:rFonts w:ascii="Times New Roman" w:hAnsi="Times New Roman" w:cs="Times New Roman"/>
          <w:u w:val="single"/>
        </w:rPr>
        <w:tab/>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DD51C4">
        <w:rPr>
          <w:rFonts w:ascii="Times New Roman" w:hAnsi="Times New Roman" w:cs="Times New Roman"/>
        </w:rPr>
        <w:t>Parent/Guardian Signature</w:t>
      </w:r>
    </w:p>
    <w:p w:rsidR="00EC352B" w:rsidRPr="00DD51C4" w:rsidRDefault="00EC352B" w:rsidP="00EC3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267158" w:rsidRPr="000A6EE3" w:rsidRDefault="003B4E85" w:rsidP="00EC352B">
      <w:pPr>
        <w:rPr>
          <w:rFonts w:ascii="Times New Roman" w:hAnsi="Times New Roman" w:cs="Times New Roman"/>
        </w:rPr>
      </w:pPr>
      <w:r>
        <w:rPr>
          <w:noProof/>
        </w:rPr>
        <mc:AlternateContent>
          <mc:Choice Requires="wps">
            <w:drawing>
              <wp:anchor distT="45720" distB="45720" distL="114300" distR="114300" simplePos="0" relativeHeight="251675648" behindDoc="0" locked="0" layoutInCell="1" allowOverlap="1">
                <wp:simplePos x="0" y="0"/>
                <wp:positionH relativeFrom="rightMargin">
                  <wp:align>left</wp:align>
                </wp:positionH>
                <wp:positionV relativeFrom="paragraph">
                  <wp:posOffset>169545</wp:posOffset>
                </wp:positionV>
                <wp:extent cx="363855" cy="31115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35" cy="311150"/>
                        </a:xfrm>
                        <a:prstGeom prst="rect">
                          <a:avLst/>
                        </a:prstGeom>
                        <a:solidFill>
                          <a:srgbClr val="FFFFFF"/>
                        </a:solidFill>
                        <a:ln w="9525">
                          <a:solidFill>
                            <a:srgbClr val="000000"/>
                          </a:solidFill>
                          <a:miter lim="800000"/>
                          <a:headEnd/>
                          <a:tailEnd/>
                        </a:ln>
                      </wps:spPr>
                      <wps:txbx>
                        <w:txbxContent>
                          <w:p w:rsidR="00CD6201" w:rsidRDefault="00CD6201">
                            <w:r w:rsidRPr="00C25849">
                              <w:rPr>
                                <w:sz w:val="20"/>
                              </w:rPr>
                              <w:t>xi</w:t>
                            </w: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3.35pt;width:28.65pt;height:24.5pt;z-index:2516756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ppJwIAAEw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">
                <v:textbox>
                  <w:txbxContent>
                    <w:p w:rsidR="00CD6201" w:rsidRDefault="00CD6201">
                      <w:r w:rsidRPr="00C25849">
                        <w:rPr>
                          <w:sz w:val="20"/>
                        </w:rPr>
                        <w:t>xi</w:t>
                      </w:r>
                      <w:r>
                        <w:t>x</w:t>
                      </w:r>
                    </w:p>
                  </w:txbxContent>
                </v:textbox>
                <w10:wrap type="square" anchorx="margin"/>
              </v:shape>
            </w:pict>
          </mc:Fallback>
        </mc:AlternateContent>
      </w:r>
      <w:r w:rsidR="00EC352B">
        <w:br w:type="page"/>
      </w:r>
    </w:p>
    <w:tbl>
      <w:tblPr>
        <w:tblW w:w="5000" w:type="pct"/>
        <w:tblCellSpacing w:w="37" w:type="dxa"/>
        <w:tblCellMar>
          <w:top w:w="75" w:type="dxa"/>
          <w:left w:w="75" w:type="dxa"/>
          <w:bottom w:w="75" w:type="dxa"/>
          <w:right w:w="75" w:type="dxa"/>
        </w:tblCellMar>
        <w:tblLook w:val="0000" w:firstRow="0" w:lastRow="0" w:firstColumn="0" w:lastColumn="0" w:noHBand="0" w:noVBand="0"/>
      </w:tblPr>
      <w:tblGrid>
        <w:gridCol w:w="10080"/>
      </w:tblGrid>
      <w:tr w:rsidR="00F1393F" w:rsidRPr="00F1393F" w:rsidTr="00066797">
        <w:trPr>
          <w:trHeight w:val="1673"/>
          <w:tblCellSpacing w:w="37" w:type="dxa"/>
        </w:trPr>
        <w:tc>
          <w:tcPr>
            <w:tcW w:w="0" w:type="auto"/>
          </w:tcPr>
          <w:p w:rsidR="00F1393F" w:rsidRPr="00F1393F" w:rsidRDefault="00F1393F" w:rsidP="00066797">
            <w:pPr>
              <w:pStyle w:val="Title"/>
              <w:jc w:val="center"/>
              <w:rPr>
                <w:sz w:val="22"/>
                <w:szCs w:val="22"/>
              </w:rPr>
            </w:pPr>
            <w:r w:rsidRPr="00F1393F">
              <w:rPr>
                <w:b/>
                <w:bCs/>
                <w:sz w:val="22"/>
                <w:szCs w:val="22"/>
              </w:rPr>
              <w:t xml:space="preserve">History of the </w:t>
            </w:r>
            <w:r w:rsidR="00A940E3">
              <w:rPr>
                <w:b/>
                <w:bCs/>
                <w:sz w:val="22"/>
                <w:szCs w:val="22"/>
              </w:rPr>
              <w:t xml:space="preserve">WCSU </w:t>
            </w:r>
            <w:r w:rsidRPr="00F1393F">
              <w:rPr>
                <w:b/>
                <w:bCs/>
                <w:sz w:val="22"/>
                <w:szCs w:val="22"/>
              </w:rPr>
              <w:t>Education Department</w:t>
            </w:r>
          </w:p>
          <w:p w:rsidR="00F1393F" w:rsidRPr="00F1393F" w:rsidRDefault="00F1393F" w:rsidP="00066797">
            <w:pPr>
              <w:pStyle w:val="NormalWeb"/>
              <w:rPr>
                <w:sz w:val="22"/>
                <w:szCs w:val="22"/>
              </w:rPr>
            </w:pPr>
            <w:r w:rsidRPr="00F1393F">
              <w:rPr>
                <w:b/>
                <w:bCs/>
                <w:sz w:val="22"/>
                <w:szCs w:val="22"/>
              </w:rPr>
              <w:t>Selected Events in the History of the Education and Educational Psychology Department</w:t>
            </w:r>
            <w:r w:rsidRPr="00F1393F">
              <w:rPr>
                <w:b/>
                <w:bCs/>
                <w:sz w:val="22"/>
                <w:szCs w:val="22"/>
              </w:rPr>
              <w:br/>
            </w:r>
            <w:r w:rsidRPr="00F1393F">
              <w:rPr>
                <w:sz w:val="22"/>
                <w:szCs w:val="22"/>
              </w:rPr>
              <w:br/>
            </w:r>
            <w:r w:rsidRPr="00F1393F">
              <w:rPr>
                <w:b/>
                <w:bCs/>
                <w:sz w:val="22"/>
                <w:szCs w:val="22"/>
              </w:rPr>
              <w:t>DANBURY STATE NORMAL SCHOOL</w:t>
            </w:r>
          </w:p>
          <w:tbl>
            <w:tblPr>
              <w:tblW w:w="4750" w:type="pct"/>
              <w:tblCellMar>
                <w:left w:w="0" w:type="dxa"/>
                <w:right w:w="0" w:type="dxa"/>
              </w:tblCellMar>
              <w:tblLook w:val="0000" w:firstRow="0" w:lastRow="0" w:firstColumn="0" w:lastColumn="0" w:noHBand="0" w:noVBand="0"/>
            </w:tblPr>
            <w:tblGrid>
              <w:gridCol w:w="908"/>
              <w:gridCol w:w="8385"/>
            </w:tblGrid>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1903</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Danbury State Normal School is established for the purpose of preparing “teachers in the art of instructing and governing in the public schools of the State….”</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1904</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41 students are enrolled on September 6</w:t>
                  </w:r>
                  <w:r w:rsidRPr="00F1393F">
                    <w:rPr>
                      <w:rFonts w:ascii="Times New Roman" w:hAnsi="Times New Roman" w:cs="Times New Roman"/>
                      <w:vertAlign w:val="superscript"/>
                    </w:rPr>
                    <w:t>th</w:t>
                  </w:r>
                  <w:r w:rsidRPr="00F1393F">
                    <w:rPr>
                      <w:rFonts w:ascii="Times New Roman" w:hAnsi="Times New Roman" w:cs="Times New Roman"/>
                    </w:rPr>
                    <w:t xml:space="preserve"> in the first classes “to train teachers…</w:t>
                  </w:r>
                  <w:r w:rsidRPr="00F1393F">
                    <w:rPr>
                      <w:rFonts w:ascii="Times New Roman" w:hAnsi="Times New Roman" w:cs="Times New Roman"/>
                    </w:rPr>
                    <w:br/>
                    <w:t>Enrollments climb to 362 students by 1912, dropping to 66 in the post World War I academic year of 1920-21.</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1925</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Extension courses are offered at the School</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1931</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Formation of a Commercial Department for training business education teachers occurs. This program remains until 1935.</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1932 &amp;</w:t>
                  </w:r>
                  <w:r w:rsidRPr="00F1393F">
                    <w:rPr>
                      <w:rFonts w:ascii="Times New Roman" w:hAnsi="Times New Roman" w:cs="Times New Roman"/>
                    </w:rPr>
                    <w:br/>
                    <w:t>1935</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All courses are extended for three-year durations in 1932, and three years later a “special third year” is offered.</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b/>
                      <w:bCs/>
                    </w:rPr>
                    <w:t>DANBURY STATE TEACHERS COLLEGE</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1937</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Danbury State Normal School for the training of teachers becomes Danbury State Teachers College.</w:t>
                  </w:r>
                  <w:r w:rsidRPr="00F1393F">
                    <w:rPr>
                      <w:rFonts w:ascii="Times New Roman" w:hAnsi="Times New Roman" w:cs="Times New Roman"/>
                    </w:rPr>
                    <w:br/>
                    <w:t>The CT State Legislature authorizes the granting of a Bachelor of Science degree</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1941</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College becomes accredited by the American Association of Teachers Colleges.</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1954</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 xml:space="preserve">The College becomes accredited by several groups: </w:t>
                  </w:r>
                </w:p>
                <w:p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New England Association of Secondary Schools and Colleges (NEASC) </w:t>
                  </w:r>
                </w:p>
                <w:p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National Council for the Accreditation of Teacher Education (NCATE) </w:t>
                  </w:r>
                </w:p>
                <w:p w:rsidR="00F1393F" w:rsidRPr="00F1393F" w:rsidRDefault="00F1393F" w:rsidP="00540B25">
                  <w:pPr>
                    <w:numPr>
                      <w:ilvl w:val="0"/>
                      <w:numId w:val="18"/>
                    </w:numPr>
                    <w:spacing w:before="100" w:beforeAutospacing="1" w:after="100" w:afterAutospacing="1" w:line="240" w:lineRule="auto"/>
                    <w:rPr>
                      <w:rFonts w:ascii="Times New Roman" w:hAnsi="Times New Roman" w:cs="Times New Roman"/>
                    </w:rPr>
                  </w:pPr>
                  <w:r w:rsidRPr="00F1393F">
                    <w:rPr>
                      <w:rFonts w:ascii="Times New Roman" w:hAnsi="Times New Roman" w:cs="Times New Roman"/>
                    </w:rPr>
                    <w:t xml:space="preserve">American Association of Colleges of Teacher Education (AACTE) </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1955</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Effective as of September, new certification requirements are mandated by Connecticut State for Connecticut teachers to “work toward a Master’s Degree.”</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1958</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16 teachers are awarded the first graduate Masters of Science degree</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b/>
                      <w:bCs/>
                    </w:rPr>
                    <w:t>DANBURY STATE COLLEGE</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 </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1959</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College’s name is changed, omitting the word “Teachers” from the title.</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1961</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A four-year secondary education program is introduced at the College, leading to a Bachelor of Science degree.</w:t>
                  </w: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p>
              </w:tc>
            </w:tr>
            <w:tr w:rsidR="00F1393F" w:rsidRPr="00F1393F" w:rsidTr="00C25849">
              <w:tc>
                <w:tcPr>
                  <w:tcW w:w="9293" w:type="dxa"/>
                  <w:gridSpan w:val="2"/>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b/>
                      <w:bCs/>
                    </w:rPr>
                    <w:t>WESTERN CONNECTICUT STATE COLLEGE</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1967</w:t>
                  </w:r>
                </w:p>
              </w:tc>
              <w:tc>
                <w:tcPr>
                  <w:tcW w:w="8385" w:type="dxa"/>
                  <w:tcBorders>
                    <w:top w:val="nil"/>
                    <w:left w:val="nil"/>
                    <w:bottom w:val="nil"/>
                    <w:right w:val="nil"/>
                  </w:tcBorders>
                </w:tcPr>
                <w:p w:rsidR="00F1393F" w:rsidRPr="00F1393F" w:rsidRDefault="00F1393F" w:rsidP="00C25849">
                  <w:pPr>
                    <w:spacing w:after="0"/>
                    <w:rPr>
                      <w:rFonts w:ascii="Times New Roman" w:hAnsi="Times New Roman" w:cs="Times New Roman"/>
                    </w:rPr>
                  </w:pPr>
                  <w:r w:rsidRPr="00F1393F">
                    <w:rPr>
                      <w:rFonts w:ascii="Times New Roman" w:hAnsi="Times New Roman" w:cs="Times New Roman"/>
                    </w:rPr>
                    <w:t>Danbury State College becomes Western Connecticut State College.</w:t>
                  </w:r>
                  <w:r w:rsidRPr="00F1393F">
                    <w:rPr>
                      <w:rFonts w:ascii="Times New Roman" w:hAnsi="Times New Roman" w:cs="Times New Roman"/>
                    </w:rPr>
                    <w:br/>
                    <w:t>The first time, full-time master’s degree students are accepted to the College.</w:t>
                  </w:r>
                </w:p>
                <w:p w:rsidR="00F1393F" w:rsidRPr="00F1393F" w:rsidRDefault="00F1393F" w:rsidP="00066797">
                  <w:pPr>
                    <w:rPr>
                      <w:rFonts w:ascii="Times New Roman" w:hAnsi="Times New Roman" w:cs="Times New Roman"/>
                    </w:rPr>
                  </w:pP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1968</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A sixth year program is offered at the College for teachers interested in becoming Reading Consultants.</w:t>
                  </w:r>
                </w:p>
              </w:tc>
            </w:tr>
            <w:tr w:rsidR="00F1393F" w:rsidRPr="00F1393F" w:rsidTr="00C25849">
              <w:tc>
                <w:tcPr>
                  <w:tcW w:w="908"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1969</w:t>
                  </w:r>
                </w:p>
              </w:tc>
              <w:tc>
                <w:tcPr>
                  <w:tcW w:w="8385"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Teachers are offered a sixth year program in Elementary Education by the College.</w:t>
                  </w:r>
                </w:p>
              </w:tc>
            </w:tr>
          </w:tbl>
          <w:tbl>
            <w:tblPr>
              <w:tblpPr w:leftFromText="180" w:rightFromText="180" w:vertAnchor="text" w:horzAnchor="margin" w:tblpY="147"/>
              <w:tblOverlap w:val="never"/>
              <w:tblW w:w="10385" w:type="dxa"/>
              <w:tblCellMar>
                <w:left w:w="0" w:type="dxa"/>
                <w:right w:w="0" w:type="dxa"/>
              </w:tblCellMar>
              <w:tblLook w:val="0000" w:firstRow="0" w:lastRow="0" w:firstColumn="0" w:lastColumn="0" w:noHBand="0" w:noVBand="0"/>
            </w:tblPr>
            <w:tblGrid>
              <w:gridCol w:w="672"/>
              <w:gridCol w:w="9713"/>
            </w:tblGrid>
            <w:tr w:rsidR="00F1393F" w:rsidRPr="00F1393F" w:rsidTr="00C25849">
              <w:trPr>
                <w:trHeight w:val="916"/>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1976</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Board of Trustees of the College noted that less than 50% of undergraduate degrees were now in Education.</w:t>
                  </w:r>
                  <w:r w:rsidRPr="00F1393F">
                    <w:rPr>
                      <w:rFonts w:ascii="Times New Roman" w:hAnsi="Times New Roman" w:cs="Times New Roman"/>
                    </w:rPr>
                    <w:br/>
                    <w:t>There is an academic curriculum shift in emphasis to the service sector.</w:t>
                  </w:r>
                </w:p>
              </w:tc>
            </w:tr>
            <w:tr w:rsidR="00F1393F" w:rsidRPr="00F1393F" w:rsidTr="00C25849">
              <w:trPr>
                <w:trHeight w:val="399"/>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1977</w:t>
                  </w:r>
                </w:p>
              </w:tc>
              <w:tc>
                <w:tcPr>
                  <w:tcW w:w="9713" w:type="dxa"/>
                  <w:tcBorders>
                    <w:top w:val="nil"/>
                    <w:left w:val="nil"/>
                    <w:bottom w:val="nil"/>
                    <w:right w:val="nil"/>
                  </w:tcBorders>
                </w:tcPr>
                <w:p w:rsidR="00F1393F" w:rsidRPr="00F1393F" w:rsidRDefault="00F1393F" w:rsidP="00C25849">
                  <w:pPr>
                    <w:spacing w:after="0"/>
                    <w:rPr>
                      <w:rFonts w:ascii="Times New Roman" w:hAnsi="Times New Roman" w:cs="Times New Roman"/>
                    </w:rPr>
                  </w:pPr>
                  <w:r w:rsidRPr="00F1393F">
                    <w:rPr>
                      <w:rFonts w:ascii="Times New Roman" w:hAnsi="Times New Roman" w:cs="Times New Roman"/>
                    </w:rPr>
                    <w:t>The College offers a Master of Science degree in Guidance and Counseling.</w:t>
                  </w:r>
                </w:p>
              </w:tc>
            </w:tr>
            <w:tr w:rsidR="00F1393F" w:rsidRPr="00F1393F" w:rsidTr="00C25849">
              <w:trPr>
                <w:trHeight w:val="252"/>
              </w:trPr>
              <w:tc>
                <w:tcPr>
                  <w:tcW w:w="10385" w:type="dxa"/>
                  <w:gridSpan w:val="2"/>
                  <w:tcBorders>
                    <w:top w:val="nil"/>
                    <w:left w:val="nil"/>
                    <w:bottom w:val="nil"/>
                    <w:right w:val="nil"/>
                  </w:tcBorders>
                </w:tcPr>
                <w:p w:rsidR="00F1393F" w:rsidRPr="00F1393F" w:rsidRDefault="00F1393F" w:rsidP="00C25849">
                  <w:pPr>
                    <w:spacing w:after="0"/>
                    <w:rPr>
                      <w:rFonts w:ascii="Times New Roman" w:hAnsi="Times New Roman" w:cs="Times New Roman"/>
                    </w:rPr>
                  </w:pPr>
                  <w:r w:rsidRPr="00F1393F">
                    <w:rPr>
                      <w:rFonts w:ascii="Times New Roman" w:hAnsi="Times New Roman" w:cs="Times New Roman"/>
                      <w:b/>
                      <w:bCs/>
                    </w:rPr>
                    <w:t>WESTERN CONNECTICUT STATE UNIVERSITY</w:t>
                  </w:r>
                </w:p>
              </w:tc>
            </w:tr>
            <w:tr w:rsidR="00F1393F" w:rsidRPr="00F1393F" w:rsidTr="00C25849">
              <w:trPr>
                <w:trHeight w:val="662"/>
              </w:trPr>
              <w:tc>
                <w:tcPr>
                  <w:tcW w:w="672" w:type="dxa"/>
                  <w:tcBorders>
                    <w:top w:val="nil"/>
                    <w:left w:val="nil"/>
                    <w:bottom w:val="nil"/>
                    <w:right w:val="nil"/>
                  </w:tcBorders>
                </w:tcPr>
                <w:p w:rsidR="00E7766D" w:rsidRDefault="00E7766D" w:rsidP="00066797">
                  <w:pPr>
                    <w:rPr>
                      <w:rFonts w:ascii="Times New Roman" w:hAnsi="Times New Roman" w:cs="Times New Roman"/>
                    </w:rPr>
                  </w:pPr>
                </w:p>
                <w:p w:rsidR="00F1393F" w:rsidRPr="00F1393F" w:rsidRDefault="00F1393F" w:rsidP="00066797">
                  <w:pPr>
                    <w:rPr>
                      <w:rFonts w:ascii="Times New Roman" w:hAnsi="Times New Roman" w:cs="Times New Roman"/>
                    </w:rPr>
                  </w:pPr>
                  <w:r w:rsidRPr="00F1393F">
                    <w:rPr>
                      <w:rFonts w:ascii="Times New Roman" w:hAnsi="Times New Roman" w:cs="Times New Roman"/>
                    </w:rPr>
                    <w:t>1983</w:t>
                  </w:r>
                </w:p>
              </w:tc>
              <w:tc>
                <w:tcPr>
                  <w:tcW w:w="9713" w:type="dxa"/>
                  <w:tcBorders>
                    <w:top w:val="nil"/>
                    <w:left w:val="nil"/>
                    <w:bottom w:val="nil"/>
                    <w:right w:val="nil"/>
                  </w:tcBorders>
                </w:tcPr>
                <w:p w:rsidR="00E7766D" w:rsidRDefault="00E7766D" w:rsidP="00066797">
                  <w:pPr>
                    <w:rPr>
                      <w:rFonts w:ascii="Times New Roman" w:hAnsi="Times New Roman" w:cs="Times New Roman"/>
                    </w:rPr>
                  </w:pPr>
                </w:p>
                <w:p w:rsidR="00F1393F" w:rsidRPr="00F1393F" w:rsidRDefault="00F1393F" w:rsidP="00066797">
                  <w:pPr>
                    <w:rPr>
                      <w:rFonts w:ascii="Times New Roman" w:hAnsi="Times New Roman" w:cs="Times New Roman"/>
                    </w:rPr>
                  </w:pPr>
                  <w:r w:rsidRPr="00F1393F">
                    <w:rPr>
                      <w:rFonts w:ascii="Times New Roman" w:hAnsi="Times New Roman" w:cs="Times New Roman"/>
                    </w:rPr>
                    <w:t>The four state colleges become “universities” under the Connecticut State University System with the College being renamed Western Connecticut State University</w:t>
                  </w:r>
                </w:p>
              </w:tc>
            </w:tr>
            <w:tr w:rsidR="00F1393F" w:rsidRPr="00F1393F" w:rsidTr="00C25849">
              <w:trPr>
                <w:trHeight w:val="662"/>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1986</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Students preparing for a career in teaching learned that they no longer can “major” in education after 1990.</w:t>
                  </w:r>
                </w:p>
              </w:tc>
            </w:tr>
            <w:tr w:rsidR="00F1393F" w:rsidRPr="00F1393F" w:rsidTr="00C25849">
              <w:trPr>
                <w:trHeight w:val="916"/>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1990</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During the spring semester of 1990, the Education Department participated with other departments in a “test trial” of an Advanced Technology Classroom constructed by IBM. This classroom was the first of its kind in the USA.</w:t>
                  </w:r>
                </w:p>
              </w:tc>
            </w:tr>
            <w:tr w:rsidR="00F1393F" w:rsidRPr="00F1393F" w:rsidTr="00C25849">
              <w:trPr>
                <w:trHeight w:val="905"/>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1993</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Connecticut State regulated that Elementary Education undergraduate students needed to major in an Arts and Sciences academic subject area, replacing the earlier stipulation that students could be Elementary “majors.”</w:t>
                  </w:r>
                </w:p>
              </w:tc>
            </w:tr>
            <w:tr w:rsidR="00F1393F" w:rsidRPr="00F1393F" w:rsidTr="00C25849">
              <w:trPr>
                <w:trHeight w:val="408"/>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2000</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M.S.T. degree program is approved.</w:t>
                  </w:r>
                </w:p>
              </w:tc>
            </w:tr>
            <w:tr w:rsidR="00F1393F" w:rsidRPr="00F1393F" w:rsidTr="00C25849">
              <w:trPr>
                <w:trHeight w:val="662"/>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2001</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The University begins the State approval process for its first doctoral degree program, the Ed.D. degree in Instructional Leadership</w:t>
                  </w:r>
                </w:p>
              </w:tc>
            </w:tr>
            <w:tr w:rsidR="00F1393F" w:rsidRPr="00F1393F" w:rsidTr="00C25849">
              <w:trPr>
                <w:trHeight w:val="1169"/>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2002</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In September, the University is site visited by Connecticut Department of Higher Education for approval of the Ed.D. degree and in December the University received final approval from CT Board of Governors to institute the Ed.D. Program in Instructional Leadership.</w:t>
                  </w:r>
                </w:p>
              </w:tc>
            </w:tr>
            <w:tr w:rsidR="00F1393F" w:rsidRPr="00F1393F" w:rsidTr="00C25849">
              <w:trPr>
                <w:trHeight w:val="652"/>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2003</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In September, the EdD Program in Instructional Leadership admitted its first class of doctoral students.</w:t>
                  </w:r>
                </w:p>
              </w:tc>
            </w:tr>
            <w:tr w:rsidR="00F1393F" w:rsidRPr="00F1393F" w:rsidTr="00C25849">
              <w:trPr>
                <w:trHeight w:val="662"/>
              </w:trPr>
              <w:tc>
                <w:tcPr>
                  <w:tcW w:w="672"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2004</w:t>
                  </w:r>
                </w:p>
              </w:tc>
              <w:tc>
                <w:tcPr>
                  <w:tcW w:w="9713" w:type="dxa"/>
                  <w:tcBorders>
                    <w:top w:val="nil"/>
                    <w:left w:val="nil"/>
                    <w:bottom w:val="nil"/>
                    <w:right w:val="nil"/>
                  </w:tcBorders>
                </w:tcPr>
                <w:p w:rsidR="00F1393F" w:rsidRPr="00F1393F" w:rsidRDefault="00F1393F" w:rsidP="00066797">
                  <w:pPr>
                    <w:rPr>
                      <w:rFonts w:ascii="Times New Roman" w:hAnsi="Times New Roman" w:cs="Times New Roman"/>
                    </w:rPr>
                  </w:pPr>
                  <w:r w:rsidRPr="00F1393F">
                    <w:rPr>
                      <w:rFonts w:ascii="Times New Roman" w:hAnsi="Times New Roman" w:cs="Times New Roman"/>
                    </w:rPr>
                    <w:t>In September, all WestConn’s Teacher Preparation Programs formally received full reaccredidation from the Connecticut State Department of Education.</w:t>
                  </w:r>
                </w:p>
              </w:tc>
            </w:tr>
            <w:tr w:rsidR="00F1393F" w:rsidRPr="00F1393F" w:rsidTr="00C25849">
              <w:trPr>
                <w:trHeight w:val="662"/>
              </w:trPr>
              <w:tc>
                <w:tcPr>
                  <w:tcW w:w="672" w:type="dxa"/>
                  <w:tcBorders>
                    <w:top w:val="nil"/>
                    <w:left w:val="nil"/>
                    <w:bottom w:val="nil"/>
                    <w:right w:val="nil"/>
                  </w:tcBorders>
                </w:tcPr>
                <w:p w:rsidR="00F1393F" w:rsidRDefault="00F1393F" w:rsidP="00066797">
                  <w:pPr>
                    <w:rPr>
                      <w:rFonts w:ascii="Times New Roman" w:hAnsi="Times New Roman" w:cs="Times New Roman"/>
                    </w:rPr>
                  </w:pPr>
                  <w:r w:rsidRPr="00F1393F">
                    <w:rPr>
                      <w:rFonts w:ascii="Times New Roman" w:hAnsi="Times New Roman" w:cs="Times New Roman"/>
                    </w:rPr>
                    <w:t>2005</w:t>
                  </w:r>
                </w:p>
                <w:p w:rsidR="00E7766D" w:rsidRDefault="00E7766D" w:rsidP="00066797">
                  <w:pPr>
                    <w:rPr>
                      <w:rFonts w:ascii="Times New Roman" w:hAnsi="Times New Roman" w:cs="Times New Roman"/>
                    </w:rPr>
                  </w:pPr>
                </w:p>
                <w:p w:rsidR="00E7766D" w:rsidRDefault="00E7766D" w:rsidP="00066797">
                  <w:pPr>
                    <w:rPr>
                      <w:rFonts w:ascii="Times New Roman" w:hAnsi="Times New Roman" w:cs="Times New Roman"/>
                    </w:rPr>
                  </w:pPr>
                </w:p>
                <w:p w:rsidR="00E7766D" w:rsidRPr="00F1393F" w:rsidRDefault="00E7766D" w:rsidP="00066797">
                  <w:pPr>
                    <w:rPr>
                      <w:rFonts w:ascii="Times New Roman" w:hAnsi="Times New Roman" w:cs="Times New Roman"/>
                    </w:rPr>
                  </w:pPr>
                  <w:r>
                    <w:rPr>
                      <w:rFonts w:ascii="Times New Roman" w:hAnsi="Times New Roman" w:cs="Times New Roman"/>
                    </w:rPr>
                    <w:t>2015</w:t>
                  </w:r>
                </w:p>
              </w:tc>
              <w:tc>
                <w:tcPr>
                  <w:tcW w:w="9713" w:type="dxa"/>
                  <w:tcBorders>
                    <w:top w:val="nil"/>
                    <w:left w:val="nil"/>
                    <w:bottom w:val="nil"/>
                    <w:right w:val="nil"/>
                  </w:tcBorders>
                </w:tcPr>
                <w:p w:rsidR="00F1393F" w:rsidRDefault="00F1393F" w:rsidP="00066797">
                  <w:pPr>
                    <w:rPr>
                      <w:rFonts w:ascii="Times New Roman" w:hAnsi="Times New Roman" w:cs="Times New Roman"/>
                    </w:rPr>
                  </w:pPr>
                  <w:r w:rsidRPr="00F1393F">
                    <w:rPr>
                      <w:rFonts w:ascii="Times New Roman" w:hAnsi="Times New Roman" w:cs="Times New Roman"/>
                    </w:rPr>
                    <w:t xml:space="preserve">In September 2005, The Ed.D. program in Instructional Leadership admitted its second class of doctoral students. </w:t>
                  </w:r>
                </w:p>
                <w:p w:rsidR="00E7766D" w:rsidRDefault="00E7766D" w:rsidP="00C25849">
                  <w:pPr>
                    <w:spacing w:after="0"/>
                    <w:rPr>
                      <w:rFonts w:ascii="Times New Roman" w:hAnsi="Times New Roman" w:cs="Times New Roman"/>
                    </w:rPr>
                  </w:pPr>
                  <w:r w:rsidRPr="00F1393F">
                    <w:rPr>
                      <w:rFonts w:ascii="Times New Roman" w:hAnsi="Times New Roman" w:cs="Times New Roman"/>
                    </w:rPr>
                    <w:t xml:space="preserve">A new MS degree program in Reading Certification and Cross Certification Program in Early Childhood Education are anticipated in the near future. </w:t>
                  </w:r>
                </w:p>
                <w:p w:rsidR="00E7766D" w:rsidRPr="00F1393F" w:rsidRDefault="00E7766D" w:rsidP="00066797">
                  <w:pPr>
                    <w:rPr>
                      <w:rFonts w:ascii="Times New Roman" w:hAnsi="Times New Roman" w:cs="Times New Roman"/>
                    </w:rPr>
                  </w:pPr>
                  <w:r>
                    <w:rPr>
                      <w:rFonts w:ascii="Times New Roman" w:hAnsi="Times New Roman" w:cs="Times New Roman"/>
                    </w:rPr>
                    <w:t xml:space="preserve">In September, the first cohort of elementary education Interdisciplinary Majors (IDM) were admitted </w:t>
                  </w:r>
                </w:p>
              </w:tc>
            </w:tr>
          </w:tbl>
          <w:p w:rsidR="00F1393F" w:rsidRPr="003B4E85" w:rsidRDefault="00F1393F" w:rsidP="00C25849">
            <w:pPr>
              <w:tabs>
                <w:tab w:val="left" w:pos="1659"/>
              </w:tabs>
              <w:ind w:firstLine="720"/>
            </w:pPr>
          </w:p>
        </w:tc>
      </w:tr>
    </w:tbl>
    <w:p w:rsidR="00F1393F" w:rsidRPr="00F1393F" w:rsidRDefault="00053F1A" w:rsidP="00C25849">
      <w:r>
        <w:rPr>
          <w:rFonts w:ascii="Times New Roman" w:hAnsi="Times New Roman" w:cs="Times New Roman"/>
        </w:rPr>
        <w:t xml:space="preserve">   </w:t>
      </w:r>
      <w:r w:rsidR="00F1393F" w:rsidRPr="00F1393F">
        <w:t>Submitted by:</w:t>
      </w:r>
      <w:r w:rsidR="00F1393F" w:rsidRPr="00F1393F">
        <w:br/>
        <w:t>Dr. Leah G. Stambler, Professor of Education</w:t>
      </w:r>
      <w:r w:rsidR="00F1393F" w:rsidRPr="00F1393F">
        <w:br/>
        <w:t>With the assistance of: Cheri Jowdy, B.S. Elementary Education Alumnus (2002)</w:t>
      </w:r>
      <w:r w:rsidR="00F1393F" w:rsidRPr="00F1393F">
        <w:br/>
        <w:t>Meg Moughan, Haas Library Archivist, Dr. Marsha Daria, Elementary Education Coordinator</w:t>
      </w:r>
      <w:r w:rsidR="00F1393F" w:rsidRPr="00F1393F">
        <w:br/>
      </w:r>
      <w:r w:rsidR="00F1393F" w:rsidRPr="00F1393F">
        <w:br/>
        <w:t>Additions August 2003, 2004, 2006 by Dean Lynne W. Clark</w:t>
      </w:r>
      <w:r>
        <w:t>; Dr. Marsha Daria, 2015</w:t>
      </w:r>
      <w:r w:rsidR="00F1393F" w:rsidRPr="00F1393F">
        <w:t xml:space="preserve"> </w:t>
      </w:r>
    </w:p>
    <w:p w:rsidR="00CE20B8" w:rsidRPr="00B70884" w:rsidRDefault="00B9577C" w:rsidP="00B70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C4249">
        <w:rPr>
          <w:rFonts w:ascii="Times New Roman" w:hAnsi="Times New Roman" w:cs="Times New Roman"/>
          <w:b/>
          <w:bCs/>
          <w:sz w:val="24"/>
          <w:szCs w:val="24"/>
        </w:rPr>
        <w:t>Contact Information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18"/>
        <w:gridCol w:w="3600"/>
        <w:gridCol w:w="3070"/>
      </w:tblGrid>
      <w:tr w:rsidR="00CE20B8" w:rsidRPr="003C4249" w:rsidTr="00044EA3">
        <w:trPr>
          <w:trHeight w:val="111"/>
        </w:trPr>
        <w:tc>
          <w:tcPr>
            <w:tcW w:w="9388" w:type="dxa"/>
            <w:gridSpan w:val="3"/>
          </w:tcPr>
          <w:p w:rsidR="00CE20B8" w:rsidRPr="003C4249" w:rsidRDefault="00CE20B8" w:rsidP="00044EA3">
            <w:pPr>
              <w:autoSpaceDE w:val="0"/>
              <w:autoSpaceDN w:val="0"/>
              <w:adjustRightInd w:val="0"/>
              <w:spacing w:after="0" w:line="240" w:lineRule="auto"/>
              <w:jc w:val="center"/>
              <w:rPr>
                <w:rFonts w:ascii="Times New Roman" w:hAnsi="Times New Roman" w:cs="Times New Roman"/>
                <w:color w:val="000000"/>
                <w:sz w:val="20"/>
                <w:szCs w:val="20"/>
              </w:rPr>
            </w:pPr>
          </w:p>
        </w:tc>
      </w:tr>
      <w:tr w:rsidR="00CE20B8" w:rsidRPr="003C4249" w:rsidTr="00044EA3">
        <w:trPr>
          <w:trHeight w:val="111"/>
        </w:trPr>
        <w:tc>
          <w:tcPr>
            <w:tcW w:w="2718" w:type="dxa"/>
          </w:tcPr>
          <w:p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Name</w:t>
            </w:r>
          </w:p>
        </w:tc>
        <w:tc>
          <w:tcPr>
            <w:tcW w:w="3600" w:type="dxa"/>
          </w:tcPr>
          <w:p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Position/Location</w:t>
            </w:r>
          </w:p>
        </w:tc>
        <w:tc>
          <w:tcPr>
            <w:tcW w:w="3070" w:type="dxa"/>
          </w:tcPr>
          <w:p w:rsidR="00CE20B8" w:rsidRPr="003C4249" w:rsidRDefault="00CE20B8"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r w:rsidRPr="003C4249">
              <w:rPr>
                <w:rFonts w:ascii="Times New Roman" w:hAnsi="Times New Roman" w:cs="Times New Roman"/>
                <w:b/>
                <w:color w:val="000000"/>
                <w:sz w:val="20"/>
                <w:szCs w:val="20"/>
                <w:u w:val="single"/>
              </w:rPr>
              <w:t>E-mail</w:t>
            </w:r>
          </w:p>
          <w:p w:rsidR="00EB5A9A" w:rsidRPr="003C4249" w:rsidRDefault="00EB5A9A"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p>
          <w:p w:rsidR="00EB5A9A" w:rsidRPr="003C4249" w:rsidRDefault="00EB5A9A" w:rsidP="00044EA3">
            <w:pPr>
              <w:autoSpaceDE w:val="0"/>
              <w:autoSpaceDN w:val="0"/>
              <w:adjustRightInd w:val="0"/>
              <w:spacing w:after="0" w:line="240" w:lineRule="auto"/>
              <w:jc w:val="center"/>
              <w:rPr>
                <w:rFonts w:ascii="Times New Roman" w:hAnsi="Times New Roman" w:cs="Times New Roman"/>
                <w:b/>
                <w:color w:val="000000"/>
                <w:sz w:val="20"/>
                <w:szCs w:val="20"/>
                <w:u w:val="single"/>
              </w:rPr>
            </w:pPr>
          </w:p>
        </w:tc>
      </w:tr>
      <w:tr w:rsidR="00CE20B8" w:rsidRPr="003C4249" w:rsidTr="00044EA3">
        <w:trPr>
          <w:trHeight w:val="110"/>
        </w:trPr>
        <w:tc>
          <w:tcPr>
            <w:tcW w:w="2718" w:type="dxa"/>
          </w:tcPr>
          <w:p w:rsidR="00CE20B8" w:rsidRPr="003C4249" w:rsidRDefault="00686690" w:rsidP="00044EA3">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Mrs. </w:t>
            </w:r>
            <w:r w:rsidR="00CE20B8" w:rsidRPr="003C4249">
              <w:rPr>
                <w:rFonts w:ascii="Times New Roman" w:hAnsi="Times New Roman" w:cs="Times New Roman"/>
                <w:b/>
                <w:color w:val="000000"/>
                <w:sz w:val="20"/>
                <w:szCs w:val="20"/>
              </w:rPr>
              <w:t>Patricia Michael</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Director of Clinical &amp; Field Experiences</w:t>
            </w:r>
          </w:p>
        </w:tc>
        <w:tc>
          <w:tcPr>
            <w:tcW w:w="307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Office #: (203) 837-8641 </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Location: WH 125 </w:t>
            </w:r>
          </w:p>
        </w:tc>
        <w:tc>
          <w:tcPr>
            <w:tcW w:w="307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 xml:space="preserve">michaelp@wcsu.edu </w:t>
            </w: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rsidTr="00044EA3">
        <w:trPr>
          <w:trHeight w:val="110"/>
        </w:trPr>
        <w:tc>
          <w:tcPr>
            <w:tcW w:w="2718" w:type="dxa"/>
          </w:tcPr>
          <w:p w:rsidR="00CE20B8" w:rsidRPr="003C4249" w:rsidRDefault="00686690" w:rsidP="00044EA3">
            <w:pPr>
              <w:autoSpaceDE w:val="0"/>
              <w:autoSpaceDN w:val="0"/>
              <w:adjustRightInd w:val="0"/>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Dr. </w:t>
            </w:r>
            <w:r w:rsidR="00CE20B8" w:rsidRPr="003C4249">
              <w:rPr>
                <w:rFonts w:ascii="Times New Roman" w:hAnsi="Times New Roman" w:cs="Times New Roman"/>
                <w:b/>
                <w:color w:val="000000"/>
                <w:sz w:val="20"/>
                <w:szCs w:val="20"/>
              </w:rPr>
              <w:t>Catherine O’Callaghan</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Chairperson, Department of Education and Educational Psychology (E&amp;EPY)</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rsidTr="00044EA3">
        <w:trPr>
          <w:trHeight w:val="110"/>
        </w:trPr>
        <w:tc>
          <w:tcPr>
            <w:tcW w:w="2718" w:type="dxa"/>
          </w:tcPr>
          <w:p w:rsidR="00CE20B8" w:rsidRPr="003C4249" w:rsidRDefault="00CE20B8" w:rsidP="00044EA3">
            <w:pPr>
              <w:tabs>
                <w:tab w:val="left" w:pos="1789"/>
              </w:tabs>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Office #: (203) 837-8510</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color w:val="000000"/>
                <w:sz w:val="20"/>
                <w:szCs w:val="20"/>
              </w:rPr>
              <w:t>Location: WS 129; WH 128</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ocallaghanc@wcsu.edu</w:t>
            </w:r>
          </w:p>
        </w:tc>
      </w:tr>
      <w:tr w:rsidR="00CE20B8" w:rsidRPr="003C4249" w:rsidTr="00044EA3">
        <w:trPr>
          <w:trHeight w:val="110"/>
        </w:trPr>
        <w:tc>
          <w:tcPr>
            <w:tcW w:w="2718" w:type="dxa"/>
          </w:tcPr>
          <w:p w:rsidR="00CE20B8" w:rsidRPr="003C4249" w:rsidRDefault="00CE20B8" w:rsidP="00044EA3">
            <w:pPr>
              <w:tabs>
                <w:tab w:val="left" w:pos="1789"/>
              </w:tabs>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rsidTr="00044EA3">
        <w:trPr>
          <w:trHeight w:val="110"/>
        </w:trPr>
        <w:tc>
          <w:tcPr>
            <w:tcW w:w="2718" w:type="dxa"/>
          </w:tcPr>
          <w:p w:rsidR="00CE20B8" w:rsidRPr="003C4249" w:rsidRDefault="00686690" w:rsidP="00044E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Dean</w:t>
            </w:r>
            <w:r w:rsidR="00CE20B8" w:rsidRPr="003C4249">
              <w:rPr>
                <w:rFonts w:ascii="Times New Roman" w:hAnsi="Times New Roman" w:cs="Times New Roman"/>
                <w:b/>
                <w:bCs/>
                <w:color w:val="000000"/>
                <w:sz w:val="20"/>
                <w:szCs w:val="20"/>
              </w:rPr>
              <w:t xml:space="preserve">. Patricia Ivry </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Dean, School of Professional Studies</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b/>
                <w:bCs/>
                <w:color w:val="000000"/>
                <w:sz w:val="20"/>
                <w:szCs w:val="20"/>
              </w:rPr>
            </w:pPr>
            <w:r w:rsidRPr="003C4249">
              <w:rPr>
                <w:rFonts w:ascii="Times New Roman" w:hAnsi="Times New Roman" w:cs="Times New Roman"/>
                <w:color w:val="000000"/>
                <w:sz w:val="20"/>
                <w:szCs w:val="20"/>
              </w:rPr>
              <w:t>Office #: (203) 837-9500</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color w:val="000000"/>
                <w:sz w:val="20"/>
                <w:szCs w:val="20"/>
              </w:rPr>
              <w:t>Office #: (203) 837-8576</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ivryp@wcsu.edu</w:t>
            </w: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b/>
                <w:bCs/>
                <w:sz w:val="20"/>
                <w:szCs w:val="20"/>
              </w:rPr>
              <w:t>Dr. Maryann Rossi</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Associate Dean, School of Professional Studies &amp; WCSU Certification Officer</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Office #: (203) 837-8950</w:t>
            </w:r>
          </w:p>
        </w:tc>
        <w:tc>
          <w:tcPr>
            <w:tcW w:w="3600" w:type="dxa"/>
          </w:tcPr>
          <w:p w:rsidR="00CE20B8" w:rsidRPr="003C4249" w:rsidRDefault="00CE20B8" w:rsidP="00044EA3">
            <w:pPr>
              <w:spacing w:after="0"/>
              <w:rPr>
                <w:rFonts w:ascii="Times New Roman" w:hAnsi="Times New Roman" w:cs="Times New Roman"/>
                <w:sz w:val="20"/>
                <w:szCs w:val="20"/>
              </w:rPr>
            </w:pPr>
            <w:r w:rsidRPr="003C4249">
              <w:rPr>
                <w:rFonts w:ascii="Times New Roman" w:hAnsi="Times New Roman" w:cs="Times New Roman"/>
                <w:sz w:val="20"/>
                <w:szCs w:val="20"/>
              </w:rPr>
              <w:t xml:space="preserve">Location: WH 003C </w:t>
            </w:r>
          </w:p>
        </w:tc>
        <w:tc>
          <w:tcPr>
            <w:tcW w:w="3070" w:type="dxa"/>
          </w:tcPr>
          <w:p w:rsidR="00CE20B8" w:rsidRPr="003C4249" w:rsidRDefault="00CE20B8" w:rsidP="00044EA3">
            <w:pPr>
              <w:spacing w:after="0"/>
              <w:rPr>
                <w:rFonts w:ascii="Times New Roman" w:hAnsi="Times New Roman" w:cs="Times New Roman"/>
                <w:sz w:val="20"/>
                <w:szCs w:val="20"/>
              </w:rPr>
            </w:pPr>
            <w:r w:rsidRPr="003C4249">
              <w:rPr>
                <w:rFonts w:ascii="Times New Roman" w:hAnsi="Times New Roman" w:cs="Times New Roman"/>
                <w:sz w:val="20"/>
                <w:szCs w:val="20"/>
              </w:rPr>
              <w:t xml:space="preserve">rossim@wcsu.edu </w:t>
            </w: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Dr. Marsha Daria</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Coordinator of Elementary Education Programs</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837-9359</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Location: WS 307</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dariam@wcsu.edu</w:t>
            </w: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Mr. Jeffrey Jaslow</w:t>
            </w: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Coordinator of Secondary Education Programs</w:t>
            </w: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837-8676</w:t>
            </w:r>
          </w:p>
        </w:tc>
        <w:tc>
          <w:tcPr>
            <w:tcW w:w="3600" w:type="dxa"/>
          </w:tcPr>
          <w:p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Location: WS 129C &amp; HA 111</w:t>
            </w:r>
          </w:p>
          <w:p w:rsidR="00EB5A9A" w:rsidRPr="003C4249" w:rsidRDefault="00EB5A9A"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jaslowj@wcsu.edu</w:t>
            </w:r>
          </w:p>
        </w:tc>
      </w:tr>
      <w:tr w:rsidR="00CE20B8" w:rsidRPr="003C4249" w:rsidTr="00044EA3">
        <w:trPr>
          <w:trHeight w:val="110"/>
        </w:trPr>
        <w:tc>
          <w:tcPr>
            <w:tcW w:w="2718" w:type="dxa"/>
          </w:tcPr>
          <w:tbl>
            <w:tblPr>
              <w:tblpPr w:leftFromText="180" w:rightFromText="180" w:vertAnchor="text" w:horzAnchor="margin" w:tblpY="-152"/>
              <w:tblOverlap w:val="never"/>
              <w:tblW w:w="9388" w:type="dxa"/>
              <w:tblBorders>
                <w:top w:val="nil"/>
                <w:left w:val="nil"/>
                <w:bottom w:val="nil"/>
                <w:right w:val="nil"/>
              </w:tblBorders>
              <w:tblLayout w:type="fixed"/>
              <w:tblLook w:val="0000" w:firstRow="0" w:lastRow="0" w:firstColumn="0" w:lastColumn="0" w:noHBand="0" w:noVBand="0"/>
            </w:tblPr>
            <w:tblGrid>
              <w:gridCol w:w="2718"/>
              <w:gridCol w:w="3600"/>
              <w:gridCol w:w="3070"/>
            </w:tblGrid>
            <w:tr w:rsidR="00EB5A9A" w:rsidRPr="003C4249" w:rsidTr="00EB5A9A">
              <w:trPr>
                <w:trHeight w:val="110"/>
              </w:trPr>
              <w:tc>
                <w:tcPr>
                  <w:tcW w:w="2718" w:type="dxa"/>
                </w:tcPr>
                <w:p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p>
              </w:tc>
              <w:tc>
                <w:tcPr>
                  <w:tcW w:w="3600" w:type="dxa"/>
                </w:tcPr>
                <w:p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E&amp;EPY Department Website</w:t>
                  </w:r>
                  <w:r w:rsidRPr="003C4249">
                    <w:rPr>
                      <w:rFonts w:ascii="Times New Roman" w:hAnsi="Times New Roman" w:cs="Times New Roman"/>
                      <w:sz w:val="20"/>
                      <w:szCs w:val="20"/>
                    </w:rPr>
                    <w:t>:</w:t>
                  </w:r>
                </w:p>
              </w:tc>
              <w:tc>
                <w:tcPr>
                  <w:tcW w:w="3070" w:type="dxa"/>
                  <w:vAlign w:val="center"/>
                </w:tcPr>
                <w:p w:rsidR="00EB5A9A" w:rsidRPr="003C4249" w:rsidRDefault="00EB5A9A"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http://www.wcsu.edu/education</w:t>
                  </w:r>
                </w:p>
              </w:tc>
            </w:tr>
          </w:tbl>
          <w:p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tbl>
            <w:tblPr>
              <w:tblW w:w="0" w:type="auto"/>
              <w:tblBorders>
                <w:top w:val="nil"/>
                <w:left w:val="nil"/>
                <w:bottom w:val="nil"/>
                <w:right w:val="nil"/>
              </w:tblBorders>
              <w:tblLayout w:type="fixed"/>
              <w:tblLook w:val="0000" w:firstRow="0" w:lastRow="0" w:firstColumn="0" w:lastColumn="0" w:noHBand="0" w:noVBand="0"/>
            </w:tblPr>
            <w:tblGrid>
              <w:gridCol w:w="2718"/>
            </w:tblGrid>
            <w:tr w:rsidR="00727E6D" w:rsidRPr="003C4249" w:rsidTr="00B556EC">
              <w:trPr>
                <w:trHeight w:val="110"/>
              </w:trPr>
              <w:tc>
                <w:tcPr>
                  <w:tcW w:w="2718" w:type="dxa"/>
                </w:tcPr>
                <w:p w:rsidR="00727E6D" w:rsidRPr="003C4249" w:rsidRDefault="00727E6D" w:rsidP="00454185">
                  <w:pPr>
                    <w:autoSpaceDE w:val="0"/>
                    <w:autoSpaceDN w:val="0"/>
                    <w:adjustRightInd w:val="0"/>
                    <w:spacing w:after="0" w:line="240" w:lineRule="auto"/>
                    <w:rPr>
                      <w:rFonts w:ascii="Times New Roman" w:hAnsi="Times New Roman" w:cs="Times New Roman"/>
                      <w:b/>
                      <w:bCs/>
                      <w:sz w:val="20"/>
                      <w:szCs w:val="20"/>
                    </w:rPr>
                  </w:pPr>
                  <w:r w:rsidRPr="003C4249">
                    <w:rPr>
                      <w:rFonts w:ascii="Times New Roman" w:hAnsi="Times New Roman" w:cs="Times New Roman"/>
                      <w:b/>
                      <w:bCs/>
                      <w:sz w:val="20"/>
                      <w:szCs w:val="20"/>
                    </w:rPr>
                    <w:t>Mrs. Ana Cangialosi</w:t>
                  </w:r>
                </w:p>
              </w:tc>
            </w:tr>
            <w:tr w:rsidR="00727E6D" w:rsidRPr="003C4249" w:rsidTr="00B556EC">
              <w:trPr>
                <w:trHeight w:val="110"/>
              </w:trPr>
              <w:tc>
                <w:tcPr>
                  <w:tcW w:w="2718" w:type="dxa"/>
                </w:tcPr>
                <w:p w:rsidR="00727E6D" w:rsidRPr="003C4249" w:rsidRDefault="00727E6D"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Office #: (203) 837-8510</w:t>
                  </w:r>
                </w:p>
              </w:tc>
            </w:tr>
          </w:tbl>
          <w:p w:rsidR="00CE20B8" w:rsidRPr="003C4249" w:rsidRDefault="00CE20B8" w:rsidP="00454185">
            <w:pPr>
              <w:autoSpaceDE w:val="0"/>
              <w:autoSpaceDN w:val="0"/>
              <w:adjustRightInd w:val="0"/>
              <w:spacing w:after="0" w:line="240" w:lineRule="auto"/>
              <w:rPr>
                <w:rFonts w:ascii="Times New Roman" w:hAnsi="Times New Roman" w:cs="Times New Roman"/>
                <w:sz w:val="20"/>
                <w:szCs w:val="20"/>
              </w:rPr>
            </w:pPr>
          </w:p>
        </w:tc>
        <w:tc>
          <w:tcPr>
            <w:tcW w:w="3600" w:type="dxa"/>
          </w:tcPr>
          <w:tbl>
            <w:tblPr>
              <w:tblW w:w="0" w:type="auto"/>
              <w:tblBorders>
                <w:top w:val="nil"/>
                <w:left w:val="nil"/>
                <w:bottom w:val="nil"/>
                <w:right w:val="nil"/>
              </w:tblBorders>
              <w:tblLayout w:type="fixed"/>
              <w:tblLook w:val="0000" w:firstRow="0" w:lastRow="0" w:firstColumn="0" w:lastColumn="0" w:noHBand="0" w:noVBand="0"/>
            </w:tblPr>
            <w:tblGrid>
              <w:gridCol w:w="3600"/>
            </w:tblGrid>
            <w:tr w:rsidR="00727E6D" w:rsidRPr="003C4249" w:rsidTr="00B556EC">
              <w:trPr>
                <w:trHeight w:val="110"/>
              </w:trPr>
              <w:tc>
                <w:tcPr>
                  <w:tcW w:w="3600" w:type="dxa"/>
                </w:tcPr>
                <w:p w:rsidR="00727E6D" w:rsidRPr="003C4249" w:rsidRDefault="00727E6D" w:rsidP="00454185">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Secretary of Education and Educational Psychology Department</w:t>
                  </w:r>
                </w:p>
              </w:tc>
            </w:tr>
            <w:tr w:rsidR="00727E6D" w:rsidRPr="003C4249" w:rsidTr="00B556EC">
              <w:trPr>
                <w:trHeight w:val="110"/>
              </w:trPr>
              <w:tc>
                <w:tcPr>
                  <w:tcW w:w="3600" w:type="dxa"/>
                </w:tcPr>
                <w:p w:rsidR="00727E6D" w:rsidRPr="003C4249" w:rsidRDefault="00727E6D" w:rsidP="00454185">
                  <w:pPr>
                    <w:autoSpaceDE w:val="0"/>
                    <w:autoSpaceDN w:val="0"/>
                    <w:adjustRightInd w:val="0"/>
                    <w:spacing w:after="0" w:line="240" w:lineRule="auto"/>
                    <w:rPr>
                      <w:rFonts w:ascii="Times New Roman" w:hAnsi="Times New Roman" w:cs="Times New Roman"/>
                      <w:color w:val="000000"/>
                      <w:sz w:val="20"/>
                      <w:szCs w:val="20"/>
                    </w:rPr>
                  </w:pPr>
                  <w:r w:rsidRPr="003C4249">
                    <w:rPr>
                      <w:rFonts w:ascii="Times New Roman" w:hAnsi="Times New Roman" w:cs="Times New Roman"/>
                      <w:sz w:val="20"/>
                      <w:szCs w:val="20"/>
                    </w:rPr>
                    <w:t>Location: WS 129; WH 128</w:t>
                  </w:r>
                </w:p>
              </w:tc>
            </w:tr>
            <w:tr w:rsidR="00727E6D" w:rsidRPr="003C4249" w:rsidTr="00B556EC">
              <w:trPr>
                <w:trHeight w:val="110"/>
              </w:trPr>
              <w:tc>
                <w:tcPr>
                  <w:tcW w:w="3600" w:type="dxa"/>
                </w:tcPr>
                <w:p w:rsidR="00727E6D" w:rsidRPr="003C4249" w:rsidRDefault="00727E6D" w:rsidP="00454185">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b/>
                      <w:bCs/>
                      <w:sz w:val="20"/>
                      <w:szCs w:val="20"/>
                    </w:rPr>
                    <w:t>E&amp;EPY Department Website</w:t>
                  </w:r>
                  <w:r w:rsidRPr="003C4249">
                    <w:rPr>
                      <w:rFonts w:ascii="Times New Roman" w:hAnsi="Times New Roman" w:cs="Times New Roman"/>
                      <w:sz w:val="20"/>
                      <w:szCs w:val="20"/>
                    </w:rPr>
                    <w:t>:</w:t>
                  </w:r>
                </w:p>
              </w:tc>
            </w:tr>
          </w:tbl>
          <w:p w:rsidR="00CE20B8" w:rsidRPr="003C4249" w:rsidRDefault="00CE20B8" w:rsidP="00454185">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3070"/>
            </w:tblGrid>
            <w:tr w:rsidR="00727E6D" w:rsidRPr="003C4249" w:rsidTr="00B556EC">
              <w:trPr>
                <w:trHeight w:val="110"/>
              </w:trPr>
              <w:tc>
                <w:tcPr>
                  <w:tcW w:w="3070" w:type="dxa"/>
                  <w:vAlign w:val="center"/>
                </w:tcPr>
                <w:p w:rsidR="00727E6D" w:rsidRPr="003C4249" w:rsidRDefault="00727E6D" w:rsidP="00727E6D">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cangialosia@wcsu.edu</w:t>
                  </w:r>
                </w:p>
              </w:tc>
            </w:tr>
            <w:tr w:rsidR="00727E6D" w:rsidRPr="003C4249" w:rsidTr="00B556EC">
              <w:trPr>
                <w:trHeight w:val="110"/>
              </w:trPr>
              <w:tc>
                <w:tcPr>
                  <w:tcW w:w="3070" w:type="dxa"/>
                  <w:vAlign w:val="center"/>
                </w:tcPr>
                <w:p w:rsidR="00727E6D" w:rsidRPr="003C4249" w:rsidRDefault="00727E6D" w:rsidP="00727E6D">
                  <w:pPr>
                    <w:autoSpaceDE w:val="0"/>
                    <w:autoSpaceDN w:val="0"/>
                    <w:adjustRightInd w:val="0"/>
                    <w:spacing w:after="0" w:line="240" w:lineRule="auto"/>
                    <w:rPr>
                      <w:rFonts w:ascii="Times New Roman" w:hAnsi="Times New Roman" w:cs="Times New Roman"/>
                      <w:sz w:val="20"/>
                      <w:szCs w:val="20"/>
                    </w:rPr>
                  </w:pPr>
                  <w:r w:rsidRPr="003C4249">
                    <w:rPr>
                      <w:rFonts w:ascii="Times New Roman" w:hAnsi="Times New Roman" w:cs="Times New Roman"/>
                      <w:sz w:val="20"/>
                      <w:szCs w:val="20"/>
                    </w:rPr>
                    <w:t>http://www.wcsu.edu/education</w:t>
                  </w:r>
                </w:p>
              </w:tc>
            </w:tr>
          </w:tbl>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EB5A9A" w:rsidRPr="003C4249" w:rsidTr="00044EA3">
        <w:trPr>
          <w:trHeight w:val="110"/>
        </w:trPr>
        <w:tc>
          <w:tcPr>
            <w:tcW w:w="2718" w:type="dxa"/>
          </w:tcPr>
          <w:p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EB5A9A" w:rsidRPr="003C4249" w:rsidRDefault="00EB5A9A"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r>
      <w:tr w:rsidR="00EB5A9A" w:rsidRPr="003C4249" w:rsidTr="00044EA3">
        <w:trPr>
          <w:trHeight w:val="110"/>
        </w:trPr>
        <w:tc>
          <w:tcPr>
            <w:tcW w:w="2718" w:type="dxa"/>
          </w:tcPr>
          <w:p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EB5A9A" w:rsidRPr="003C4249" w:rsidRDefault="00EB5A9A"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EB5A9A" w:rsidRPr="003C4249" w:rsidRDefault="00EB5A9A"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727E6D">
        <w:trPr>
          <w:trHeight w:val="95"/>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b/>
                <w:bCs/>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b/>
                <w:bCs/>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color w:val="000000"/>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r w:rsidR="00CE20B8" w:rsidRPr="003C4249" w:rsidTr="00044EA3">
        <w:trPr>
          <w:trHeight w:val="110"/>
        </w:trPr>
        <w:tc>
          <w:tcPr>
            <w:tcW w:w="2718"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600" w:type="dxa"/>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c>
          <w:tcPr>
            <w:tcW w:w="3070" w:type="dxa"/>
            <w:vAlign w:val="center"/>
          </w:tcPr>
          <w:p w:rsidR="00CE20B8" w:rsidRPr="003C4249" w:rsidRDefault="00CE20B8" w:rsidP="00044EA3">
            <w:pPr>
              <w:autoSpaceDE w:val="0"/>
              <w:autoSpaceDN w:val="0"/>
              <w:adjustRightInd w:val="0"/>
              <w:spacing w:after="0" w:line="240" w:lineRule="auto"/>
              <w:rPr>
                <w:rFonts w:ascii="Times New Roman" w:hAnsi="Times New Roman" w:cs="Times New Roman"/>
                <w:sz w:val="20"/>
                <w:szCs w:val="20"/>
              </w:rPr>
            </w:pPr>
          </w:p>
        </w:tc>
      </w:tr>
    </w:tbl>
    <w:p w:rsidR="00CE20B8" w:rsidRPr="003C4249" w:rsidRDefault="00CE20B8" w:rsidP="00CE20B8">
      <w:pPr>
        <w:rPr>
          <w:rFonts w:ascii="Times New Roman" w:hAnsi="Times New Roman" w:cs="Times New Roman"/>
          <w:bCs/>
          <w:color w:val="000000"/>
          <w:sz w:val="23"/>
          <w:szCs w:val="23"/>
        </w:rPr>
      </w:pPr>
    </w:p>
    <w:p w:rsidR="005025BB" w:rsidRPr="00930119" w:rsidRDefault="005025BB" w:rsidP="00930119">
      <w:pPr>
        <w:rPr>
          <w:rFonts w:ascii="Times New Roman" w:hAnsi="Times New Roman" w:cs="Times New Roman"/>
          <w:bCs/>
          <w:color w:val="000000"/>
          <w:sz w:val="23"/>
          <w:szCs w:val="23"/>
        </w:rPr>
      </w:pPr>
    </w:p>
    <w:sectPr w:rsidR="005025BB" w:rsidRPr="00930119" w:rsidSect="00C25849">
      <w:type w:val="continuous"/>
      <w:pgSz w:w="12240" w:h="15840"/>
      <w:pgMar w:top="720" w:right="1080" w:bottom="630" w:left="1080" w:header="720" w:footer="638" w:gutter="0"/>
      <w:pgNumType w:fmt="lowerRoman"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9F" w:rsidRDefault="0084659F">
      <w:pPr>
        <w:spacing w:after="0" w:line="240" w:lineRule="auto"/>
      </w:pPr>
      <w:r>
        <w:separator/>
      </w:r>
    </w:p>
  </w:endnote>
  <w:endnote w:type="continuationSeparator" w:id="0">
    <w:p w:rsidR="0084659F" w:rsidRDefault="0084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Bold"/>
    <w:panose1 w:val="020B070602020203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01" w:rsidRDefault="00CD6201">
    <w:pPr>
      <w:pStyle w:val="Footer"/>
    </w:pPr>
  </w:p>
  <w:p w:rsidR="00CD6201" w:rsidRDefault="00CD62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3187"/>
      <w:docPartObj>
        <w:docPartGallery w:val="Page Numbers (Bottom of Page)"/>
        <w:docPartUnique/>
      </w:docPartObj>
    </w:sdtPr>
    <w:sdtEndPr>
      <w:rPr>
        <w:noProof/>
      </w:rPr>
    </w:sdtEndPr>
    <w:sdtContent>
      <w:p w:rsidR="00CD6201" w:rsidRDefault="00CD6201">
        <w:pPr>
          <w:pStyle w:val="Footer"/>
          <w:jc w:val="right"/>
        </w:pPr>
        <w:r>
          <w:fldChar w:fldCharType="begin"/>
        </w:r>
        <w:r>
          <w:instrText xml:space="preserve"> PAGE   \* MERGEFORMAT </w:instrText>
        </w:r>
        <w:r>
          <w:fldChar w:fldCharType="separate"/>
        </w:r>
        <w:r w:rsidR="00B07907">
          <w:rPr>
            <w:noProof/>
          </w:rPr>
          <w:t>1</w:t>
        </w:r>
        <w:r>
          <w:rPr>
            <w:noProof/>
          </w:rPr>
          <w:fldChar w:fldCharType="end"/>
        </w:r>
      </w:p>
    </w:sdtContent>
  </w:sdt>
  <w:p w:rsidR="00CD6201" w:rsidRDefault="00CD6201" w:rsidP="003F2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426535"/>
      <w:docPartObj>
        <w:docPartGallery w:val="Page Numbers (Bottom of Page)"/>
        <w:docPartUnique/>
      </w:docPartObj>
    </w:sdtPr>
    <w:sdtEndPr>
      <w:rPr>
        <w:noProof/>
      </w:rPr>
    </w:sdtEndPr>
    <w:sdtContent>
      <w:p w:rsidR="00CD6201" w:rsidRDefault="00CD6201">
        <w:pPr>
          <w:pStyle w:val="Footer"/>
          <w:jc w:val="right"/>
        </w:pPr>
        <w:r>
          <w:fldChar w:fldCharType="begin"/>
        </w:r>
        <w:r>
          <w:instrText xml:space="preserve"> PAGE   \* MERGEFORMAT </w:instrText>
        </w:r>
        <w:r>
          <w:fldChar w:fldCharType="separate"/>
        </w:r>
        <w:r w:rsidR="000315FA">
          <w:rPr>
            <w:noProof/>
          </w:rPr>
          <w:t>xxii</w:t>
        </w:r>
        <w:r>
          <w:rPr>
            <w:noProof/>
          </w:rPr>
          <w:fldChar w:fldCharType="end"/>
        </w:r>
      </w:p>
    </w:sdtContent>
  </w:sdt>
  <w:p w:rsidR="00CD6201" w:rsidRDefault="00CD6201" w:rsidP="003F2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9F" w:rsidRDefault="0084659F">
      <w:pPr>
        <w:spacing w:after="0" w:line="240" w:lineRule="auto"/>
      </w:pPr>
      <w:r>
        <w:separator/>
      </w:r>
    </w:p>
  </w:footnote>
  <w:footnote w:type="continuationSeparator" w:id="0">
    <w:p w:rsidR="0084659F" w:rsidRDefault="0084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01" w:rsidRDefault="00CD6201">
    <w:pPr>
      <w:pStyle w:val="Header"/>
    </w:pPr>
  </w:p>
  <w:p w:rsidR="00CD6201" w:rsidRDefault="00CD62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7CB76C"/>
    <w:lvl w:ilvl="0">
      <w:numFmt w:val="bullet"/>
      <w:lvlText w:val="*"/>
      <w:lvlJc w:val="left"/>
    </w:lvl>
  </w:abstractNum>
  <w:abstractNum w:abstractNumId="1" w15:restartNumberingAfterBreak="0">
    <w:nsid w:val="09D97597"/>
    <w:multiLevelType w:val="hybridMultilevel"/>
    <w:tmpl w:val="722A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64BEE"/>
    <w:multiLevelType w:val="hybridMultilevel"/>
    <w:tmpl w:val="69FC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2489A"/>
    <w:multiLevelType w:val="hybridMultilevel"/>
    <w:tmpl w:val="096CC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1A1B"/>
    <w:multiLevelType w:val="hybridMultilevel"/>
    <w:tmpl w:val="75CA49B4"/>
    <w:lvl w:ilvl="0" w:tplc="4086DDF8">
      <w:numFmt w:val="bullet"/>
      <w:lvlText w:val="•"/>
      <w:lvlJc w:val="left"/>
      <w:pPr>
        <w:ind w:left="7560" w:hanging="360"/>
      </w:pPr>
      <w:rPr>
        <w:rFonts w:ascii="Arial" w:eastAsia="Times New Roman"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151D230A"/>
    <w:multiLevelType w:val="hybridMultilevel"/>
    <w:tmpl w:val="C64CED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15:restartNumberingAfterBreak="0">
    <w:nsid w:val="17B1093B"/>
    <w:multiLevelType w:val="multilevel"/>
    <w:tmpl w:val="B1602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145EE"/>
    <w:multiLevelType w:val="hybridMultilevel"/>
    <w:tmpl w:val="D578E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30F63"/>
    <w:multiLevelType w:val="hybridMultilevel"/>
    <w:tmpl w:val="EA80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D6F07"/>
    <w:multiLevelType w:val="hybridMultilevel"/>
    <w:tmpl w:val="719CDA8C"/>
    <w:lvl w:ilvl="0" w:tplc="D0A0088C">
      <w:start w:val="1"/>
      <w:numFmt w:val="bullet"/>
      <w:lvlText w:val=""/>
      <w:lvlJc w:val="left"/>
      <w:pPr>
        <w:tabs>
          <w:tab w:val="num" w:pos="720"/>
        </w:tabs>
        <w:ind w:left="720" w:hanging="360"/>
      </w:pPr>
      <w:rPr>
        <w:rFonts w:ascii="Symbol" w:hAnsi="Symbol" w:hint="default"/>
        <w:sz w:val="20"/>
      </w:rPr>
    </w:lvl>
    <w:lvl w:ilvl="1" w:tplc="4448E242" w:tentative="1">
      <w:start w:val="1"/>
      <w:numFmt w:val="bullet"/>
      <w:lvlText w:val="o"/>
      <w:lvlJc w:val="left"/>
      <w:pPr>
        <w:tabs>
          <w:tab w:val="num" w:pos="1440"/>
        </w:tabs>
        <w:ind w:left="1440" w:hanging="360"/>
      </w:pPr>
      <w:rPr>
        <w:rFonts w:ascii="Courier New" w:hAnsi="Courier New" w:hint="default"/>
        <w:sz w:val="20"/>
      </w:rPr>
    </w:lvl>
    <w:lvl w:ilvl="2" w:tplc="8550EDA4" w:tentative="1">
      <w:start w:val="1"/>
      <w:numFmt w:val="bullet"/>
      <w:lvlText w:val=""/>
      <w:lvlJc w:val="left"/>
      <w:pPr>
        <w:tabs>
          <w:tab w:val="num" w:pos="2160"/>
        </w:tabs>
        <w:ind w:left="2160" w:hanging="360"/>
      </w:pPr>
      <w:rPr>
        <w:rFonts w:ascii="Wingdings" w:hAnsi="Wingdings" w:hint="default"/>
        <w:sz w:val="20"/>
      </w:rPr>
    </w:lvl>
    <w:lvl w:ilvl="3" w:tplc="3FF29E60" w:tentative="1">
      <w:start w:val="1"/>
      <w:numFmt w:val="bullet"/>
      <w:lvlText w:val=""/>
      <w:lvlJc w:val="left"/>
      <w:pPr>
        <w:tabs>
          <w:tab w:val="num" w:pos="2880"/>
        </w:tabs>
        <w:ind w:left="2880" w:hanging="360"/>
      </w:pPr>
      <w:rPr>
        <w:rFonts w:ascii="Wingdings" w:hAnsi="Wingdings" w:hint="default"/>
        <w:sz w:val="20"/>
      </w:rPr>
    </w:lvl>
    <w:lvl w:ilvl="4" w:tplc="3F1C9778" w:tentative="1">
      <w:start w:val="1"/>
      <w:numFmt w:val="bullet"/>
      <w:lvlText w:val=""/>
      <w:lvlJc w:val="left"/>
      <w:pPr>
        <w:tabs>
          <w:tab w:val="num" w:pos="3600"/>
        </w:tabs>
        <w:ind w:left="3600" w:hanging="360"/>
      </w:pPr>
      <w:rPr>
        <w:rFonts w:ascii="Wingdings" w:hAnsi="Wingdings" w:hint="default"/>
        <w:sz w:val="20"/>
      </w:rPr>
    </w:lvl>
    <w:lvl w:ilvl="5" w:tplc="72966296" w:tentative="1">
      <w:start w:val="1"/>
      <w:numFmt w:val="bullet"/>
      <w:lvlText w:val=""/>
      <w:lvlJc w:val="left"/>
      <w:pPr>
        <w:tabs>
          <w:tab w:val="num" w:pos="4320"/>
        </w:tabs>
        <w:ind w:left="4320" w:hanging="360"/>
      </w:pPr>
      <w:rPr>
        <w:rFonts w:ascii="Wingdings" w:hAnsi="Wingdings" w:hint="default"/>
        <w:sz w:val="20"/>
      </w:rPr>
    </w:lvl>
    <w:lvl w:ilvl="6" w:tplc="6C266222" w:tentative="1">
      <w:start w:val="1"/>
      <w:numFmt w:val="bullet"/>
      <w:lvlText w:val=""/>
      <w:lvlJc w:val="left"/>
      <w:pPr>
        <w:tabs>
          <w:tab w:val="num" w:pos="5040"/>
        </w:tabs>
        <w:ind w:left="5040" w:hanging="360"/>
      </w:pPr>
      <w:rPr>
        <w:rFonts w:ascii="Wingdings" w:hAnsi="Wingdings" w:hint="default"/>
        <w:sz w:val="20"/>
      </w:rPr>
    </w:lvl>
    <w:lvl w:ilvl="7" w:tplc="1D3E3964" w:tentative="1">
      <w:start w:val="1"/>
      <w:numFmt w:val="bullet"/>
      <w:lvlText w:val=""/>
      <w:lvlJc w:val="left"/>
      <w:pPr>
        <w:tabs>
          <w:tab w:val="num" w:pos="5760"/>
        </w:tabs>
        <w:ind w:left="5760" w:hanging="360"/>
      </w:pPr>
      <w:rPr>
        <w:rFonts w:ascii="Wingdings" w:hAnsi="Wingdings" w:hint="default"/>
        <w:sz w:val="20"/>
      </w:rPr>
    </w:lvl>
    <w:lvl w:ilvl="8" w:tplc="0346042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B6742"/>
    <w:multiLevelType w:val="hybridMultilevel"/>
    <w:tmpl w:val="3522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86835"/>
    <w:multiLevelType w:val="hybridMultilevel"/>
    <w:tmpl w:val="188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F746C"/>
    <w:multiLevelType w:val="hybridMultilevel"/>
    <w:tmpl w:val="63F65E54"/>
    <w:lvl w:ilvl="0" w:tplc="46D0E6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358A"/>
    <w:multiLevelType w:val="hybridMultilevel"/>
    <w:tmpl w:val="537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1B2D"/>
    <w:multiLevelType w:val="hybridMultilevel"/>
    <w:tmpl w:val="B1A0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6717E"/>
    <w:multiLevelType w:val="multilevel"/>
    <w:tmpl w:val="6076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5074F"/>
    <w:multiLevelType w:val="hybridMultilevel"/>
    <w:tmpl w:val="224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95C7E"/>
    <w:multiLevelType w:val="hybridMultilevel"/>
    <w:tmpl w:val="5224A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A5BDE"/>
    <w:multiLevelType w:val="hybridMultilevel"/>
    <w:tmpl w:val="A732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B565C"/>
    <w:multiLevelType w:val="multilevel"/>
    <w:tmpl w:val="8BC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E77F6"/>
    <w:multiLevelType w:val="hybridMultilevel"/>
    <w:tmpl w:val="DB5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523E6"/>
    <w:multiLevelType w:val="hybridMultilevel"/>
    <w:tmpl w:val="992E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8640E"/>
    <w:multiLevelType w:val="hybridMultilevel"/>
    <w:tmpl w:val="852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5596F"/>
    <w:multiLevelType w:val="hybridMultilevel"/>
    <w:tmpl w:val="8FA08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597762"/>
    <w:multiLevelType w:val="multilevel"/>
    <w:tmpl w:val="5A6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67450"/>
    <w:multiLevelType w:val="hybridMultilevel"/>
    <w:tmpl w:val="09C8C2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A57660"/>
    <w:multiLevelType w:val="hybridMultilevel"/>
    <w:tmpl w:val="23DA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532F2"/>
    <w:multiLevelType w:val="hybridMultilevel"/>
    <w:tmpl w:val="3C16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21F79"/>
    <w:multiLevelType w:val="hybridMultilevel"/>
    <w:tmpl w:val="37203B2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15:restartNumberingAfterBreak="0">
    <w:nsid w:val="614B3FF3"/>
    <w:multiLevelType w:val="hybridMultilevel"/>
    <w:tmpl w:val="655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56122"/>
    <w:multiLevelType w:val="hybridMultilevel"/>
    <w:tmpl w:val="7B8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24235"/>
    <w:multiLevelType w:val="multilevel"/>
    <w:tmpl w:val="550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697470"/>
    <w:multiLevelType w:val="hybridMultilevel"/>
    <w:tmpl w:val="72DE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05A39"/>
    <w:multiLevelType w:val="hybridMultilevel"/>
    <w:tmpl w:val="160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03798"/>
    <w:multiLevelType w:val="hybridMultilevel"/>
    <w:tmpl w:val="160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4"/>
  </w:num>
  <w:num w:numId="4">
    <w:abstractNumId w:val="29"/>
  </w:num>
  <w:num w:numId="5">
    <w:abstractNumId w:val="11"/>
  </w:num>
  <w:num w:numId="6">
    <w:abstractNumId w:val="32"/>
  </w:num>
  <w:num w:numId="7">
    <w:abstractNumId w:val="13"/>
  </w:num>
  <w:num w:numId="8">
    <w:abstractNumId w:val="30"/>
  </w:num>
  <w:num w:numId="9">
    <w:abstractNumId w:val="34"/>
  </w:num>
  <w:num w:numId="10">
    <w:abstractNumId w:val="16"/>
  </w:num>
  <w:num w:numId="11">
    <w:abstractNumId w:val="20"/>
  </w:num>
  <w:num w:numId="12">
    <w:abstractNumId w:val="26"/>
  </w:num>
  <w:num w:numId="13">
    <w:abstractNumId w:val="27"/>
  </w:num>
  <w:num w:numId="14">
    <w:abstractNumId w:val="22"/>
  </w:num>
  <w:num w:numId="15">
    <w:abstractNumId w:val="6"/>
  </w:num>
  <w:num w:numId="16">
    <w:abstractNumId w:val="15"/>
  </w:num>
  <w:num w:numId="17">
    <w:abstractNumId w:val="3"/>
  </w:num>
  <w:num w:numId="18">
    <w:abstractNumId w:val="9"/>
  </w:num>
  <w:num w:numId="19">
    <w:abstractNumId w:val="8"/>
  </w:num>
  <w:num w:numId="20">
    <w:abstractNumId w:val="12"/>
  </w:num>
  <w:num w:numId="21">
    <w:abstractNumId w:val="14"/>
  </w:num>
  <w:num w:numId="22">
    <w:abstractNumId w:val="0"/>
    <w:lvlOverride w:ilvl="0">
      <w:lvl w:ilvl="0">
        <w:start w:val="1"/>
        <w:numFmt w:val="bullet"/>
        <w:lvlText w:val=""/>
        <w:lvlJc w:val="left"/>
        <w:pPr>
          <w:ind w:left="720" w:hanging="360"/>
        </w:pPr>
        <w:rPr>
          <w:rFonts w:ascii="Symbol" w:hAnsi="Symbol" w:hint="default"/>
        </w:rPr>
      </w:lvl>
    </w:lvlOverride>
  </w:num>
  <w:num w:numId="23">
    <w:abstractNumId w:val="18"/>
  </w:num>
  <w:num w:numId="24">
    <w:abstractNumId w:val="10"/>
  </w:num>
  <w:num w:numId="25">
    <w:abstractNumId w:val="25"/>
  </w:num>
  <w:num w:numId="26">
    <w:abstractNumId w:val="7"/>
  </w:num>
  <w:num w:numId="27">
    <w:abstractNumId w:val="23"/>
  </w:num>
  <w:num w:numId="28">
    <w:abstractNumId w:val="28"/>
  </w:num>
  <w:num w:numId="29">
    <w:abstractNumId w:val="2"/>
  </w:num>
  <w:num w:numId="30">
    <w:abstractNumId w:val="4"/>
  </w:num>
  <w:num w:numId="31">
    <w:abstractNumId w:val="5"/>
  </w:num>
  <w:num w:numId="32">
    <w:abstractNumId w:val="17"/>
  </w:num>
  <w:num w:numId="33">
    <w:abstractNumId w:val="1"/>
  </w:num>
  <w:num w:numId="34">
    <w:abstractNumId w:val="31"/>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B8"/>
    <w:rsid w:val="00003E32"/>
    <w:rsid w:val="00006302"/>
    <w:rsid w:val="00010EE6"/>
    <w:rsid w:val="00011561"/>
    <w:rsid w:val="0002562F"/>
    <w:rsid w:val="00027CB7"/>
    <w:rsid w:val="00030734"/>
    <w:rsid w:val="000315FA"/>
    <w:rsid w:val="00032E48"/>
    <w:rsid w:val="00035C0B"/>
    <w:rsid w:val="00044EA3"/>
    <w:rsid w:val="000512EA"/>
    <w:rsid w:val="00053F1A"/>
    <w:rsid w:val="00056C39"/>
    <w:rsid w:val="00063512"/>
    <w:rsid w:val="00066797"/>
    <w:rsid w:val="000757A2"/>
    <w:rsid w:val="00081509"/>
    <w:rsid w:val="00081F5C"/>
    <w:rsid w:val="000851B3"/>
    <w:rsid w:val="00094578"/>
    <w:rsid w:val="000A63F6"/>
    <w:rsid w:val="000A6EE3"/>
    <w:rsid w:val="000B168A"/>
    <w:rsid w:val="000B5152"/>
    <w:rsid w:val="000C4601"/>
    <w:rsid w:val="000D54A3"/>
    <w:rsid w:val="000D78D5"/>
    <w:rsid w:val="000F2230"/>
    <w:rsid w:val="0010451B"/>
    <w:rsid w:val="001077A2"/>
    <w:rsid w:val="00107F09"/>
    <w:rsid w:val="00114973"/>
    <w:rsid w:val="00117A2B"/>
    <w:rsid w:val="00117D96"/>
    <w:rsid w:val="00123CBE"/>
    <w:rsid w:val="001350DE"/>
    <w:rsid w:val="00135452"/>
    <w:rsid w:val="00135970"/>
    <w:rsid w:val="001404A4"/>
    <w:rsid w:val="00154037"/>
    <w:rsid w:val="00155BC4"/>
    <w:rsid w:val="00155EAF"/>
    <w:rsid w:val="00157BA2"/>
    <w:rsid w:val="00162113"/>
    <w:rsid w:val="00166E1E"/>
    <w:rsid w:val="00173414"/>
    <w:rsid w:val="00173C40"/>
    <w:rsid w:val="00186380"/>
    <w:rsid w:val="00195EE6"/>
    <w:rsid w:val="00196BC1"/>
    <w:rsid w:val="001A3311"/>
    <w:rsid w:val="001A7A24"/>
    <w:rsid w:val="001C26C4"/>
    <w:rsid w:val="001D1A00"/>
    <w:rsid w:val="001D3BCF"/>
    <w:rsid w:val="001D7EC5"/>
    <w:rsid w:val="001E1A6B"/>
    <w:rsid w:val="001E4A3F"/>
    <w:rsid w:val="001E4F2B"/>
    <w:rsid w:val="001F2371"/>
    <w:rsid w:val="001F460C"/>
    <w:rsid w:val="001F4967"/>
    <w:rsid w:val="001F5149"/>
    <w:rsid w:val="0020012F"/>
    <w:rsid w:val="00203021"/>
    <w:rsid w:val="00212462"/>
    <w:rsid w:val="0022218B"/>
    <w:rsid w:val="002225B7"/>
    <w:rsid w:val="00224812"/>
    <w:rsid w:val="00225CE5"/>
    <w:rsid w:val="002303AE"/>
    <w:rsid w:val="00231AF9"/>
    <w:rsid w:val="002322E9"/>
    <w:rsid w:val="0023251E"/>
    <w:rsid w:val="00240D27"/>
    <w:rsid w:val="00247D19"/>
    <w:rsid w:val="00255194"/>
    <w:rsid w:val="00262915"/>
    <w:rsid w:val="00267158"/>
    <w:rsid w:val="002865B4"/>
    <w:rsid w:val="00293BB3"/>
    <w:rsid w:val="002A45A9"/>
    <w:rsid w:val="002B0FDA"/>
    <w:rsid w:val="002B10A0"/>
    <w:rsid w:val="002B1250"/>
    <w:rsid w:val="002B2C30"/>
    <w:rsid w:val="002B3B2F"/>
    <w:rsid w:val="002B43D3"/>
    <w:rsid w:val="002B7458"/>
    <w:rsid w:val="002C4901"/>
    <w:rsid w:val="002D064B"/>
    <w:rsid w:val="002D1326"/>
    <w:rsid w:val="002D2EE0"/>
    <w:rsid w:val="002E017E"/>
    <w:rsid w:val="002E1F4D"/>
    <w:rsid w:val="002E267A"/>
    <w:rsid w:val="002E53D4"/>
    <w:rsid w:val="002F00A2"/>
    <w:rsid w:val="002F030D"/>
    <w:rsid w:val="002F1060"/>
    <w:rsid w:val="002F25C2"/>
    <w:rsid w:val="002F3B36"/>
    <w:rsid w:val="002F7E13"/>
    <w:rsid w:val="00300F65"/>
    <w:rsid w:val="00301C6F"/>
    <w:rsid w:val="003118BC"/>
    <w:rsid w:val="00317FB9"/>
    <w:rsid w:val="00320ACF"/>
    <w:rsid w:val="003243B4"/>
    <w:rsid w:val="00325815"/>
    <w:rsid w:val="00325AC9"/>
    <w:rsid w:val="00326D9C"/>
    <w:rsid w:val="00327BAF"/>
    <w:rsid w:val="00331F18"/>
    <w:rsid w:val="00352419"/>
    <w:rsid w:val="00356C94"/>
    <w:rsid w:val="003678CC"/>
    <w:rsid w:val="00367BE0"/>
    <w:rsid w:val="003765A8"/>
    <w:rsid w:val="00381E7D"/>
    <w:rsid w:val="00385B2B"/>
    <w:rsid w:val="00391571"/>
    <w:rsid w:val="00397E30"/>
    <w:rsid w:val="003A0BAB"/>
    <w:rsid w:val="003A7737"/>
    <w:rsid w:val="003B1DF8"/>
    <w:rsid w:val="003B3907"/>
    <w:rsid w:val="003B4E85"/>
    <w:rsid w:val="003C102D"/>
    <w:rsid w:val="003C129B"/>
    <w:rsid w:val="003C4249"/>
    <w:rsid w:val="003D033D"/>
    <w:rsid w:val="003D18ED"/>
    <w:rsid w:val="003D3522"/>
    <w:rsid w:val="003D4D58"/>
    <w:rsid w:val="003E0A75"/>
    <w:rsid w:val="003E2303"/>
    <w:rsid w:val="003E4E10"/>
    <w:rsid w:val="003F2A04"/>
    <w:rsid w:val="00401E47"/>
    <w:rsid w:val="004035A7"/>
    <w:rsid w:val="00410862"/>
    <w:rsid w:val="00415793"/>
    <w:rsid w:val="00422CB2"/>
    <w:rsid w:val="004244A9"/>
    <w:rsid w:val="0042557A"/>
    <w:rsid w:val="00427CE1"/>
    <w:rsid w:val="00441ECE"/>
    <w:rsid w:val="00454185"/>
    <w:rsid w:val="0046039F"/>
    <w:rsid w:val="00461645"/>
    <w:rsid w:val="00476FC0"/>
    <w:rsid w:val="00477182"/>
    <w:rsid w:val="004946DE"/>
    <w:rsid w:val="004953AC"/>
    <w:rsid w:val="004A2664"/>
    <w:rsid w:val="004A4D13"/>
    <w:rsid w:val="004A548E"/>
    <w:rsid w:val="004B2B30"/>
    <w:rsid w:val="004B7634"/>
    <w:rsid w:val="004C071E"/>
    <w:rsid w:val="004D031E"/>
    <w:rsid w:val="004D48F3"/>
    <w:rsid w:val="004E4D3B"/>
    <w:rsid w:val="004E7D52"/>
    <w:rsid w:val="004F2A55"/>
    <w:rsid w:val="005025BB"/>
    <w:rsid w:val="0051437E"/>
    <w:rsid w:val="00520175"/>
    <w:rsid w:val="005268FE"/>
    <w:rsid w:val="0053114B"/>
    <w:rsid w:val="00535726"/>
    <w:rsid w:val="00540B25"/>
    <w:rsid w:val="00546832"/>
    <w:rsid w:val="00550AF7"/>
    <w:rsid w:val="00557123"/>
    <w:rsid w:val="005651B9"/>
    <w:rsid w:val="005659C7"/>
    <w:rsid w:val="005660C6"/>
    <w:rsid w:val="0059003C"/>
    <w:rsid w:val="0059117A"/>
    <w:rsid w:val="00594C3A"/>
    <w:rsid w:val="005956E4"/>
    <w:rsid w:val="00597F7A"/>
    <w:rsid w:val="005B038B"/>
    <w:rsid w:val="005B0E22"/>
    <w:rsid w:val="005B0F2D"/>
    <w:rsid w:val="005C1451"/>
    <w:rsid w:val="005C41C7"/>
    <w:rsid w:val="005E607D"/>
    <w:rsid w:val="005F39E9"/>
    <w:rsid w:val="00600277"/>
    <w:rsid w:val="00602CD2"/>
    <w:rsid w:val="006125AA"/>
    <w:rsid w:val="00612744"/>
    <w:rsid w:val="00614C39"/>
    <w:rsid w:val="00630058"/>
    <w:rsid w:val="00630AE3"/>
    <w:rsid w:val="006379B2"/>
    <w:rsid w:val="006425B0"/>
    <w:rsid w:val="00671194"/>
    <w:rsid w:val="006821BF"/>
    <w:rsid w:val="00684151"/>
    <w:rsid w:val="00686690"/>
    <w:rsid w:val="00693C3E"/>
    <w:rsid w:val="006A446C"/>
    <w:rsid w:val="006B0CDA"/>
    <w:rsid w:val="006C1CA9"/>
    <w:rsid w:val="006C7C5E"/>
    <w:rsid w:val="006D6E70"/>
    <w:rsid w:val="006E1AEB"/>
    <w:rsid w:val="006E3781"/>
    <w:rsid w:val="006E3DCF"/>
    <w:rsid w:val="006E7C72"/>
    <w:rsid w:val="006F2169"/>
    <w:rsid w:val="006F3C45"/>
    <w:rsid w:val="007116A8"/>
    <w:rsid w:val="00711FD9"/>
    <w:rsid w:val="00725112"/>
    <w:rsid w:val="00727E6D"/>
    <w:rsid w:val="00733122"/>
    <w:rsid w:val="007369C5"/>
    <w:rsid w:val="00736B58"/>
    <w:rsid w:val="00737421"/>
    <w:rsid w:val="007400A1"/>
    <w:rsid w:val="0074696F"/>
    <w:rsid w:val="007518D0"/>
    <w:rsid w:val="00752711"/>
    <w:rsid w:val="00763534"/>
    <w:rsid w:val="00763946"/>
    <w:rsid w:val="007642D0"/>
    <w:rsid w:val="00774747"/>
    <w:rsid w:val="007827F7"/>
    <w:rsid w:val="00782801"/>
    <w:rsid w:val="0078512D"/>
    <w:rsid w:val="00790C01"/>
    <w:rsid w:val="007939D4"/>
    <w:rsid w:val="007A1F66"/>
    <w:rsid w:val="007C525B"/>
    <w:rsid w:val="007C596C"/>
    <w:rsid w:val="007C7635"/>
    <w:rsid w:val="007C7768"/>
    <w:rsid w:val="007D1069"/>
    <w:rsid w:val="007E060D"/>
    <w:rsid w:val="007F1A74"/>
    <w:rsid w:val="007F363A"/>
    <w:rsid w:val="00800922"/>
    <w:rsid w:val="00806453"/>
    <w:rsid w:val="008139F8"/>
    <w:rsid w:val="008140F9"/>
    <w:rsid w:val="00822A43"/>
    <w:rsid w:val="00840949"/>
    <w:rsid w:val="00842A4C"/>
    <w:rsid w:val="0084659F"/>
    <w:rsid w:val="00860BC3"/>
    <w:rsid w:val="008643A7"/>
    <w:rsid w:val="008704C3"/>
    <w:rsid w:val="00877A1E"/>
    <w:rsid w:val="00883C8C"/>
    <w:rsid w:val="008965C2"/>
    <w:rsid w:val="008A107A"/>
    <w:rsid w:val="008A7464"/>
    <w:rsid w:val="008B0082"/>
    <w:rsid w:val="008B1173"/>
    <w:rsid w:val="008B33A2"/>
    <w:rsid w:val="008C07C0"/>
    <w:rsid w:val="008C1094"/>
    <w:rsid w:val="008C1D2A"/>
    <w:rsid w:val="008C69CE"/>
    <w:rsid w:val="008E05C1"/>
    <w:rsid w:val="008E0E2E"/>
    <w:rsid w:val="008E1779"/>
    <w:rsid w:val="008F2266"/>
    <w:rsid w:val="008F3B25"/>
    <w:rsid w:val="008F5B4D"/>
    <w:rsid w:val="00903D1B"/>
    <w:rsid w:val="00904342"/>
    <w:rsid w:val="0091328C"/>
    <w:rsid w:val="00913EE4"/>
    <w:rsid w:val="00916068"/>
    <w:rsid w:val="009167A1"/>
    <w:rsid w:val="009167CC"/>
    <w:rsid w:val="0091681F"/>
    <w:rsid w:val="009223B1"/>
    <w:rsid w:val="0092309E"/>
    <w:rsid w:val="00923D99"/>
    <w:rsid w:val="00930119"/>
    <w:rsid w:val="009322D8"/>
    <w:rsid w:val="00941AB9"/>
    <w:rsid w:val="0095420A"/>
    <w:rsid w:val="0096252D"/>
    <w:rsid w:val="0096596F"/>
    <w:rsid w:val="0097414B"/>
    <w:rsid w:val="00974A67"/>
    <w:rsid w:val="00974AA7"/>
    <w:rsid w:val="00982227"/>
    <w:rsid w:val="009A4D3D"/>
    <w:rsid w:val="009A5427"/>
    <w:rsid w:val="009A5E5D"/>
    <w:rsid w:val="009B4E80"/>
    <w:rsid w:val="009C1D9A"/>
    <w:rsid w:val="009C4AB8"/>
    <w:rsid w:val="009C63A3"/>
    <w:rsid w:val="009D1B36"/>
    <w:rsid w:val="009E7D57"/>
    <w:rsid w:val="009F1366"/>
    <w:rsid w:val="00A01A77"/>
    <w:rsid w:val="00A046F2"/>
    <w:rsid w:val="00A05638"/>
    <w:rsid w:val="00A11B55"/>
    <w:rsid w:val="00A15304"/>
    <w:rsid w:val="00A156F0"/>
    <w:rsid w:val="00A30E9F"/>
    <w:rsid w:val="00A3316B"/>
    <w:rsid w:val="00A36889"/>
    <w:rsid w:val="00A41FF5"/>
    <w:rsid w:val="00A42ED0"/>
    <w:rsid w:val="00A43ECB"/>
    <w:rsid w:val="00A44344"/>
    <w:rsid w:val="00A462C6"/>
    <w:rsid w:val="00A54CA5"/>
    <w:rsid w:val="00A57844"/>
    <w:rsid w:val="00A62750"/>
    <w:rsid w:val="00A67CCD"/>
    <w:rsid w:val="00A71B1F"/>
    <w:rsid w:val="00A72689"/>
    <w:rsid w:val="00A80211"/>
    <w:rsid w:val="00A82356"/>
    <w:rsid w:val="00A85566"/>
    <w:rsid w:val="00A85D9A"/>
    <w:rsid w:val="00A8720F"/>
    <w:rsid w:val="00A903EB"/>
    <w:rsid w:val="00A90FBB"/>
    <w:rsid w:val="00A916CD"/>
    <w:rsid w:val="00A940E3"/>
    <w:rsid w:val="00AA01E9"/>
    <w:rsid w:val="00AA3980"/>
    <w:rsid w:val="00AA63CD"/>
    <w:rsid w:val="00AB4E8C"/>
    <w:rsid w:val="00AB72C2"/>
    <w:rsid w:val="00AC6DA4"/>
    <w:rsid w:val="00AF2A7D"/>
    <w:rsid w:val="00AF70F5"/>
    <w:rsid w:val="00B07907"/>
    <w:rsid w:val="00B128C9"/>
    <w:rsid w:val="00B135FA"/>
    <w:rsid w:val="00B1595B"/>
    <w:rsid w:val="00B23DB3"/>
    <w:rsid w:val="00B263EB"/>
    <w:rsid w:val="00B34047"/>
    <w:rsid w:val="00B4093C"/>
    <w:rsid w:val="00B446DD"/>
    <w:rsid w:val="00B4653F"/>
    <w:rsid w:val="00B50B56"/>
    <w:rsid w:val="00B54E34"/>
    <w:rsid w:val="00B556EC"/>
    <w:rsid w:val="00B70884"/>
    <w:rsid w:val="00B714FA"/>
    <w:rsid w:val="00B71FC2"/>
    <w:rsid w:val="00B7414B"/>
    <w:rsid w:val="00B8211B"/>
    <w:rsid w:val="00B91686"/>
    <w:rsid w:val="00B9577C"/>
    <w:rsid w:val="00B95854"/>
    <w:rsid w:val="00B96D68"/>
    <w:rsid w:val="00B9745C"/>
    <w:rsid w:val="00BA3B31"/>
    <w:rsid w:val="00BC06DB"/>
    <w:rsid w:val="00BC2A53"/>
    <w:rsid w:val="00BC69BC"/>
    <w:rsid w:val="00BD318E"/>
    <w:rsid w:val="00BF391A"/>
    <w:rsid w:val="00C01CEA"/>
    <w:rsid w:val="00C01EF6"/>
    <w:rsid w:val="00C1112A"/>
    <w:rsid w:val="00C15CB4"/>
    <w:rsid w:val="00C17A10"/>
    <w:rsid w:val="00C20909"/>
    <w:rsid w:val="00C21BB8"/>
    <w:rsid w:val="00C235CD"/>
    <w:rsid w:val="00C248E1"/>
    <w:rsid w:val="00C25849"/>
    <w:rsid w:val="00C323ED"/>
    <w:rsid w:val="00C3490A"/>
    <w:rsid w:val="00C5236D"/>
    <w:rsid w:val="00C54542"/>
    <w:rsid w:val="00C5624B"/>
    <w:rsid w:val="00C60664"/>
    <w:rsid w:val="00C629AF"/>
    <w:rsid w:val="00C67069"/>
    <w:rsid w:val="00C7398E"/>
    <w:rsid w:val="00C73D43"/>
    <w:rsid w:val="00C73D5C"/>
    <w:rsid w:val="00C834BE"/>
    <w:rsid w:val="00C94170"/>
    <w:rsid w:val="00CA5996"/>
    <w:rsid w:val="00CB107A"/>
    <w:rsid w:val="00CB4CDD"/>
    <w:rsid w:val="00CB5B23"/>
    <w:rsid w:val="00CC0872"/>
    <w:rsid w:val="00CC4899"/>
    <w:rsid w:val="00CC4EEE"/>
    <w:rsid w:val="00CC6C56"/>
    <w:rsid w:val="00CD6201"/>
    <w:rsid w:val="00CE20B8"/>
    <w:rsid w:val="00CE399C"/>
    <w:rsid w:val="00CE672F"/>
    <w:rsid w:val="00CE6D88"/>
    <w:rsid w:val="00CF3043"/>
    <w:rsid w:val="00CF60F3"/>
    <w:rsid w:val="00D00B00"/>
    <w:rsid w:val="00D0176C"/>
    <w:rsid w:val="00D04348"/>
    <w:rsid w:val="00D1111E"/>
    <w:rsid w:val="00D219F4"/>
    <w:rsid w:val="00D25170"/>
    <w:rsid w:val="00D52752"/>
    <w:rsid w:val="00D56742"/>
    <w:rsid w:val="00D640EF"/>
    <w:rsid w:val="00D90001"/>
    <w:rsid w:val="00D929C2"/>
    <w:rsid w:val="00DB0555"/>
    <w:rsid w:val="00DB5178"/>
    <w:rsid w:val="00DC3C6C"/>
    <w:rsid w:val="00DD51C4"/>
    <w:rsid w:val="00DE0FBD"/>
    <w:rsid w:val="00DE2A0D"/>
    <w:rsid w:val="00DE5037"/>
    <w:rsid w:val="00DF092C"/>
    <w:rsid w:val="00DF31C4"/>
    <w:rsid w:val="00DF7ACA"/>
    <w:rsid w:val="00E00B25"/>
    <w:rsid w:val="00E0158A"/>
    <w:rsid w:val="00E03407"/>
    <w:rsid w:val="00E041F0"/>
    <w:rsid w:val="00E05F56"/>
    <w:rsid w:val="00E23061"/>
    <w:rsid w:val="00E2572E"/>
    <w:rsid w:val="00E25D1B"/>
    <w:rsid w:val="00E271DE"/>
    <w:rsid w:val="00E27912"/>
    <w:rsid w:val="00E27B29"/>
    <w:rsid w:val="00E31A7A"/>
    <w:rsid w:val="00E34078"/>
    <w:rsid w:val="00E410A5"/>
    <w:rsid w:val="00E410D6"/>
    <w:rsid w:val="00E430AD"/>
    <w:rsid w:val="00E50B69"/>
    <w:rsid w:val="00E52881"/>
    <w:rsid w:val="00E55731"/>
    <w:rsid w:val="00E57815"/>
    <w:rsid w:val="00E57A7A"/>
    <w:rsid w:val="00E60DBE"/>
    <w:rsid w:val="00E60F45"/>
    <w:rsid w:val="00E62FA6"/>
    <w:rsid w:val="00E65DDF"/>
    <w:rsid w:val="00E734AC"/>
    <w:rsid w:val="00E736D6"/>
    <w:rsid w:val="00E73B26"/>
    <w:rsid w:val="00E75898"/>
    <w:rsid w:val="00E7766D"/>
    <w:rsid w:val="00E80B47"/>
    <w:rsid w:val="00E83C3F"/>
    <w:rsid w:val="00E90656"/>
    <w:rsid w:val="00E923CC"/>
    <w:rsid w:val="00E92B94"/>
    <w:rsid w:val="00EA21D9"/>
    <w:rsid w:val="00EB2F63"/>
    <w:rsid w:val="00EB5A9A"/>
    <w:rsid w:val="00EC3509"/>
    <w:rsid w:val="00EC352B"/>
    <w:rsid w:val="00EC4051"/>
    <w:rsid w:val="00EC636A"/>
    <w:rsid w:val="00ED1659"/>
    <w:rsid w:val="00ED1D82"/>
    <w:rsid w:val="00ED429F"/>
    <w:rsid w:val="00ED561A"/>
    <w:rsid w:val="00EE1EEE"/>
    <w:rsid w:val="00EE5200"/>
    <w:rsid w:val="00EE76F3"/>
    <w:rsid w:val="00EF3D68"/>
    <w:rsid w:val="00EF54F8"/>
    <w:rsid w:val="00F1209C"/>
    <w:rsid w:val="00F1366C"/>
    <w:rsid w:val="00F1393F"/>
    <w:rsid w:val="00F15819"/>
    <w:rsid w:val="00F20E23"/>
    <w:rsid w:val="00F21C5C"/>
    <w:rsid w:val="00F35B52"/>
    <w:rsid w:val="00F45171"/>
    <w:rsid w:val="00F47119"/>
    <w:rsid w:val="00F50034"/>
    <w:rsid w:val="00F51C61"/>
    <w:rsid w:val="00F60024"/>
    <w:rsid w:val="00F63E70"/>
    <w:rsid w:val="00F71E8D"/>
    <w:rsid w:val="00F74B0D"/>
    <w:rsid w:val="00F77AE6"/>
    <w:rsid w:val="00F81098"/>
    <w:rsid w:val="00FA2455"/>
    <w:rsid w:val="00FC7E8E"/>
    <w:rsid w:val="00FD0456"/>
    <w:rsid w:val="00FD0C70"/>
    <w:rsid w:val="00FD0F2D"/>
    <w:rsid w:val="00FE1344"/>
    <w:rsid w:val="00FE603A"/>
    <w:rsid w:val="00FF12F8"/>
    <w:rsid w:val="00FF47C7"/>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CE62D64F-CAF6-4555-AAEC-98D4F923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B8"/>
  </w:style>
  <w:style w:type="paragraph" w:styleId="Heading5">
    <w:name w:val="heading 5"/>
    <w:basedOn w:val="Normal"/>
    <w:next w:val="Normal"/>
    <w:link w:val="Heading5Char"/>
    <w:uiPriority w:val="9"/>
    <w:semiHidden/>
    <w:unhideWhenUsed/>
    <w:qFormat/>
    <w:rsid w:val="00DD51C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139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20B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E2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E20B8"/>
    <w:pPr>
      <w:ind w:left="720"/>
      <w:contextualSpacing/>
    </w:pPr>
  </w:style>
  <w:style w:type="paragraph" w:styleId="Revision">
    <w:name w:val="Revision"/>
    <w:hidden/>
    <w:uiPriority w:val="99"/>
    <w:semiHidden/>
    <w:rsid w:val="00CE20B8"/>
    <w:pPr>
      <w:spacing w:after="0" w:line="240" w:lineRule="auto"/>
    </w:pPr>
  </w:style>
  <w:style w:type="paragraph" w:styleId="Header">
    <w:name w:val="header"/>
    <w:basedOn w:val="Normal"/>
    <w:link w:val="HeaderChar"/>
    <w:uiPriority w:val="99"/>
    <w:unhideWhenUsed/>
    <w:rsid w:val="00CE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B8"/>
  </w:style>
  <w:style w:type="paragraph" w:styleId="Footer">
    <w:name w:val="footer"/>
    <w:basedOn w:val="Normal"/>
    <w:link w:val="FooterChar"/>
    <w:uiPriority w:val="99"/>
    <w:unhideWhenUsed/>
    <w:rsid w:val="00CE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B8"/>
  </w:style>
  <w:style w:type="character" w:styleId="Hyperlink">
    <w:name w:val="Hyperlink"/>
    <w:basedOn w:val="DefaultParagraphFont"/>
    <w:uiPriority w:val="99"/>
    <w:unhideWhenUsed/>
    <w:rsid w:val="00CE20B8"/>
    <w:rPr>
      <w:color w:val="0563C1" w:themeColor="hyperlink"/>
      <w:u w:val="single"/>
    </w:rPr>
  </w:style>
  <w:style w:type="character" w:styleId="CommentReference">
    <w:name w:val="annotation reference"/>
    <w:basedOn w:val="DefaultParagraphFont"/>
    <w:uiPriority w:val="99"/>
    <w:semiHidden/>
    <w:unhideWhenUsed/>
    <w:rsid w:val="00CE20B8"/>
    <w:rPr>
      <w:sz w:val="16"/>
      <w:szCs w:val="16"/>
    </w:rPr>
  </w:style>
  <w:style w:type="paragraph" w:styleId="CommentText">
    <w:name w:val="annotation text"/>
    <w:basedOn w:val="Normal"/>
    <w:link w:val="CommentTextChar"/>
    <w:uiPriority w:val="99"/>
    <w:semiHidden/>
    <w:unhideWhenUsed/>
    <w:rsid w:val="00CE20B8"/>
    <w:pPr>
      <w:spacing w:line="240" w:lineRule="auto"/>
    </w:pPr>
    <w:rPr>
      <w:sz w:val="20"/>
      <w:szCs w:val="20"/>
    </w:rPr>
  </w:style>
  <w:style w:type="character" w:customStyle="1" w:styleId="CommentTextChar">
    <w:name w:val="Comment Text Char"/>
    <w:basedOn w:val="DefaultParagraphFont"/>
    <w:link w:val="CommentText"/>
    <w:uiPriority w:val="99"/>
    <w:semiHidden/>
    <w:rsid w:val="00CE20B8"/>
    <w:rPr>
      <w:sz w:val="20"/>
      <w:szCs w:val="20"/>
    </w:rPr>
  </w:style>
  <w:style w:type="paragraph" w:styleId="CommentSubject">
    <w:name w:val="annotation subject"/>
    <w:basedOn w:val="CommentText"/>
    <w:next w:val="CommentText"/>
    <w:link w:val="CommentSubjectChar"/>
    <w:uiPriority w:val="99"/>
    <w:semiHidden/>
    <w:unhideWhenUsed/>
    <w:rsid w:val="00CE20B8"/>
    <w:rPr>
      <w:b/>
      <w:bCs/>
    </w:rPr>
  </w:style>
  <w:style w:type="character" w:customStyle="1" w:styleId="CommentSubjectChar">
    <w:name w:val="Comment Subject Char"/>
    <w:basedOn w:val="CommentTextChar"/>
    <w:link w:val="CommentSubject"/>
    <w:uiPriority w:val="99"/>
    <w:semiHidden/>
    <w:rsid w:val="00CE20B8"/>
    <w:rPr>
      <w:b/>
      <w:bCs/>
      <w:sz w:val="20"/>
      <w:szCs w:val="20"/>
    </w:rPr>
  </w:style>
  <w:style w:type="paragraph" w:styleId="BalloonText">
    <w:name w:val="Balloon Text"/>
    <w:basedOn w:val="Normal"/>
    <w:link w:val="BalloonTextChar"/>
    <w:uiPriority w:val="99"/>
    <w:semiHidden/>
    <w:unhideWhenUsed/>
    <w:rsid w:val="00CE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B8"/>
    <w:rPr>
      <w:rFonts w:ascii="Segoe UI" w:hAnsi="Segoe UI" w:cs="Segoe UI"/>
      <w:sz w:val="18"/>
      <w:szCs w:val="18"/>
    </w:rPr>
  </w:style>
  <w:style w:type="paragraph" w:styleId="NormalWeb">
    <w:name w:val="Normal (Web)"/>
    <w:basedOn w:val="Normal"/>
    <w:uiPriority w:val="99"/>
    <w:rsid w:val="00CE20B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1">
    <w:name w:val="Table Grid61"/>
    <w:basedOn w:val="TableNormal"/>
    <w:uiPriority w:val="59"/>
    <w:rsid w:val="0092309E"/>
    <w:pPr>
      <w:spacing w:after="0" w:line="240" w:lineRule="auto"/>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paragraph" w:customStyle="1" w:styleId="TableParagraph">
    <w:name w:val="Table Paragraph"/>
    <w:basedOn w:val="Normal"/>
    <w:uiPriority w:val="1"/>
    <w:qFormat/>
    <w:rsid w:val="0092309E"/>
    <w:pPr>
      <w:widowControl w:val="0"/>
      <w:spacing w:after="0" w:line="240" w:lineRule="auto"/>
    </w:pPr>
  </w:style>
  <w:style w:type="table" w:customStyle="1" w:styleId="TableGrid1">
    <w:name w:val="Table Grid1"/>
    <w:basedOn w:val="TableNormal"/>
    <w:next w:val="TableGrid"/>
    <w:uiPriority w:val="59"/>
    <w:rsid w:val="00EC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er">
    <w:name w:val="inlineheader"/>
    <w:basedOn w:val="DefaultParagraphFont"/>
    <w:rsid w:val="00352419"/>
  </w:style>
  <w:style w:type="character" w:styleId="Emphasis">
    <w:name w:val="Emphasis"/>
    <w:basedOn w:val="DefaultParagraphFont"/>
    <w:uiPriority w:val="20"/>
    <w:qFormat/>
    <w:rsid w:val="00212462"/>
    <w:rPr>
      <w:i/>
      <w:iCs/>
    </w:rPr>
  </w:style>
  <w:style w:type="character" w:customStyle="1" w:styleId="apple-converted-space">
    <w:name w:val="apple-converted-space"/>
    <w:basedOn w:val="DefaultParagraphFont"/>
    <w:rsid w:val="00212462"/>
  </w:style>
  <w:style w:type="character" w:styleId="Strong">
    <w:name w:val="Strong"/>
    <w:basedOn w:val="DefaultParagraphFont"/>
    <w:uiPriority w:val="22"/>
    <w:qFormat/>
    <w:rsid w:val="00212462"/>
    <w:rPr>
      <w:b/>
      <w:bCs/>
    </w:rPr>
  </w:style>
  <w:style w:type="paragraph" w:styleId="PlainText">
    <w:name w:val="Plain Text"/>
    <w:basedOn w:val="Normal"/>
    <w:link w:val="PlainTextChar"/>
    <w:uiPriority w:val="99"/>
    <w:semiHidden/>
    <w:unhideWhenUsed/>
    <w:rsid w:val="0021246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2462"/>
    <w:rPr>
      <w:rFonts w:ascii="Calibri" w:hAnsi="Calibri"/>
      <w:szCs w:val="21"/>
    </w:rPr>
  </w:style>
  <w:style w:type="character" w:customStyle="1" w:styleId="Heading6Char">
    <w:name w:val="Heading 6 Char"/>
    <w:basedOn w:val="DefaultParagraphFont"/>
    <w:link w:val="Heading6"/>
    <w:rsid w:val="00F1393F"/>
    <w:rPr>
      <w:rFonts w:ascii="Times New Roman" w:eastAsia="Times New Roman" w:hAnsi="Times New Roman" w:cs="Times New Roman"/>
      <w:b/>
      <w:sz w:val="24"/>
      <w:szCs w:val="24"/>
    </w:rPr>
  </w:style>
  <w:style w:type="paragraph" w:styleId="Title">
    <w:name w:val="Title"/>
    <w:basedOn w:val="Normal"/>
    <w:link w:val="TitleChar"/>
    <w:qFormat/>
    <w:rsid w:val="00F1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F1393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D51C4"/>
    <w:rPr>
      <w:rFonts w:asciiTheme="majorHAnsi" w:eastAsiaTheme="majorEastAsia" w:hAnsiTheme="majorHAnsi" w:cstheme="majorBidi"/>
      <w:color w:val="2E74B5" w:themeColor="accent1" w:themeShade="BF"/>
    </w:rPr>
  </w:style>
  <w:style w:type="paragraph" w:customStyle="1" w:styleId="maintopic">
    <w:name w:val="maintopic"/>
    <w:basedOn w:val="Normal"/>
    <w:rsid w:val="00231AF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1350DE"/>
  </w:style>
  <w:style w:type="table" w:customStyle="1" w:styleId="TableGrid5">
    <w:name w:val="Table Grid5"/>
    <w:basedOn w:val="TableNormal"/>
    <w:next w:val="TableGrid"/>
    <w:uiPriority w:val="59"/>
    <w:rsid w:val="00540B25"/>
    <w:pPr>
      <w:spacing w:after="0" w:line="240" w:lineRule="auto"/>
    </w:pPr>
    <w:rPr>
      <w:rFonts w:ascii="Arial" w:eastAsia="Times New Roman"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FollowedHyperlink">
    <w:name w:val="FollowedHyperlink"/>
    <w:basedOn w:val="DefaultParagraphFont"/>
    <w:uiPriority w:val="99"/>
    <w:semiHidden/>
    <w:unhideWhenUsed/>
    <w:rsid w:val="00540B25"/>
    <w:rPr>
      <w:color w:val="954F72" w:themeColor="followedHyperlink"/>
      <w:u w:val="single"/>
    </w:rPr>
  </w:style>
  <w:style w:type="character" w:customStyle="1" w:styleId="contextualextensionhighlight">
    <w:name w:val="contextualextensionhighlight"/>
    <w:basedOn w:val="DefaultParagraphFont"/>
    <w:rsid w:val="0003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400">
      <w:bodyDiv w:val="1"/>
      <w:marLeft w:val="0"/>
      <w:marRight w:val="0"/>
      <w:marTop w:val="0"/>
      <w:marBottom w:val="0"/>
      <w:divBdr>
        <w:top w:val="none" w:sz="0" w:space="0" w:color="auto"/>
        <w:left w:val="none" w:sz="0" w:space="0" w:color="auto"/>
        <w:bottom w:val="none" w:sz="0" w:space="0" w:color="auto"/>
        <w:right w:val="none" w:sz="0" w:space="0" w:color="auto"/>
      </w:divBdr>
    </w:div>
    <w:div w:id="92482284">
      <w:bodyDiv w:val="1"/>
      <w:marLeft w:val="0"/>
      <w:marRight w:val="0"/>
      <w:marTop w:val="0"/>
      <w:marBottom w:val="0"/>
      <w:divBdr>
        <w:top w:val="none" w:sz="0" w:space="0" w:color="auto"/>
        <w:left w:val="none" w:sz="0" w:space="0" w:color="auto"/>
        <w:bottom w:val="none" w:sz="0" w:space="0" w:color="auto"/>
        <w:right w:val="none" w:sz="0" w:space="0" w:color="auto"/>
      </w:divBdr>
      <w:divsChild>
        <w:div w:id="205410268">
          <w:marLeft w:val="0"/>
          <w:marRight w:val="0"/>
          <w:marTop w:val="0"/>
          <w:marBottom w:val="0"/>
          <w:divBdr>
            <w:top w:val="none" w:sz="0" w:space="0" w:color="auto"/>
            <w:left w:val="none" w:sz="0" w:space="0" w:color="auto"/>
            <w:bottom w:val="none" w:sz="0" w:space="0" w:color="auto"/>
            <w:right w:val="none" w:sz="0" w:space="0" w:color="auto"/>
          </w:divBdr>
        </w:div>
        <w:div w:id="1283924276">
          <w:marLeft w:val="720"/>
          <w:marRight w:val="0"/>
          <w:marTop w:val="0"/>
          <w:marBottom w:val="0"/>
          <w:divBdr>
            <w:top w:val="none" w:sz="0" w:space="0" w:color="auto"/>
            <w:left w:val="none" w:sz="0" w:space="0" w:color="auto"/>
            <w:bottom w:val="none" w:sz="0" w:space="0" w:color="auto"/>
            <w:right w:val="none" w:sz="0" w:space="0" w:color="auto"/>
          </w:divBdr>
        </w:div>
        <w:div w:id="1192260041">
          <w:marLeft w:val="720"/>
          <w:marRight w:val="0"/>
          <w:marTop w:val="0"/>
          <w:marBottom w:val="0"/>
          <w:divBdr>
            <w:top w:val="none" w:sz="0" w:space="0" w:color="auto"/>
            <w:left w:val="none" w:sz="0" w:space="0" w:color="auto"/>
            <w:bottom w:val="none" w:sz="0" w:space="0" w:color="auto"/>
            <w:right w:val="none" w:sz="0" w:space="0" w:color="auto"/>
          </w:divBdr>
        </w:div>
        <w:div w:id="1247225944">
          <w:marLeft w:val="720"/>
          <w:marRight w:val="0"/>
          <w:marTop w:val="0"/>
          <w:marBottom w:val="0"/>
          <w:divBdr>
            <w:top w:val="none" w:sz="0" w:space="0" w:color="auto"/>
            <w:left w:val="none" w:sz="0" w:space="0" w:color="auto"/>
            <w:bottom w:val="none" w:sz="0" w:space="0" w:color="auto"/>
            <w:right w:val="none" w:sz="0" w:space="0" w:color="auto"/>
          </w:divBdr>
        </w:div>
        <w:div w:id="1353872349">
          <w:marLeft w:val="720"/>
          <w:marRight w:val="0"/>
          <w:marTop w:val="0"/>
          <w:marBottom w:val="0"/>
          <w:divBdr>
            <w:top w:val="none" w:sz="0" w:space="0" w:color="auto"/>
            <w:left w:val="none" w:sz="0" w:space="0" w:color="auto"/>
            <w:bottom w:val="none" w:sz="0" w:space="0" w:color="auto"/>
            <w:right w:val="none" w:sz="0" w:space="0" w:color="auto"/>
          </w:divBdr>
        </w:div>
        <w:div w:id="2113553803">
          <w:marLeft w:val="0"/>
          <w:marRight w:val="0"/>
          <w:marTop w:val="0"/>
          <w:marBottom w:val="0"/>
          <w:divBdr>
            <w:top w:val="none" w:sz="0" w:space="0" w:color="auto"/>
            <w:left w:val="none" w:sz="0" w:space="0" w:color="auto"/>
            <w:bottom w:val="none" w:sz="0" w:space="0" w:color="auto"/>
            <w:right w:val="none" w:sz="0" w:space="0" w:color="auto"/>
          </w:divBdr>
        </w:div>
      </w:divsChild>
    </w:div>
    <w:div w:id="113836432">
      <w:bodyDiv w:val="1"/>
      <w:marLeft w:val="0"/>
      <w:marRight w:val="0"/>
      <w:marTop w:val="0"/>
      <w:marBottom w:val="0"/>
      <w:divBdr>
        <w:top w:val="none" w:sz="0" w:space="0" w:color="auto"/>
        <w:left w:val="none" w:sz="0" w:space="0" w:color="auto"/>
        <w:bottom w:val="none" w:sz="0" w:space="0" w:color="auto"/>
        <w:right w:val="none" w:sz="0" w:space="0" w:color="auto"/>
      </w:divBdr>
    </w:div>
    <w:div w:id="178012080">
      <w:bodyDiv w:val="1"/>
      <w:marLeft w:val="0"/>
      <w:marRight w:val="0"/>
      <w:marTop w:val="0"/>
      <w:marBottom w:val="0"/>
      <w:divBdr>
        <w:top w:val="none" w:sz="0" w:space="0" w:color="auto"/>
        <w:left w:val="none" w:sz="0" w:space="0" w:color="auto"/>
        <w:bottom w:val="none" w:sz="0" w:space="0" w:color="auto"/>
        <w:right w:val="none" w:sz="0" w:space="0" w:color="auto"/>
      </w:divBdr>
      <w:divsChild>
        <w:div w:id="1658917663">
          <w:marLeft w:val="547"/>
          <w:marRight w:val="0"/>
          <w:marTop w:val="0"/>
          <w:marBottom w:val="0"/>
          <w:divBdr>
            <w:top w:val="none" w:sz="0" w:space="0" w:color="auto"/>
            <w:left w:val="none" w:sz="0" w:space="0" w:color="auto"/>
            <w:bottom w:val="none" w:sz="0" w:space="0" w:color="auto"/>
            <w:right w:val="none" w:sz="0" w:space="0" w:color="auto"/>
          </w:divBdr>
        </w:div>
        <w:div w:id="1124078722">
          <w:marLeft w:val="547"/>
          <w:marRight w:val="0"/>
          <w:marTop w:val="0"/>
          <w:marBottom w:val="0"/>
          <w:divBdr>
            <w:top w:val="none" w:sz="0" w:space="0" w:color="auto"/>
            <w:left w:val="none" w:sz="0" w:space="0" w:color="auto"/>
            <w:bottom w:val="none" w:sz="0" w:space="0" w:color="auto"/>
            <w:right w:val="none" w:sz="0" w:space="0" w:color="auto"/>
          </w:divBdr>
        </w:div>
        <w:div w:id="816798964">
          <w:marLeft w:val="547"/>
          <w:marRight w:val="0"/>
          <w:marTop w:val="0"/>
          <w:marBottom w:val="0"/>
          <w:divBdr>
            <w:top w:val="none" w:sz="0" w:space="0" w:color="auto"/>
            <w:left w:val="none" w:sz="0" w:space="0" w:color="auto"/>
            <w:bottom w:val="none" w:sz="0" w:space="0" w:color="auto"/>
            <w:right w:val="none" w:sz="0" w:space="0" w:color="auto"/>
          </w:divBdr>
        </w:div>
        <w:div w:id="852301971">
          <w:marLeft w:val="547"/>
          <w:marRight w:val="0"/>
          <w:marTop w:val="0"/>
          <w:marBottom w:val="0"/>
          <w:divBdr>
            <w:top w:val="none" w:sz="0" w:space="0" w:color="auto"/>
            <w:left w:val="none" w:sz="0" w:space="0" w:color="auto"/>
            <w:bottom w:val="none" w:sz="0" w:space="0" w:color="auto"/>
            <w:right w:val="none" w:sz="0" w:space="0" w:color="auto"/>
          </w:divBdr>
        </w:div>
        <w:div w:id="1409421276">
          <w:marLeft w:val="547"/>
          <w:marRight w:val="0"/>
          <w:marTop w:val="0"/>
          <w:marBottom w:val="0"/>
          <w:divBdr>
            <w:top w:val="none" w:sz="0" w:space="0" w:color="auto"/>
            <w:left w:val="none" w:sz="0" w:space="0" w:color="auto"/>
            <w:bottom w:val="none" w:sz="0" w:space="0" w:color="auto"/>
            <w:right w:val="none" w:sz="0" w:space="0" w:color="auto"/>
          </w:divBdr>
        </w:div>
      </w:divsChild>
    </w:div>
    <w:div w:id="281501210">
      <w:bodyDiv w:val="1"/>
      <w:marLeft w:val="0"/>
      <w:marRight w:val="0"/>
      <w:marTop w:val="0"/>
      <w:marBottom w:val="0"/>
      <w:divBdr>
        <w:top w:val="none" w:sz="0" w:space="0" w:color="auto"/>
        <w:left w:val="none" w:sz="0" w:space="0" w:color="auto"/>
        <w:bottom w:val="none" w:sz="0" w:space="0" w:color="auto"/>
        <w:right w:val="none" w:sz="0" w:space="0" w:color="auto"/>
      </w:divBdr>
    </w:div>
    <w:div w:id="379018050">
      <w:bodyDiv w:val="1"/>
      <w:marLeft w:val="0"/>
      <w:marRight w:val="0"/>
      <w:marTop w:val="0"/>
      <w:marBottom w:val="0"/>
      <w:divBdr>
        <w:top w:val="none" w:sz="0" w:space="0" w:color="auto"/>
        <w:left w:val="none" w:sz="0" w:space="0" w:color="auto"/>
        <w:bottom w:val="none" w:sz="0" w:space="0" w:color="auto"/>
        <w:right w:val="none" w:sz="0" w:space="0" w:color="auto"/>
      </w:divBdr>
    </w:div>
    <w:div w:id="700938990">
      <w:bodyDiv w:val="1"/>
      <w:marLeft w:val="0"/>
      <w:marRight w:val="0"/>
      <w:marTop w:val="0"/>
      <w:marBottom w:val="0"/>
      <w:divBdr>
        <w:top w:val="none" w:sz="0" w:space="0" w:color="auto"/>
        <w:left w:val="none" w:sz="0" w:space="0" w:color="auto"/>
        <w:bottom w:val="none" w:sz="0" w:space="0" w:color="auto"/>
        <w:right w:val="none" w:sz="0" w:space="0" w:color="auto"/>
      </w:divBdr>
    </w:div>
    <w:div w:id="908033901">
      <w:bodyDiv w:val="1"/>
      <w:marLeft w:val="0"/>
      <w:marRight w:val="0"/>
      <w:marTop w:val="0"/>
      <w:marBottom w:val="0"/>
      <w:divBdr>
        <w:top w:val="none" w:sz="0" w:space="0" w:color="auto"/>
        <w:left w:val="none" w:sz="0" w:space="0" w:color="auto"/>
        <w:bottom w:val="none" w:sz="0" w:space="0" w:color="auto"/>
        <w:right w:val="none" w:sz="0" w:space="0" w:color="auto"/>
      </w:divBdr>
    </w:div>
    <w:div w:id="1213811178">
      <w:bodyDiv w:val="1"/>
      <w:marLeft w:val="0"/>
      <w:marRight w:val="0"/>
      <w:marTop w:val="0"/>
      <w:marBottom w:val="0"/>
      <w:divBdr>
        <w:top w:val="none" w:sz="0" w:space="0" w:color="auto"/>
        <w:left w:val="none" w:sz="0" w:space="0" w:color="auto"/>
        <w:bottom w:val="none" w:sz="0" w:space="0" w:color="auto"/>
        <w:right w:val="none" w:sz="0" w:space="0" w:color="auto"/>
      </w:divBdr>
    </w:div>
    <w:div w:id="1506901577">
      <w:bodyDiv w:val="1"/>
      <w:marLeft w:val="0"/>
      <w:marRight w:val="0"/>
      <w:marTop w:val="0"/>
      <w:marBottom w:val="0"/>
      <w:divBdr>
        <w:top w:val="none" w:sz="0" w:space="0" w:color="auto"/>
        <w:left w:val="none" w:sz="0" w:space="0" w:color="auto"/>
        <w:bottom w:val="none" w:sz="0" w:space="0" w:color="auto"/>
        <w:right w:val="none" w:sz="0" w:space="0" w:color="auto"/>
      </w:divBdr>
      <w:divsChild>
        <w:div w:id="1272083756">
          <w:marLeft w:val="547"/>
          <w:marRight w:val="0"/>
          <w:marTop w:val="0"/>
          <w:marBottom w:val="0"/>
          <w:divBdr>
            <w:top w:val="none" w:sz="0" w:space="0" w:color="auto"/>
            <w:left w:val="none" w:sz="0" w:space="0" w:color="auto"/>
            <w:bottom w:val="none" w:sz="0" w:space="0" w:color="auto"/>
            <w:right w:val="none" w:sz="0" w:space="0" w:color="auto"/>
          </w:divBdr>
        </w:div>
        <w:div w:id="934901583">
          <w:marLeft w:val="547"/>
          <w:marRight w:val="0"/>
          <w:marTop w:val="0"/>
          <w:marBottom w:val="0"/>
          <w:divBdr>
            <w:top w:val="none" w:sz="0" w:space="0" w:color="auto"/>
            <w:left w:val="none" w:sz="0" w:space="0" w:color="auto"/>
            <w:bottom w:val="none" w:sz="0" w:space="0" w:color="auto"/>
            <w:right w:val="none" w:sz="0" w:space="0" w:color="auto"/>
          </w:divBdr>
        </w:div>
        <w:div w:id="1518227015">
          <w:marLeft w:val="547"/>
          <w:marRight w:val="0"/>
          <w:marTop w:val="0"/>
          <w:marBottom w:val="0"/>
          <w:divBdr>
            <w:top w:val="none" w:sz="0" w:space="0" w:color="auto"/>
            <w:left w:val="none" w:sz="0" w:space="0" w:color="auto"/>
            <w:bottom w:val="none" w:sz="0" w:space="0" w:color="auto"/>
            <w:right w:val="none" w:sz="0" w:space="0" w:color="auto"/>
          </w:divBdr>
        </w:div>
        <w:div w:id="2145542650">
          <w:marLeft w:val="547"/>
          <w:marRight w:val="0"/>
          <w:marTop w:val="0"/>
          <w:marBottom w:val="0"/>
          <w:divBdr>
            <w:top w:val="none" w:sz="0" w:space="0" w:color="auto"/>
            <w:left w:val="none" w:sz="0" w:space="0" w:color="auto"/>
            <w:bottom w:val="none" w:sz="0" w:space="0" w:color="auto"/>
            <w:right w:val="none" w:sz="0" w:space="0" w:color="auto"/>
          </w:divBdr>
        </w:div>
        <w:div w:id="8411981">
          <w:marLeft w:val="547"/>
          <w:marRight w:val="0"/>
          <w:marTop w:val="0"/>
          <w:marBottom w:val="0"/>
          <w:divBdr>
            <w:top w:val="none" w:sz="0" w:space="0" w:color="auto"/>
            <w:left w:val="none" w:sz="0" w:space="0" w:color="auto"/>
            <w:bottom w:val="none" w:sz="0" w:space="0" w:color="auto"/>
            <w:right w:val="none" w:sz="0" w:space="0" w:color="auto"/>
          </w:divBdr>
        </w:div>
        <w:div w:id="210775976">
          <w:marLeft w:val="547"/>
          <w:marRight w:val="0"/>
          <w:marTop w:val="0"/>
          <w:marBottom w:val="0"/>
          <w:divBdr>
            <w:top w:val="none" w:sz="0" w:space="0" w:color="auto"/>
            <w:left w:val="none" w:sz="0" w:space="0" w:color="auto"/>
            <w:bottom w:val="none" w:sz="0" w:space="0" w:color="auto"/>
            <w:right w:val="none" w:sz="0" w:space="0" w:color="auto"/>
          </w:divBdr>
        </w:div>
      </w:divsChild>
    </w:div>
    <w:div w:id="1555311968">
      <w:bodyDiv w:val="1"/>
      <w:marLeft w:val="0"/>
      <w:marRight w:val="0"/>
      <w:marTop w:val="0"/>
      <w:marBottom w:val="0"/>
      <w:divBdr>
        <w:top w:val="none" w:sz="0" w:space="0" w:color="auto"/>
        <w:left w:val="none" w:sz="0" w:space="0" w:color="auto"/>
        <w:bottom w:val="none" w:sz="0" w:space="0" w:color="auto"/>
        <w:right w:val="none" w:sz="0" w:space="0" w:color="auto"/>
      </w:divBdr>
    </w:div>
    <w:div w:id="1682857664">
      <w:bodyDiv w:val="1"/>
      <w:marLeft w:val="0"/>
      <w:marRight w:val="0"/>
      <w:marTop w:val="0"/>
      <w:marBottom w:val="0"/>
      <w:divBdr>
        <w:top w:val="none" w:sz="0" w:space="0" w:color="auto"/>
        <w:left w:val="none" w:sz="0" w:space="0" w:color="auto"/>
        <w:bottom w:val="none" w:sz="0" w:space="0" w:color="auto"/>
        <w:right w:val="none" w:sz="0" w:space="0" w:color="auto"/>
      </w:divBdr>
    </w:div>
    <w:div w:id="1785690633">
      <w:bodyDiv w:val="1"/>
      <w:marLeft w:val="0"/>
      <w:marRight w:val="0"/>
      <w:marTop w:val="0"/>
      <w:marBottom w:val="0"/>
      <w:divBdr>
        <w:top w:val="none" w:sz="0" w:space="0" w:color="auto"/>
        <w:left w:val="none" w:sz="0" w:space="0" w:color="auto"/>
        <w:bottom w:val="none" w:sz="0" w:space="0" w:color="auto"/>
        <w:right w:val="none" w:sz="0" w:space="0" w:color="auto"/>
      </w:divBdr>
    </w:div>
    <w:div w:id="2133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ets.org/praxis/about/praxisi/conte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hyperlink" Target="http://www.ets.org/pr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allaghanc@wcsu.ed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state.ct.us/sde/dtl/cert/teachcod.PDF" TargetMode="External"/><Relationship Id="rId28" Type="http://schemas.openxmlformats.org/officeDocument/2006/relationships/hyperlink" Target="http://www.ct.nesinc.com/" TargetMode="External"/><Relationship Id="rId10" Type="http://schemas.openxmlformats.org/officeDocument/2006/relationships/hyperlink" Target="http://cthe.wcsu.edu" TargetMode="Externa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image" Target="media/image60.png"/><Relationship Id="rId27" Type="http://schemas.openxmlformats.org/officeDocument/2006/relationships/image" Target="media/image7.png"/><Relationship Id="rId30" Type="http://schemas.openxmlformats.org/officeDocument/2006/relationships/hyperlink" Target="http://www.sde.ct.gov/sde/cwp/view.asp?a=2613&amp;Q=33617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750E0-4A68-4E35-8731-955A90A602A8}" type="doc">
      <dgm:prSet loTypeId="urn:microsoft.com/office/officeart/2005/8/layout/hProcess9" loCatId="process" qsTypeId="urn:microsoft.com/office/officeart/2005/8/quickstyle/simple1" qsCatId="simple" csTypeId="urn:microsoft.com/office/officeart/2005/8/colors/accent1_2" csCatId="accent1" phldr="1"/>
      <dgm:spPr/>
    </dgm:pt>
    <dgm:pt modelId="{2652F889-ABC3-4970-858C-55C7D0B19917}">
      <dgm:prSet phldrT="[Text]" custT="1"/>
      <dgm:spPr>
        <a:xfrm>
          <a:off x="2745" y="960120"/>
          <a:ext cx="1320700" cy="1280160"/>
        </a:xfrm>
      </dgm:spPr>
      <dgm:t>
        <a:bodyPr/>
        <a:lstStyle/>
        <a:p>
          <a:pPr algn="ctr">
            <a:lnSpc>
              <a:spcPct val="90000"/>
            </a:lnSpc>
            <a:spcBef>
              <a:spcPct val="0"/>
            </a:spcBef>
            <a:spcAft>
              <a:spcPct val="35000"/>
            </a:spcAft>
          </a:pPr>
          <a:r>
            <a:rPr lang="en-US" sz="1100">
              <a:latin typeface="Times New Roman" panose="02020603050405020304" pitchFamily="18" charset="0"/>
              <a:ea typeface="+mn-ea"/>
              <a:cs typeface="Times New Roman" panose="02020603050405020304" pitchFamily="18" charset="0"/>
            </a:rPr>
            <a:t>Transition Pt 1</a:t>
          </a:r>
        </a:p>
        <a:p>
          <a:pPr algn="ctr">
            <a:lnSpc>
              <a:spcPct val="90000"/>
            </a:lnSpc>
            <a:spcBef>
              <a:spcPct val="0"/>
            </a:spcBef>
            <a:spcAft>
              <a:spcPct val="35000"/>
            </a:spcAft>
          </a:pPr>
          <a:r>
            <a:rPr lang="en-US" sz="1100">
              <a:latin typeface="Times New Roman" panose="02020603050405020304" pitchFamily="18" charset="0"/>
              <a:ea typeface="+mn-ea"/>
              <a:cs typeface="Times New Roman" panose="02020603050405020304" pitchFamily="18" charset="0"/>
            </a:rPr>
            <a:t>3.0 GPA</a:t>
          </a:r>
        </a:p>
        <a:p>
          <a:pPr algn="ctr">
            <a:lnSpc>
              <a:spcPct val="100000"/>
            </a:lnSpc>
            <a:spcBef>
              <a:spcPct val="0"/>
            </a:spcBef>
            <a:spcAft>
              <a:spcPts val="0"/>
            </a:spcAft>
          </a:pPr>
          <a:r>
            <a:rPr lang="en-US" sz="1100">
              <a:latin typeface="Times New Roman" panose="02020603050405020304" pitchFamily="18" charset="0"/>
              <a:ea typeface="+mn-ea"/>
              <a:cs typeface="Times New Roman" panose="02020603050405020304" pitchFamily="18" charset="0"/>
            </a:rPr>
            <a:t>30 credits</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Praxis Core/SAT/or ACT</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Admission to Education Program</a:t>
          </a:r>
        </a:p>
        <a:p>
          <a:pPr algn="ctr">
            <a:lnSpc>
              <a:spcPct val="100000"/>
            </a:lnSpc>
            <a:spcBef>
              <a:spcPts val="0"/>
            </a:spcBef>
            <a:spcAft>
              <a:spcPts val="0"/>
            </a:spcAft>
          </a:pPr>
          <a:r>
            <a:rPr lang="en-US" sz="1100">
              <a:latin typeface="Times New Roman" panose="02020603050405020304" pitchFamily="18" charset="0"/>
              <a:ea typeface="+mn-ea"/>
              <a:cs typeface="Times New Roman" panose="02020603050405020304" pitchFamily="18" charset="0"/>
            </a:rPr>
            <a:t>Background check/fingerprints</a:t>
          </a:r>
        </a:p>
      </dgm:t>
    </dgm:pt>
    <dgm:pt modelId="{44075037-E69C-4AC2-A0D9-35931F7921A0}" type="parTrans" cxnId="{584922D0-02FA-4BA8-8AC7-F42B9D849373}">
      <dgm:prSet/>
      <dgm:spPr/>
      <dgm:t>
        <a:bodyPr/>
        <a:lstStyle/>
        <a:p>
          <a:pPr algn="ctr"/>
          <a:endParaRPr lang="en-US"/>
        </a:p>
      </dgm:t>
    </dgm:pt>
    <dgm:pt modelId="{3FEF1847-BD3F-460F-AED9-3A12AD097DE3}" type="sibTrans" cxnId="{584922D0-02FA-4BA8-8AC7-F42B9D849373}">
      <dgm:prSet/>
      <dgm:spPr/>
      <dgm:t>
        <a:bodyPr/>
        <a:lstStyle/>
        <a:p>
          <a:pPr algn="ctr"/>
          <a:endParaRPr lang="en-US"/>
        </a:p>
      </dgm:t>
    </dgm:pt>
    <dgm:pt modelId="{AF48EB11-6DE4-4D50-9DC0-C8766346C059}">
      <dgm:prSet phldrT="[Text]" custT="1"/>
      <dgm:spPr>
        <a:xfrm>
          <a:off x="2776217" y="960120"/>
          <a:ext cx="1320700" cy="1280160"/>
        </a:xfrm>
      </dgm:spPr>
      <dgm:t>
        <a:bodyPr/>
        <a:lstStyle/>
        <a:p>
          <a:pPr algn="ctr"/>
          <a:r>
            <a:rPr lang="en-US" sz="1100">
              <a:latin typeface="Times New Roman" panose="02020603050405020304" pitchFamily="18" charset="0"/>
              <a:ea typeface="+mn-ea"/>
              <a:cs typeface="Times New Roman" panose="02020603050405020304" pitchFamily="18" charset="0"/>
            </a:rPr>
            <a:t>Transition Pt. 3</a:t>
          </a:r>
        </a:p>
        <a:p>
          <a:pPr algn="ctr"/>
          <a:r>
            <a:rPr lang="en-US" sz="1100">
              <a:latin typeface="Times New Roman" panose="02020603050405020304" pitchFamily="18" charset="0"/>
              <a:ea typeface="+mn-ea"/>
              <a:cs typeface="Times New Roman" panose="02020603050405020304" pitchFamily="18" charset="0"/>
            </a:rPr>
            <a:t>3.0 GPA</a:t>
          </a:r>
        </a:p>
        <a:p>
          <a:pPr algn="ctr"/>
          <a:r>
            <a:rPr lang="en-US" sz="1100">
              <a:latin typeface="Times New Roman" panose="02020603050405020304" pitchFamily="18" charset="0"/>
              <a:ea typeface="+mn-ea"/>
              <a:cs typeface="Times New Roman" panose="02020603050405020304" pitchFamily="18" charset="0"/>
            </a:rPr>
            <a:t>Completion of Residency Year</a:t>
          </a:r>
        </a:p>
        <a:p>
          <a:pPr algn="ctr"/>
          <a:r>
            <a:rPr lang="en-US" sz="1100">
              <a:latin typeface="Times New Roman" panose="02020603050405020304" pitchFamily="18" charset="0"/>
              <a:ea typeface="+mn-ea"/>
              <a:cs typeface="Times New Roman" panose="02020603050405020304" pitchFamily="18" charset="0"/>
            </a:rPr>
            <a:t>Foundations of Reading</a:t>
          </a:r>
        </a:p>
        <a:p>
          <a:pPr algn="ctr"/>
          <a:r>
            <a:rPr lang="en-US" sz="1100">
              <a:latin typeface="Times New Roman" panose="02020603050405020304" pitchFamily="18" charset="0"/>
              <a:ea typeface="+mn-ea"/>
              <a:cs typeface="Times New Roman" panose="02020603050405020304" pitchFamily="18" charset="0"/>
            </a:rPr>
            <a:t>edTPA</a:t>
          </a:r>
        </a:p>
        <a:p>
          <a:pPr algn="ctr"/>
          <a:r>
            <a:rPr lang="en-US" sz="1100">
              <a:latin typeface="Times New Roman" panose="02020603050405020304" pitchFamily="18" charset="0"/>
              <a:ea typeface="+mn-ea"/>
              <a:cs typeface="Times New Roman" panose="02020603050405020304" pitchFamily="18" charset="0"/>
            </a:rPr>
            <a:t>Recommendation for Certification</a:t>
          </a:r>
        </a:p>
        <a:p>
          <a:pPr algn="ctr"/>
          <a:r>
            <a:rPr lang="en-US" sz="1100">
              <a:latin typeface="Times New Roman" panose="02020603050405020304" pitchFamily="18" charset="0"/>
              <a:ea typeface="+mn-ea"/>
              <a:cs typeface="Times New Roman" panose="02020603050405020304" pitchFamily="18" charset="0"/>
            </a:rPr>
            <a:t>Praxis Multisubject</a:t>
          </a:r>
        </a:p>
      </dgm:t>
    </dgm:pt>
    <dgm:pt modelId="{BC3D846D-2CA1-47E6-8358-3F886202490A}" type="parTrans" cxnId="{9ACBE562-AA77-4A64-90F1-643CDBC0F0EC}">
      <dgm:prSet/>
      <dgm:spPr/>
      <dgm:t>
        <a:bodyPr/>
        <a:lstStyle/>
        <a:p>
          <a:pPr algn="ctr"/>
          <a:endParaRPr lang="en-US"/>
        </a:p>
      </dgm:t>
    </dgm:pt>
    <dgm:pt modelId="{76BB3F87-479D-432E-BA8E-1FF04EC0165E}" type="sibTrans" cxnId="{9ACBE562-AA77-4A64-90F1-643CDBC0F0EC}">
      <dgm:prSet/>
      <dgm:spPr/>
      <dgm:t>
        <a:bodyPr/>
        <a:lstStyle/>
        <a:p>
          <a:pPr algn="ctr"/>
          <a:endParaRPr lang="en-US"/>
        </a:p>
      </dgm:t>
    </dgm:pt>
    <dgm:pt modelId="{C3B6F2C9-4F5A-4CCE-88AB-E888EF4D50A6}">
      <dgm:prSet phldrT="[Text]"/>
      <dgm:spPr>
        <a:xfrm>
          <a:off x="4162953" y="960120"/>
          <a:ext cx="1320700" cy="1280160"/>
        </a:xfrm>
      </dgm:spPr>
      <dgm:t>
        <a:bodyPr/>
        <a:lstStyle/>
        <a:p>
          <a:pPr algn="ctr"/>
          <a:r>
            <a:rPr lang="en-US">
              <a:latin typeface="Calibri" panose="020F0502020204030204"/>
              <a:ea typeface="+mn-ea"/>
              <a:cs typeface="+mn-cs"/>
            </a:rPr>
            <a:t>Transition Pt 4</a:t>
          </a:r>
        </a:p>
        <a:p>
          <a:pPr algn="ctr"/>
          <a:r>
            <a:rPr lang="en-US">
              <a:latin typeface="Calibri" panose="020F0502020204030204"/>
              <a:ea typeface="+mn-ea"/>
              <a:cs typeface="+mn-cs"/>
            </a:rPr>
            <a:t>One Year Out Survey</a:t>
          </a:r>
        </a:p>
        <a:p>
          <a:pPr algn="ctr"/>
          <a:r>
            <a:rPr lang="en-US">
              <a:latin typeface="Calibri" panose="020F0502020204030204"/>
              <a:ea typeface="+mn-ea"/>
              <a:cs typeface="+mn-cs"/>
            </a:rPr>
            <a:t>Employment  Report</a:t>
          </a:r>
        </a:p>
      </dgm:t>
    </dgm:pt>
    <dgm:pt modelId="{3C0D0F48-5F9E-43CD-A27B-A2B139583780}" type="parTrans" cxnId="{C759053C-FC79-4A7D-8C34-DF861213C9F6}">
      <dgm:prSet/>
      <dgm:spPr/>
      <dgm:t>
        <a:bodyPr/>
        <a:lstStyle/>
        <a:p>
          <a:pPr algn="ctr"/>
          <a:endParaRPr lang="en-US"/>
        </a:p>
      </dgm:t>
    </dgm:pt>
    <dgm:pt modelId="{9500F282-D68D-42CB-B4F3-6D3C5473AE92}" type="sibTrans" cxnId="{C759053C-FC79-4A7D-8C34-DF861213C9F6}">
      <dgm:prSet/>
      <dgm:spPr/>
      <dgm:t>
        <a:bodyPr/>
        <a:lstStyle/>
        <a:p>
          <a:pPr algn="ctr"/>
          <a:endParaRPr lang="en-US"/>
        </a:p>
      </dgm:t>
    </dgm:pt>
    <dgm:pt modelId="{F9EC2802-2470-47CE-92BE-E7B98F1D750D}">
      <dgm:prSet custT="1"/>
      <dgm:spPr>
        <a:xfrm>
          <a:off x="1389481" y="960120"/>
          <a:ext cx="1320700" cy="1280160"/>
        </a:xfrm>
      </dgm:spPr>
      <dgm:t>
        <a:bodyPr/>
        <a:lstStyle/>
        <a:p>
          <a:pPr algn="ctr"/>
          <a:r>
            <a:rPr lang="en-US" sz="1200">
              <a:latin typeface="Times New Roman" panose="02020603050405020304" pitchFamily="18" charset="0"/>
              <a:ea typeface="+mn-ea"/>
              <a:cs typeface="Times New Roman" panose="02020603050405020304" pitchFamily="18" charset="0"/>
            </a:rPr>
            <a:t>Transition Pt 2</a:t>
          </a:r>
        </a:p>
        <a:p>
          <a:pPr algn="ctr"/>
          <a:r>
            <a:rPr lang="en-US" sz="1200">
              <a:latin typeface="Times New Roman" panose="02020603050405020304" pitchFamily="18" charset="0"/>
              <a:ea typeface="+mn-ea"/>
              <a:cs typeface="Times New Roman" panose="02020603050405020304" pitchFamily="18" charset="0"/>
            </a:rPr>
            <a:t>3.0 GPA</a:t>
          </a:r>
        </a:p>
        <a:p>
          <a:pPr algn="ctr"/>
          <a:r>
            <a:rPr lang="en-US" sz="1200">
              <a:latin typeface="Times New Roman" panose="02020603050405020304" pitchFamily="18" charset="0"/>
              <a:ea typeface="+mn-ea"/>
              <a:cs typeface="Times New Roman" panose="02020603050405020304" pitchFamily="18" charset="0"/>
            </a:rPr>
            <a:t>60 credits</a:t>
          </a:r>
        </a:p>
        <a:p>
          <a:pPr algn="ctr"/>
          <a:r>
            <a:rPr lang="en-US" sz="1200">
              <a:latin typeface="Times New Roman" panose="02020603050405020304" pitchFamily="18" charset="0"/>
              <a:ea typeface="+mn-ea"/>
              <a:cs typeface="Times New Roman" panose="02020603050405020304" pitchFamily="18" charset="0"/>
            </a:rPr>
            <a:t>Interviews for Residency</a:t>
          </a:r>
        </a:p>
        <a:p>
          <a:pPr algn="ctr"/>
          <a:r>
            <a:rPr lang="en-US" sz="1200">
              <a:latin typeface="Times New Roman" panose="02020603050405020304" pitchFamily="18" charset="0"/>
              <a:ea typeface="+mn-ea"/>
              <a:cs typeface="Times New Roman" panose="02020603050405020304" pitchFamily="18" charset="0"/>
            </a:rPr>
            <a:t>Admission to Residency year</a:t>
          </a:r>
        </a:p>
        <a:p>
          <a:pPr algn="ctr"/>
          <a:r>
            <a:rPr lang="en-US" sz="1200">
              <a:latin typeface="Times New Roman" panose="02020603050405020304" pitchFamily="18" charset="0"/>
              <a:ea typeface="+mn-ea"/>
              <a:cs typeface="Times New Roman" panose="02020603050405020304" pitchFamily="18" charset="0"/>
            </a:rPr>
            <a:t>Dispositions  Assessment</a:t>
          </a:r>
        </a:p>
      </dgm:t>
    </dgm:pt>
    <dgm:pt modelId="{853FCD26-6706-40EE-A00A-DF9551F595E7}" type="parTrans" cxnId="{B697CD00-327E-46D2-9E60-5CB139BB7D98}">
      <dgm:prSet/>
      <dgm:spPr/>
      <dgm:t>
        <a:bodyPr/>
        <a:lstStyle/>
        <a:p>
          <a:pPr algn="ctr"/>
          <a:endParaRPr lang="en-US"/>
        </a:p>
      </dgm:t>
    </dgm:pt>
    <dgm:pt modelId="{12ABDA36-292C-4B89-B689-8DB22D9796C8}" type="sibTrans" cxnId="{B697CD00-327E-46D2-9E60-5CB139BB7D98}">
      <dgm:prSet/>
      <dgm:spPr/>
      <dgm:t>
        <a:bodyPr/>
        <a:lstStyle/>
        <a:p>
          <a:pPr algn="ctr"/>
          <a:endParaRPr lang="en-US"/>
        </a:p>
      </dgm:t>
    </dgm:pt>
    <dgm:pt modelId="{8FF45EB8-03BF-425B-91A0-2DEA9529178A}" type="pres">
      <dgm:prSet presAssocID="{BA3750E0-4A68-4E35-8731-955A90A602A8}" presName="CompostProcess" presStyleCnt="0">
        <dgm:presLayoutVars>
          <dgm:dir/>
          <dgm:resizeHandles val="exact"/>
        </dgm:presLayoutVars>
      </dgm:prSet>
      <dgm:spPr/>
    </dgm:pt>
    <dgm:pt modelId="{FFB30723-5787-468B-82B9-6196A34DC0E1}" type="pres">
      <dgm:prSet presAssocID="{BA3750E0-4A68-4E35-8731-955A90A602A8}" presName="arrow" presStyleLbl="bgShp" presStyleIdx="0" presStyleCnt="1" custLinFactNeighborX="455" custLinFactNeighborY="24224"/>
      <dgm:spPr>
        <a:xfrm>
          <a:off x="411479" y="0"/>
          <a:ext cx="4663440" cy="3200400"/>
        </a:xfrm>
        <a:prstGeom prst="rightArrow">
          <a:avLst/>
        </a:prstGeom>
      </dgm:spPr>
      <dgm:t>
        <a:bodyPr/>
        <a:lstStyle/>
        <a:p>
          <a:endParaRPr lang="en-US"/>
        </a:p>
      </dgm:t>
    </dgm:pt>
    <dgm:pt modelId="{2B7F18A3-8EEB-43CF-85B4-63CCE12D7856}" type="pres">
      <dgm:prSet presAssocID="{BA3750E0-4A68-4E35-8731-955A90A602A8}" presName="linearProcess" presStyleCnt="0"/>
      <dgm:spPr/>
    </dgm:pt>
    <dgm:pt modelId="{07625844-5698-4BAB-9BBC-A9D8CB187632}" type="pres">
      <dgm:prSet presAssocID="{2652F889-ABC3-4970-858C-55C7D0B19917}" presName="textNode" presStyleLbl="node1" presStyleIdx="0" presStyleCnt="4" custScaleY="110092">
        <dgm:presLayoutVars>
          <dgm:bulletEnabled val="1"/>
        </dgm:presLayoutVars>
      </dgm:prSet>
      <dgm:spPr>
        <a:prstGeom prst="roundRect">
          <a:avLst/>
        </a:prstGeom>
      </dgm:spPr>
      <dgm:t>
        <a:bodyPr/>
        <a:lstStyle/>
        <a:p>
          <a:endParaRPr lang="en-US"/>
        </a:p>
      </dgm:t>
    </dgm:pt>
    <dgm:pt modelId="{C6C4B9AA-A490-4C47-A6C2-9F6C3649BA79}" type="pres">
      <dgm:prSet presAssocID="{3FEF1847-BD3F-460F-AED9-3A12AD097DE3}" presName="sibTrans" presStyleCnt="0"/>
      <dgm:spPr/>
    </dgm:pt>
    <dgm:pt modelId="{B95646C6-9672-4DE8-886E-F58112F93FD2}" type="pres">
      <dgm:prSet presAssocID="{F9EC2802-2470-47CE-92BE-E7B98F1D750D}" presName="textNode" presStyleLbl="node1" presStyleIdx="1" presStyleCnt="4" custScaleY="112385">
        <dgm:presLayoutVars>
          <dgm:bulletEnabled val="1"/>
        </dgm:presLayoutVars>
      </dgm:prSet>
      <dgm:spPr>
        <a:prstGeom prst="roundRect">
          <a:avLst/>
        </a:prstGeom>
      </dgm:spPr>
      <dgm:t>
        <a:bodyPr/>
        <a:lstStyle/>
        <a:p>
          <a:endParaRPr lang="en-US"/>
        </a:p>
      </dgm:t>
    </dgm:pt>
    <dgm:pt modelId="{23E3A2CF-393D-45AF-83AF-00992DDE023E}" type="pres">
      <dgm:prSet presAssocID="{12ABDA36-292C-4B89-B689-8DB22D9796C8}" presName="sibTrans" presStyleCnt="0"/>
      <dgm:spPr/>
    </dgm:pt>
    <dgm:pt modelId="{B9EEA25A-EDC2-4F5A-A901-66A2990F578E}" type="pres">
      <dgm:prSet presAssocID="{AF48EB11-6DE4-4D50-9DC0-C8766346C059}" presName="textNode" presStyleLbl="node1" presStyleIdx="2" presStyleCnt="4" custScaleY="110092">
        <dgm:presLayoutVars>
          <dgm:bulletEnabled val="1"/>
        </dgm:presLayoutVars>
      </dgm:prSet>
      <dgm:spPr>
        <a:prstGeom prst="roundRect">
          <a:avLst/>
        </a:prstGeom>
      </dgm:spPr>
      <dgm:t>
        <a:bodyPr/>
        <a:lstStyle/>
        <a:p>
          <a:endParaRPr lang="en-US"/>
        </a:p>
      </dgm:t>
    </dgm:pt>
    <dgm:pt modelId="{7F2F0E90-BE5A-44B3-991A-3589F21809B3}" type="pres">
      <dgm:prSet presAssocID="{76BB3F87-479D-432E-BA8E-1FF04EC0165E}" presName="sibTrans" presStyleCnt="0"/>
      <dgm:spPr/>
    </dgm:pt>
    <dgm:pt modelId="{A2E413F8-FC10-4C39-A763-C62D81ACF905}" type="pres">
      <dgm:prSet presAssocID="{C3B6F2C9-4F5A-4CCE-88AB-E888EF4D50A6}"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9ACBE562-AA77-4A64-90F1-643CDBC0F0EC}" srcId="{BA3750E0-4A68-4E35-8731-955A90A602A8}" destId="{AF48EB11-6DE4-4D50-9DC0-C8766346C059}" srcOrd="2" destOrd="0" parTransId="{BC3D846D-2CA1-47E6-8358-3F886202490A}" sibTransId="{76BB3F87-479D-432E-BA8E-1FF04EC0165E}"/>
    <dgm:cxn modelId="{38EE8E18-6C0F-4CD5-9C1D-4EB81B7D9584}" type="presOf" srcId="{F9EC2802-2470-47CE-92BE-E7B98F1D750D}" destId="{B95646C6-9672-4DE8-886E-F58112F93FD2}" srcOrd="0" destOrd="0" presId="urn:microsoft.com/office/officeart/2005/8/layout/hProcess9"/>
    <dgm:cxn modelId="{C759053C-FC79-4A7D-8C34-DF861213C9F6}" srcId="{BA3750E0-4A68-4E35-8731-955A90A602A8}" destId="{C3B6F2C9-4F5A-4CCE-88AB-E888EF4D50A6}" srcOrd="3" destOrd="0" parTransId="{3C0D0F48-5F9E-43CD-A27B-A2B139583780}" sibTransId="{9500F282-D68D-42CB-B4F3-6D3C5473AE92}"/>
    <dgm:cxn modelId="{B697CD00-327E-46D2-9E60-5CB139BB7D98}" srcId="{BA3750E0-4A68-4E35-8731-955A90A602A8}" destId="{F9EC2802-2470-47CE-92BE-E7B98F1D750D}" srcOrd="1" destOrd="0" parTransId="{853FCD26-6706-40EE-A00A-DF9551F595E7}" sibTransId="{12ABDA36-292C-4B89-B689-8DB22D9796C8}"/>
    <dgm:cxn modelId="{68A28262-8738-43DF-934E-3F4A53EF9FFA}" type="presOf" srcId="{C3B6F2C9-4F5A-4CCE-88AB-E888EF4D50A6}" destId="{A2E413F8-FC10-4C39-A763-C62D81ACF905}" srcOrd="0" destOrd="0" presId="urn:microsoft.com/office/officeart/2005/8/layout/hProcess9"/>
    <dgm:cxn modelId="{C98F68F4-FD01-4D3C-B012-9D9E199C4177}" type="presOf" srcId="{AF48EB11-6DE4-4D50-9DC0-C8766346C059}" destId="{B9EEA25A-EDC2-4F5A-A901-66A2990F578E}" srcOrd="0" destOrd="0" presId="urn:microsoft.com/office/officeart/2005/8/layout/hProcess9"/>
    <dgm:cxn modelId="{96B1A090-160A-4307-AEF7-F0BC429789E8}" type="presOf" srcId="{BA3750E0-4A68-4E35-8731-955A90A602A8}" destId="{8FF45EB8-03BF-425B-91A0-2DEA9529178A}" srcOrd="0" destOrd="0" presId="urn:microsoft.com/office/officeart/2005/8/layout/hProcess9"/>
    <dgm:cxn modelId="{E83A840E-2C9D-42BB-8740-A85A279EC6C3}" type="presOf" srcId="{2652F889-ABC3-4970-858C-55C7D0B19917}" destId="{07625844-5698-4BAB-9BBC-A9D8CB187632}" srcOrd="0" destOrd="0" presId="urn:microsoft.com/office/officeart/2005/8/layout/hProcess9"/>
    <dgm:cxn modelId="{584922D0-02FA-4BA8-8AC7-F42B9D849373}" srcId="{BA3750E0-4A68-4E35-8731-955A90A602A8}" destId="{2652F889-ABC3-4970-858C-55C7D0B19917}" srcOrd="0" destOrd="0" parTransId="{44075037-E69C-4AC2-A0D9-35931F7921A0}" sibTransId="{3FEF1847-BD3F-460F-AED9-3A12AD097DE3}"/>
    <dgm:cxn modelId="{69F47350-BF29-4D7E-9479-3D73F1BDCD8C}" type="presParOf" srcId="{8FF45EB8-03BF-425B-91A0-2DEA9529178A}" destId="{FFB30723-5787-468B-82B9-6196A34DC0E1}" srcOrd="0" destOrd="0" presId="urn:microsoft.com/office/officeart/2005/8/layout/hProcess9"/>
    <dgm:cxn modelId="{40682F4A-14C0-49D9-ADE2-C82C6CF6D545}" type="presParOf" srcId="{8FF45EB8-03BF-425B-91A0-2DEA9529178A}" destId="{2B7F18A3-8EEB-43CF-85B4-63CCE12D7856}" srcOrd="1" destOrd="0" presId="urn:microsoft.com/office/officeart/2005/8/layout/hProcess9"/>
    <dgm:cxn modelId="{ED3D10B6-85C3-4C6F-B8B2-4ECB4CC99A4D}" type="presParOf" srcId="{2B7F18A3-8EEB-43CF-85B4-63CCE12D7856}" destId="{07625844-5698-4BAB-9BBC-A9D8CB187632}" srcOrd="0" destOrd="0" presId="urn:microsoft.com/office/officeart/2005/8/layout/hProcess9"/>
    <dgm:cxn modelId="{55E1527D-B649-46E7-B513-E36ADDFAFBAD}" type="presParOf" srcId="{2B7F18A3-8EEB-43CF-85B4-63CCE12D7856}" destId="{C6C4B9AA-A490-4C47-A6C2-9F6C3649BA79}" srcOrd="1" destOrd="0" presId="urn:microsoft.com/office/officeart/2005/8/layout/hProcess9"/>
    <dgm:cxn modelId="{1C9F1BDA-50F9-45A7-A186-058769621597}" type="presParOf" srcId="{2B7F18A3-8EEB-43CF-85B4-63CCE12D7856}" destId="{B95646C6-9672-4DE8-886E-F58112F93FD2}" srcOrd="2" destOrd="0" presId="urn:microsoft.com/office/officeart/2005/8/layout/hProcess9"/>
    <dgm:cxn modelId="{95B612F4-3BC7-4518-9E23-B28ADCF42211}" type="presParOf" srcId="{2B7F18A3-8EEB-43CF-85B4-63CCE12D7856}" destId="{23E3A2CF-393D-45AF-83AF-00992DDE023E}" srcOrd="3" destOrd="0" presId="urn:microsoft.com/office/officeart/2005/8/layout/hProcess9"/>
    <dgm:cxn modelId="{528ED14D-4992-43B1-B100-093F1E002F74}" type="presParOf" srcId="{2B7F18A3-8EEB-43CF-85B4-63CCE12D7856}" destId="{B9EEA25A-EDC2-4F5A-A901-66A2990F578E}" srcOrd="4" destOrd="0" presId="urn:microsoft.com/office/officeart/2005/8/layout/hProcess9"/>
    <dgm:cxn modelId="{EF841EC8-6F5B-4962-BCA3-FF25853E681E}" type="presParOf" srcId="{2B7F18A3-8EEB-43CF-85B4-63CCE12D7856}" destId="{7F2F0E90-BE5A-44B3-991A-3589F21809B3}" srcOrd="5" destOrd="0" presId="urn:microsoft.com/office/officeart/2005/8/layout/hProcess9"/>
    <dgm:cxn modelId="{BA240F94-08C7-43AD-938F-5F4F6F0B417F}" type="presParOf" srcId="{2B7F18A3-8EEB-43CF-85B4-63CCE12D7856}" destId="{A2E413F8-FC10-4C39-A763-C62D81ACF905}" srcOrd="6" destOrd="0" presId="urn:microsoft.com/office/officeart/2005/8/layout/hProcess9"/>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B30723-5787-468B-82B9-6196A34DC0E1}">
      <dsp:nvSpPr>
        <dsp:cNvPr id="0" name=""/>
        <dsp:cNvSpPr/>
      </dsp:nvSpPr>
      <dsp:spPr>
        <a:xfrm>
          <a:off x="491743" y="0"/>
          <a:ext cx="5299805" cy="4075043"/>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7625844-5698-4BAB-9BBC-A9D8CB187632}">
      <dsp:nvSpPr>
        <dsp:cNvPr id="0" name=""/>
        <dsp:cNvSpPr/>
      </dsp:nvSpPr>
      <dsp:spPr>
        <a:xfrm>
          <a:off x="3120" y="1140262"/>
          <a:ext cx="1500921" cy="17945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Transition Pt 1</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3.0 GPA</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30 credits</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Praxis Core/SAT/or ACT</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Admission to Education Program</a:t>
          </a:r>
        </a:p>
        <a:p>
          <a:pPr lvl="0" algn="ctr" defTabSz="488950">
            <a:lnSpc>
              <a:spcPct val="100000"/>
            </a:lnSpc>
            <a:spcBef>
              <a:spcPct val="0"/>
            </a:spcBef>
            <a:spcAft>
              <a:spcPts val="0"/>
            </a:spcAft>
          </a:pPr>
          <a:r>
            <a:rPr lang="en-US" sz="1100" kern="1200">
              <a:latin typeface="Times New Roman" panose="02020603050405020304" pitchFamily="18" charset="0"/>
              <a:ea typeface="+mn-ea"/>
              <a:cs typeface="Times New Roman" panose="02020603050405020304" pitchFamily="18" charset="0"/>
            </a:rPr>
            <a:t>Background check/fingerprints</a:t>
          </a:r>
        </a:p>
      </dsp:txBody>
      <dsp:txXfrm>
        <a:off x="76389" y="1213531"/>
        <a:ext cx="1354383" cy="1647980"/>
      </dsp:txXfrm>
    </dsp:sp>
    <dsp:sp modelId="{B95646C6-9672-4DE8-886E-F58112F93FD2}">
      <dsp:nvSpPr>
        <dsp:cNvPr id="0" name=""/>
        <dsp:cNvSpPr/>
      </dsp:nvSpPr>
      <dsp:spPr>
        <a:xfrm>
          <a:off x="1579088" y="1121574"/>
          <a:ext cx="1500921" cy="18318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Transition Pt 2</a:t>
          </a:r>
        </a:p>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3.0 GPA</a:t>
          </a:r>
        </a:p>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60 credits</a:t>
          </a:r>
        </a:p>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Interviews for Residency</a:t>
          </a:r>
        </a:p>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Admission to Residency year</a:t>
          </a:r>
        </a:p>
        <a:p>
          <a:pPr lvl="0" algn="ctr" defTabSz="533400">
            <a:lnSpc>
              <a:spcPct val="90000"/>
            </a:lnSpc>
            <a:spcBef>
              <a:spcPct val="0"/>
            </a:spcBef>
            <a:spcAft>
              <a:spcPct val="35000"/>
            </a:spcAft>
          </a:pPr>
          <a:r>
            <a:rPr lang="en-US" sz="1200" kern="1200">
              <a:latin typeface="Times New Roman" panose="02020603050405020304" pitchFamily="18" charset="0"/>
              <a:ea typeface="+mn-ea"/>
              <a:cs typeface="Times New Roman" panose="02020603050405020304" pitchFamily="18" charset="0"/>
            </a:rPr>
            <a:t>Dispositions  Assessment</a:t>
          </a:r>
        </a:p>
      </dsp:txBody>
      <dsp:txXfrm>
        <a:off x="1652357" y="1194843"/>
        <a:ext cx="1354383" cy="1685356"/>
      </dsp:txXfrm>
    </dsp:sp>
    <dsp:sp modelId="{B9EEA25A-EDC2-4F5A-A901-66A2990F578E}">
      <dsp:nvSpPr>
        <dsp:cNvPr id="0" name=""/>
        <dsp:cNvSpPr/>
      </dsp:nvSpPr>
      <dsp:spPr>
        <a:xfrm>
          <a:off x="3155055" y="1140262"/>
          <a:ext cx="1500921" cy="179451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Transition Pt. 3</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3.0 GPA</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Completion of Residency Year</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Foundations of Reading</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edTPA</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Recommendation for Certification</a:t>
          </a:r>
        </a:p>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Praxis Multisubject</a:t>
          </a:r>
        </a:p>
      </dsp:txBody>
      <dsp:txXfrm>
        <a:off x="3228324" y="1213531"/>
        <a:ext cx="1354383" cy="1647980"/>
      </dsp:txXfrm>
    </dsp:sp>
    <dsp:sp modelId="{A2E413F8-FC10-4C39-A763-C62D81ACF905}">
      <dsp:nvSpPr>
        <dsp:cNvPr id="0" name=""/>
        <dsp:cNvSpPr/>
      </dsp:nvSpPr>
      <dsp:spPr>
        <a:xfrm>
          <a:off x="4731023" y="1222512"/>
          <a:ext cx="1500921" cy="16300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Calibri" panose="020F0502020204030204"/>
              <a:ea typeface="+mn-ea"/>
              <a:cs typeface="+mn-cs"/>
            </a:rPr>
            <a:t>Transition Pt 4</a:t>
          </a:r>
        </a:p>
        <a:p>
          <a:pPr lvl="0" algn="ctr" defTabSz="711200">
            <a:lnSpc>
              <a:spcPct val="90000"/>
            </a:lnSpc>
            <a:spcBef>
              <a:spcPct val="0"/>
            </a:spcBef>
            <a:spcAft>
              <a:spcPct val="35000"/>
            </a:spcAft>
          </a:pPr>
          <a:r>
            <a:rPr lang="en-US" sz="1600" kern="1200">
              <a:latin typeface="Calibri" panose="020F0502020204030204"/>
              <a:ea typeface="+mn-ea"/>
              <a:cs typeface="+mn-cs"/>
            </a:rPr>
            <a:t>One Year Out Survey</a:t>
          </a:r>
        </a:p>
        <a:p>
          <a:pPr lvl="0" algn="ctr" defTabSz="711200">
            <a:lnSpc>
              <a:spcPct val="90000"/>
            </a:lnSpc>
            <a:spcBef>
              <a:spcPct val="0"/>
            </a:spcBef>
            <a:spcAft>
              <a:spcPct val="35000"/>
            </a:spcAft>
          </a:pPr>
          <a:r>
            <a:rPr lang="en-US" sz="1600" kern="1200">
              <a:latin typeface="Calibri" panose="020F0502020204030204"/>
              <a:ea typeface="+mn-ea"/>
              <a:cs typeface="+mn-cs"/>
            </a:rPr>
            <a:t>Employment  Report</a:t>
          </a:r>
        </a:p>
      </dsp:txBody>
      <dsp:txXfrm>
        <a:off x="4804292" y="1295781"/>
        <a:ext cx="1354383" cy="14834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B419-F2A5-4BE6-99D2-B37E959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16729</Words>
  <Characters>95359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Daria</dc:creator>
  <cp:keywords/>
  <dc:description/>
  <cp:lastModifiedBy>Katie</cp:lastModifiedBy>
  <cp:revision>2</cp:revision>
  <cp:lastPrinted>2017-05-22T13:43:00Z</cp:lastPrinted>
  <dcterms:created xsi:type="dcterms:W3CDTF">2018-12-13T22:30:00Z</dcterms:created>
  <dcterms:modified xsi:type="dcterms:W3CDTF">2018-12-13T22:30:00Z</dcterms:modified>
</cp:coreProperties>
</file>